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关于六安正阳110kV输变电工程建设项目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环境影响报告表的批复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国网安徽省电力有限公司六安供电公司：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你公司报来的《六安正阳110kV输变电工程建设项目环境影响报告表》（以下简称《报告表》）收悉，经研究，批复如下：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一、总体意见和项目内容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报告表》评价结论，在落实《报告表》中提出的各项污染防治措施的前提下，项目建设具备环境可行性，从环境保护角度考虑，我局同意你公司按《报告表》所列内容和拟定方案建设。该工程构成及规模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（一）六安正阳110kV变电站新建工程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拟建正阳110kV变电站本期安装2台50MVA主变压器，户内布置，电压等级110/10kV；110kV出线，本期2回（汪墩1回、T接六安-城北1回），采用单母线分段接线；本期装设2组(4+5)Mvar并联电容器。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（二）汪墩-正阳、六安-城北T接正阳变电站110kV架空线路工程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新建110kV架空线路路径长约2.6km，其中双回路段路径长约1.45km、单回路段路径长约1.15km。导线采用300mm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截面的钢芯高导电率铝绞线。利用原110kV汪城690线段导地线更换路径长约0.85km。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涉及拆除原110kV汪城690线导、地线0.85km，拆除原110kV城北619线杆塔1基，原线路恢复架线约0.48km，其中双回路0.38km，双回路单回恢复0.1km。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（三）汪墩-正阳、六安-城北T接正阳变电站110kV电缆线路工程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110kV正阳变进线段采用电缆敷设，新建双回路110kV电缆线路路径长约0.41km，其中利用站内电缆沟段长约0.02km，新建拉管+工井段长约0.37km，新建沟槽段0.02km。电缆采用630mm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截面的铜芯电力电缆。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二、在工程设计、建设和运行管理中，你公司要认真落实《报告表》提出的各项环保措施，确保污染物达标排放，重点做好以下工作：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（一）严格执行环保要求和相关设计标准、规程，优化设计方案，工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程建设应符合项目所涉区域的总体规划。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确保变电站工程运行后周围工频电场强度不大于4000V/m、工频磁感应强度不大于100uT的标准要求。线路临近环境敏感点处须抬高架线高度，确保工程运行后附近的敏感目标能满足工频电场强度不大于4000V/m、工频磁感应强度不大于100uT的标准要求。线路经过耕地、园地、牧草地、畜禽饲养地、养殖水面、道路等场所时，对地距离要保证环境中工频电场强度小于10kV/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（三）变电站须选用低噪声设备，线路提高导线对地高度等，确保变电站厂界噪声满足《工业企业厂界环境噪声排放标准》（GB12348-2008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）中标准要求，变电站及线路周围声环境保护目标处噪声满足《声环境质量标准》（GB3096-2008）标准要求，施工期噪声执行《建筑施工场界环境噪声排放标准》（GB12523-2011）要求。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（四）不得在饮用水水源保护区内设置永久及临时占地，禁止将工程废水及固体废物等排入水源保护区，落实饮用水水源保护区无害化穿越措施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确保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水源地安全。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（五）站内的废铅蓄电池、废变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压器油及含油废水应委托有资质的单位回收处理，并办理相关环保手续。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（六）落实施工期各项污染防治措施，尽可能减少施工过程中对土地的占用和植被的破坏，采取必要的水土保持措施，不得发生噪声和扬尘等扰民现象。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强化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施工期环境管理，严格控制施工作业范围，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施工结束后及时做好植被、临时用地的恢复工作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七）建设单位须做好与输变电工程相关科普知识的宣传工作，会同当地政府及有关部门对居民进行必要的解释说明，取得公众对输变电工程建设的理解和支持，避免产生纠纷，并负责协调解决相关辐射环境纠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项目建设必须严格执行配套建设的环保设施与主体工程同时设计、同时施工、同时投入使用的环境保护“三同时”制度。项目竣工后，建设单位必须按规定的程序开展竣工环境保护验收，验收合格后，方可正式投入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四、你公司应在收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到本批复后20个工作日内，将批准后的环境影响报告表送至金安区生态环境分局、经济技术开发区生态环境分局，并接受其监督。金安区生态环境分局、经济技术开发区生态环境分局负责项目建设期间的环保监督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五、本批复自下达之日起五年内建设有效。项目的性质规模、地点、拟采取的环境保护措施发生重大变动的，应重新报批项目的环境影响评价文件。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六安市生态环境局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2025年9月2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YjEyZjFmMGY4NDk4MDhlMzU1ZDcxMjM1ZGIzM2EifQ=="/>
  </w:docVars>
  <w:rsids>
    <w:rsidRoot w:val="5281617D"/>
    <w:rsid w:val="0858402D"/>
    <w:rsid w:val="08CB1D92"/>
    <w:rsid w:val="0A917CCA"/>
    <w:rsid w:val="0E0D7668"/>
    <w:rsid w:val="0FD3043D"/>
    <w:rsid w:val="1003716F"/>
    <w:rsid w:val="15C86D52"/>
    <w:rsid w:val="16473CBE"/>
    <w:rsid w:val="194125AF"/>
    <w:rsid w:val="198158BA"/>
    <w:rsid w:val="19F811CC"/>
    <w:rsid w:val="1E3D26EF"/>
    <w:rsid w:val="20376218"/>
    <w:rsid w:val="214B077B"/>
    <w:rsid w:val="21C641FA"/>
    <w:rsid w:val="21E8421C"/>
    <w:rsid w:val="220F4F40"/>
    <w:rsid w:val="2A0E2346"/>
    <w:rsid w:val="2B5100EC"/>
    <w:rsid w:val="2B7F01F3"/>
    <w:rsid w:val="2C0E487F"/>
    <w:rsid w:val="2C3375BF"/>
    <w:rsid w:val="2CAE78BA"/>
    <w:rsid w:val="2F85014F"/>
    <w:rsid w:val="2FAF5220"/>
    <w:rsid w:val="31BE0AF5"/>
    <w:rsid w:val="37B2D761"/>
    <w:rsid w:val="37FBF88A"/>
    <w:rsid w:val="39305F4F"/>
    <w:rsid w:val="3DDD2303"/>
    <w:rsid w:val="3FBF37C8"/>
    <w:rsid w:val="434140FC"/>
    <w:rsid w:val="434F48FD"/>
    <w:rsid w:val="45AA6F6F"/>
    <w:rsid w:val="478860DF"/>
    <w:rsid w:val="4DBC0187"/>
    <w:rsid w:val="4DEB6FD7"/>
    <w:rsid w:val="4EB6BD38"/>
    <w:rsid w:val="4FEB7EDA"/>
    <w:rsid w:val="52754DA9"/>
    <w:rsid w:val="5281617D"/>
    <w:rsid w:val="544D4077"/>
    <w:rsid w:val="549D0001"/>
    <w:rsid w:val="57FFA062"/>
    <w:rsid w:val="585B198B"/>
    <w:rsid w:val="5AEC5B23"/>
    <w:rsid w:val="5D621A47"/>
    <w:rsid w:val="5E1A502E"/>
    <w:rsid w:val="5F00590C"/>
    <w:rsid w:val="5F765C5B"/>
    <w:rsid w:val="6025396A"/>
    <w:rsid w:val="607E7D1B"/>
    <w:rsid w:val="62861B77"/>
    <w:rsid w:val="66EA76BB"/>
    <w:rsid w:val="692A0F6E"/>
    <w:rsid w:val="69AA3CE2"/>
    <w:rsid w:val="6DDE9AC1"/>
    <w:rsid w:val="6EFE8D14"/>
    <w:rsid w:val="700F0193"/>
    <w:rsid w:val="70B44A3D"/>
    <w:rsid w:val="70F845BD"/>
    <w:rsid w:val="715F1EFF"/>
    <w:rsid w:val="7167472C"/>
    <w:rsid w:val="75A2685E"/>
    <w:rsid w:val="769D1A60"/>
    <w:rsid w:val="77AB9586"/>
    <w:rsid w:val="7B711D02"/>
    <w:rsid w:val="7EF656AF"/>
    <w:rsid w:val="A56FB930"/>
    <w:rsid w:val="B2FF58DC"/>
    <w:rsid w:val="BAF92313"/>
    <w:rsid w:val="C57BB38D"/>
    <w:rsid w:val="C6BBA52A"/>
    <w:rsid w:val="DAEF3491"/>
    <w:rsid w:val="E115CEE3"/>
    <w:rsid w:val="E9FCCC8D"/>
    <w:rsid w:val="F0E328F7"/>
    <w:rsid w:val="F7CBB8D6"/>
    <w:rsid w:val="F7F78818"/>
    <w:rsid w:val="F9A31215"/>
    <w:rsid w:val="FE35C4A1"/>
    <w:rsid w:val="FFD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1623</Words>
  <Characters>1858</Characters>
  <Lines>0</Lines>
  <Paragraphs>0</Paragraphs>
  <TotalTime>8</TotalTime>
  <ScaleCrop>false</ScaleCrop>
  <LinksUpToDate>false</LinksUpToDate>
  <CharactersWithSpaces>1890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2024-04-17T20:36:00Z</dcterms:created>
  <dc:creator>wps</dc:creator>
  <cp:lastModifiedBy>administrator</cp:lastModifiedBy>
  <dcterms:modified xsi:type="dcterms:W3CDTF">2025-09-30T16:44:41Z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94B2604B1A1F42E289EB15F90C21AB0C_13</vt:lpwstr>
  </property>
  <property fmtid="{D5CDD505-2E9C-101B-9397-08002B2CF9AE}" pid="4" name="KSOTemplateDocerSaveRecord">
    <vt:lpwstr>eyJoZGlkIjoiMDdhYjEyZjFmMGY4NDk4MDhlMzU1ZDcxMjM1ZGIzM2EiLCJ1c2VySWQiOiIyODc1MTk0In0=</vt:lpwstr>
  </property>
</Properties>
</file>