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关于六安塘湾110千伏输变电工程建设项目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环境影响报告表的批复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_GB2312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国网安徽省电力有限公司六安供电公司：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你公司报来的《六安塘湾110千伏输变电工程建设项目环境影响报告表》（以下简称《报告表》）收悉，经研究，批复如下：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一、总体意见和项目内容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《报告表》评价结论，在落实《报告表》中提出的各项污染防治措施的前提下，项目建设具备环境可行性，从环境保护角度考虑，我局同意你公司按《报告表》所列内容和拟定方案建设。该工程构成及规模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塘湾110kV变电站新建工程：塘湾110kV变电站主变采用户内布置，110kV配电装置采用户内GIS设备，本期安装2台50MVA三相双绕组自冷有载调压变压器；110kV侧本期为2回出线（叶桥1、叶桥2)，采用单母线分段接线；在10kV侧安装2组（3.6+4.8）Mvar无功补偿电容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叶桥-塘湾110kV线路工程：本工程线路自已建220kV叶桥变110kV出线构架起，至拟建110kV塘湾变进线GIS终端止，新建线路路径总长约8.55km，其中架空段路径长约8.1km，电缆段路径长约0.45km，双回路角钢塔架设/敷设。架空线路采用JL3/G1A-300/25钢芯高导电率铝绞线，电缆线路采用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ZR-YJLW03-Z64/110kV 1×630mm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zh-CN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单芯交联聚乙烯绝缘皱纹铝护套纵向阻水电力电缆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（三）叶桥220kV变电站塘湾110kV线路间隔扩建工程：叶桥220kV变电站站址位于六安市叶集区三元镇境内，紧邻S310省道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变电站已按照终期规模一次征地，本期在站内预留位置扩建2个塘湾间隔位于110kV配电装置北起第3、4个间隔，主接线型式不变。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二、在工程设计、建设和运行管理中，你公司要认真落实《报告表》提出的各项环保措施，确保污染物达标排放，重点做好以下工作：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（一）严格执行环保要求和相关设计标准、规程，优化设计方案，工程建设应符合项目所涉区域的总体规划。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确保变电站工程运行后周围及敏感目标处工频电场强度不大于4000V/m、工频磁感应强度不大于100uT的标准要求。线路临近环境敏感点处须抬高架线高度，确保工程运行后附近的敏感目标能满足工频电场强度不大于4000V/m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工频磁感应强度不大于100uT的标准要求。线路经过耕地、园地、牧草地、畜禽饲养地、养殖水面、道路等场所时，对地距离要保证环境中工频电场强度小于10kV/m。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（三）变电站须选用低噪声设备，确保变电站厂界噪声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满足《工业企业厂界噪声排放标准》（GB12348-2008）中标准要求、变电站周围敏感目标处噪声满足《声环境质量标准》（GB3096-2008）标准要求，施工期噪声执行《建筑施工场界噪声限值》（ GB12523-2011）要求。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（四）站内的废铅蓄电池、废变压器油及含油废水应委托有资质的单位回收处理，并办理相关环保手续。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（五）落实施工期各项污染防治措施，尽可能减少施工过程中对土地的占用和植被的破坏，采取必要的水土保持措施，不得发生噪声和扬尘等扰民现象。施工结束后及时做好植被、临时用地的恢复工作。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（六）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建设单位须做好与输变电工程相关科普知识的宣传工作，会同当地政府及有关部门对居民进行必要的解释说明，取得公众对输变电工程建设的理解和支持，避免产生纠纷，并负责协调解决相关辐射环境纠纷。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、项目建设必须严格执行配套建设的环保设施与主体工程同时设计、同时施工、同时投入使用的环境保护“三同时”制度。项目竣工后，建设单位必须按规定的程序开展竣工环境保护验收，验收合格后，方可正式投入运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四、你公司应在收到本批复后20个工作日内，将批准后的环境影响报告表送至六安市叶集区生态环境分局，并接受其监督。六安市叶集区生态环境分局负责项目建设期间的环保监督管理。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五、本批复自下达之日起五年内建设有效。项目的性质规模、地点、拟采取的环境保护措施发生重大变动的，应重新报批项目的环境影响评价文件。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六安市生态环境局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       2025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年7月2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hYjEyZjFmMGY4NDk4MDhlMzU1ZDcxMjM1ZGIzM2EifQ=="/>
  </w:docVars>
  <w:rsids>
    <w:rsidRoot w:val="5281617D"/>
    <w:rsid w:val="0858402D"/>
    <w:rsid w:val="08CB1D92"/>
    <w:rsid w:val="0A917CCA"/>
    <w:rsid w:val="0E0D7668"/>
    <w:rsid w:val="15C86D52"/>
    <w:rsid w:val="16473CBE"/>
    <w:rsid w:val="19F811CC"/>
    <w:rsid w:val="1E3D26EF"/>
    <w:rsid w:val="20376218"/>
    <w:rsid w:val="214B077B"/>
    <w:rsid w:val="21C641FA"/>
    <w:rsid w:val="220F4F40"/>
    <w:rsid w:val="2A0E2346"/>
    <w:rsid w:val="2B5100EC"/>
    <w:rsid w:val="2B7F01F3"/>
    <w:rsid w:val="2C0E487F"/>
    <w:rsid w:val="2C3375BF"/>
    <w:rsid w:val="2CAE78BA"/>
    <w:rsid w:val="2FAF5220"/>
    <w:rsid w:val="31BE0AF5"/>
    <w:rsid w:val="37B2D761"/>
    <w:rsid w:val="39305F4F"/>
    <w:rsid w:val="3DDD2303"/>
    <w:rsid w:val="3FBF37C8"/>
    <w:rsid w:val="3FD2C3D2"/>
    <w:rsid w:val="434140FC"/>
    <w:rsid w:val="434F48FD"/>
    <w:rsid w:val="45AA6F6F"/>
    <w:rsid w:val="478860DF"/>
    <w:rsid w:val="4DBC0187"/>
    <w:rsid w:val="4DEB6FD7"/>
    <w:rsid w:val="4EB6BD38"/>
    <w:rsid w:val="4FEB7EDA"/>
    <w:rsid w:val="52754DA9"/>
    <w:rsid w:val="5281617D"/>
    <w:rsid w:val="544D4077"/>
    <w:rsid w:val="549D0001"/>
    <w:rsid w:val="57FFA062"/>
    <w:rsid w:val="5D621A47"/>
    <w:rsid w:val="5E1A502E"/>
    <w:rsid w:val="5F765C5B"/>
    <w:rsid w:val="607E7D1B"/>
    <w:rsid w:val="62861B77"/>
    <w:rsid w:val="66EA76BB"/>
    <w:rsid w:val="69AA3CE2"/>
    <w:rsid w:val="6DDE9AC1"/>
    <w:rsid w:val="700F0193"/>
    <w:rsid w:val="70B44A3D"/>
    <w:rsid w:val="70F845BD"/>
    <w:rsid w:val="715F1EFF"/>
    <w:rsid w:val="73221DFB"/>
    <w:rsid w:val="75A2685E"/>
    <w:rsid w:val="769D1A60"/>
    <w:rsid w:val="77AB9586"/>
    <w:rsid w:val="7B711D02"/>
    <w:rsid w:val="7EA9BC1A"/>
    <w:rsid w:val="7EF656AF"/>
    <w:rsid w:val="A56FB930"/>
    <w:rsid w:val="B2FF58DC"/>
    <w:rsid w:val="C57BB38D"/>
    <w:rsid w:val="C6BBA52A"/>
    <w:rsid w:val="DAEF3491"/>
    <w:rsid w:val="E9FCCC8D"/>
    <w:rsid w:val="F0E328F7"/>
    <w:rsid w:val="F7CBB8D6"/>
    <w:rsid w:val="F7F78818"/>
    <w:rsid w:val="F9A31215"/>
    <w:rsid w:val="FFDF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1484</Words>
  <Characters>1669</Characters>
  <Lines>0</Lines>
  <Paragraphs>0</Paragraphs>
  <TotalTime>38</TotalTime>
  <ScaleCrop>false</ScaleCrop>
  <LinksUpToDate>false</LinksUpToDate>
  <CharactersWithSpaces>1703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2024-04-17T20:36:00Z</dcterms:created>
  <dc:creator>wps</dc:creator>
  <cp:lastModifiedBy>administrator</cp:lastModifiedBy>
  <dcterms:modified xsi:type="dcterms:W3CDTF">2025-07-28T17:31:41Z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B1CD35380D964E398E9E20E49694E93D_13</vt:lpwstr>
  </property>
  <property fmtid="{D5CDD505-2E9C-101B-9397-08002B2CF9AE}" pid="4" name="KSOTemplateDocerSaveRecord">
    <vt:lpwstr>eyJoZGlkIjoiMDdhYjEyZjFmMGY4NDk4MDhlMzU1ZDcxMjM1ZGIzM2EiLCJ1c2VySWQiOiIyODc1MTk0In0=</vt:lpwstr>
  </property>
</Properties>
</file>