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关于六安燕子河110kV输变电工程建设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你公司报来的《六安燕子河110kV输变电工程建设项目环境影响报告表》（以下简称《报告表》）收悉，经研究，批复如下：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（一）六安燕子河110kV变电站新建工程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新建半户内型110kV变电站1座，主变户外布置。本期建设2台50MVA主变，110kV本期出线2回（古碑2回），每台主变10kV侧装设1组4Mvar并联电容器、1组5Mvar并联电容器。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（二）古碑</w:t>
      </w:r>
      <w:r>
        <w:rPr>
          <w:rFonts w:hint="eastAsia" w:ascii="楷体_GB2312" w:hAnsi="楷体_GB2312" w:eastAsia="楷体_GB2312" w:cs="楷体_GB2312"/>
          <w:sz w:val="32"/>
          <w:szCs w:val="32"/>
        </w:rPr>
        <w:t>～</w:t>
      </w:r>
      <w:r>
        <w:rPr>
          <w:rFonts w:hint="default" w:ascii="楷体_GB2312" w:hAnsi="楷体_GB2312" w:eastAsia="楷体_GB2312" w:cs="楷体_GB2312"/>
          <w:sz w:val="32"/>
          <w:szCs w:val="32"/>
        </w:rPr>
        <w:t>燕子河110kV线路工程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工程线路起于已建220kV古碑变电站，止于拟建110kV燕子河变电站，新建110kV架空线路路径长度约31.4km，其中双回段线路路径长度约29.0km，单回段线路路径长度约2.4km，导线采用JL3/G1A-300/40钢芯高导电率铝绞线，每相单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</w:rPr>
        <w:t>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(一）严格执行环保要求和相关设计标准、规程，优化设计方案，工程建设应符合项目所涉区域的总体规划。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二）确保变电站工程运行后周围及敏感目标处工频电场强度不大于4000V/m、工频磁感应强度不大于100uT的标准要求。线路临近环境敏感点处须抬高架线高度，确保工程运行后附近的敏感目标能满足工频电场强度不大于4000V/m、工频磁感应强度不大于100uT的标准要求。线路经过农田时，对地距离要保证农田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新建变电站须选用低噪声设备，确保变电站厂界噪声满足《工业企业厂界环境噪声排放标准》（GB12348-2008）中标准要求、变电站周围保护目标处噪声满足《声环境质量标准》（GB3096-2008）中标准要求，施工期噪声执行《建筑施工场界环境噪声排放标准》（GB12523-2011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（四）站内的废旧蓄电池、废变压器油及含油废水应委托有资质的单位处理，并办理相关环保手续。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落实施工期各项污染防治措施，不得发生噪声扰民和扬尘污染等现象。尽可能减少施工过程中对土地的占用和植被的破坏，采取必要的水土保持措施，施工结束后及时做好植被、临时用地的恢复工作。工程涉及生态敏感区时，严格落实各项避让、减缓、修复、管理等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四、你公司应在收到本批复后20个工作日内，将批准后的环境影响报告表送至金寨县生态环境分局，并接受其监督。金寨县生态环境分局负责项目建设期间的环保监督管理。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240BB6"/>
    <w:rsid w:val="003330C1"/>
    <w:rsid w:val="003D0155"/>
    <w:rsid w:val="0040723A"/>
    <w:rsid w:val="0041355C"/>
    <w:rsid w:val="004C49B1"/>
    <w:rsid w:val="005D6D83"/>
    <w:rsid w:val="007854C5"/>
    <w:rsid w:val="00890512"/>
    <w:rsid w:val="008C408A"/>
    <w:rsid w:val="008D6D70"/>
    <w:rsid w:val="008F29FF"/>
    <w:rsid w:val="009C211A"/>
    <w:rsid w:val="00A074F3"/>
    <w:rsid w:val="00A221E9"/>
    <w:rsid w:val="00A3390D"/>
    <w:rsid w:val="00A64691"/>
    <w:rsid w:val="00A90EDC"/>
    <w:rsid w:val="00AE0EF5"/>
    <w:rsid w:val="00BB6756"/>
    <w:rsid w:val="00BE4145"/>
    <w:rsid w:val="00C50C54"/>
    <w:rsid w:val="00E1041D"/>
    <w:rsid w:val="00E24A48"/>
    <w:rsid w:val="00E706C9"/>
    <w:rsid w:val="00E83503"/>
    <w:rsid w:val="00F4100C"/>
    <w:rsid w:val="00FB27DA"/>
    <w:rsid w:val="00FC6FDA"/>
    <w:rsid w:val="080D2792"/>
    <w:rsid w:val="09346662"/>
    <w:rsid w:val="0DAF1F9A"/>
    <w:rsid w:val="130C034B"/>
    <w:rsid w:val="15040B10"/>
    <w:rsid w:val="17765E0F"/>
    <w:rsid w:val="255045B2"/>
    <w:rsid w:val="2A3E4578"/>
    <w:rsid w:val="2A7E194A"/>
    <w:rsid w:val="2E990BD4"/>
    <w:rsid w:val="3422477E"/>
    <w:rsid w:val="3E7545AC"/>
    <w:rsid w:val="45522DB2"/>
    <w:rsid w:val="45C0048C"/>
    <w:rsid w:val="499D6744"/>
    <w:rsid w:val="4AA436D4"/>
    <w:rsid w:val="53616C06"/>
    <w:rsid w:val="5FCBFEF8"/>
    <w:rsid w:val="66484854"/>
    <w:rsid w:val="71EE4C87"/>
    <w:rsid w:val="7BC1615E"/>
    <w:rsid w:val="7E2F2BD0"/>
    <w:rsid w:val="7EB618EF"/>
    <w:rsid w:val="7F37A5A4"/>
    <w:rsid w:val="7FEBC8D4"/>
    <w:rsid w:val="A3E9BF3F"/>
    <w:rsid w:val="F7FDA478"/>
    <w:rsid w:val="FE2F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221</Words>
  <Characters>1266</Characters>
  <Lines>10</Lines>
  <Paragraphs>2</Paragraphs>
  <TotalTime>35</TotalTime>
  <ScaleCrop>false</ScaleCrop>
  <LinksUpToDate>false</LinksUpToDate>
  <CharactersWithSpaces>1485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2025-03-05T21:50:00Z</dcterms:created>
  <dc:creator>juju女孩</dc:creator>
  <cp:lastModifiedBy>administrator</cp:lastModifiedBy>
  <dcterms:modified xsi:type="dcterms:W3CDTF">2025-07-01T09:44:02Z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203A62470D6D450394C3B9B2BE156598_13</vt:lpwstr>
  </property>
  <property fmtid="{D5CDD505-2E9C-101B-9397-08002B2CF9AE}" pid="4" name="KSOTemplateDocerSaveRecord">
    <vt:lpwstr>eyJoZGlkIjoiMTVmNTMzZTY2MGM4ZGE0ZGQzMmM2MTRjMTVjNGJlMDYiLCJ1c2VySWQiOiIxNzE1MTczMzUyIn0=</vt:lpwstr>
  </property>
</Properties>
</file>