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9"/>
        <w:spacing w:before="0" w:line="240" w:lineRule="auto"/>
        <w:ind w:firstLine="0" w:firstLineChars="0"/>
        <w:jc w:val="left"/>
        <w:rPr>
          <w:b/>
          <w:spacing w:val="-20"/>
          <w:sz w:val="44"/>
          <w:szCs w:val="44"/>
          <w:highlight w:val="yellow"/>
        </w:rPr>
      </w:pPr>
      <w:r>
        <w:rPr>
          <w:rFonts w:hint="eastAsia" w:ascii="Times New Roman" w:hAnsi="Times New Roman" w:eastAsia="宋体" w:cs="Times New Roman"/>
          <w:sz w:val="56"/>
          <w:szCs w:val="56"/>
          <w:lang w:eastAsia="zh-CN"/>
        </w:rPr>
        <w:drawing>
          <wp:inline distT="0" distB="0" distL="114300" distR="114300">
            <wp:extent cx="1064260" cy="1051560"/>
            <wp:effectExtent l="0" t="0" r="2540" b="0"/>
            <wp:docPr id="1" name="图片 1" descr="睿晟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睿晟logo"/>
                    <pic:cNvPicPr>
                      <a:picLocks noChangeAspect="1"/>
                    </pic:cNvPicPr>
                  </pic:nvPicPr>
                  <pic:blipFill>
                    <a:blip r:embed="rId13"/>
                    <a:stretch>
                      <a:fillRect/>
                    </a:stretch>
                  </pic:blipFill>
                  <pic:spPr>
                    <a:xfrm>
                      <a:off x="0" y="0"/>
                      <a:ext cx="1064260" cy="1051560"/>
                    </a:xfrm>
                    <a:prstGeom prst="rect">
                      <a:avLst/>
                    </a:prstGeom>
                    <a:noFill/>
                    <a:ln>
                      <a:noFill/>
                    </a:ln>
                  </pic:spPr>
                </pic:pic>
              </a:graphicData>
            </a:graphic>
          </wp:inline>
        </w:drawing>
      </w:r>
    </w:p>
    <w:p>
      <w:pPr>
        <w:pStyle w:val="119"/>
        <w:keepNext w:val="0"/>
        <w:keepLines w:val="0"/>
        <w:pageBreakBefore w:val="0"/>
        <w:widowControl w:val="0"/>
        <w:kinsoku/>
        <w:wordWrap/>
        <w:overflowPunct/>
        <w:topLinePunct w:val="0"/>
        <w:autoSpaceDE/>
        <w:autoSpaceDN/>
        <w:bidi w:val="0"/>
        <w:adjustRightInd/>
        <w:snapToGrid/>
        <w:spacing w:before="200" w:line="360" w:lineRule="auto"/>
        <w:ind w:firstLine="0" w:firstLineChars="0"/>
        <w:jc w:val="center"/>
        <w:textAlignment w:val="auto"/>
        <w:rPr>
          <w:rFonts w:hint="eastAsia" w:ascii="楷体" w:hAnsi="楷体" w:eastAsia="楷体"/>
          <w:b/>
          <w:kern w:val="2"/>
          <w:sz w:val="56"/>
          <w:szCs w:val="56"/>
          <w:highlight w:val="none"/>
        </w:rPr>
      </w:pPr>
      <w:bookmarkStart w:id="0" w:name="_Toc196304080"/>
      <w:bookmarkStart w:id="1" w:name="_Toc196643222"/>
      <w:bookmarkStart w:id="2" w:name="_Toc196643114"/>
      <w:bookmarkStart w:id="3" w:name="_Toc198698557"/>
      <w:r>
        <w:rPr>
          <w:rFonts w:hint="eastAsia" w:ascii="楷体" w:hAnsi="楷体" w:eastAsia="楷体"/>
          <w:b/>
          <w:kern w:val="2"/>
          <w:sz w:val="56"/>
          <w:szCs w:val="56"/>
          <w:highlight w:val="none"/>
        </w:rPr>
        <w:t>安徽六安金安经济开发区</w:t>
      </w:r>
    </w:p>
    <w:p>
      <w:pPr>
        <w:pStyle w:val="57"/>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ascii="华文新魏" w:hAnsi="Times New Roman" w:eastAsia="华文新魏"/>
          <w:b w:val="0"/>
          <w:bCs/>
          <w:sz w:val="72"/>
          <w:szCs w:val="52"/>
          <w:highlight w:val="none"/>
        </w:rPr>
      </w:pPr>
      <w:r>
        <w:rPr>
          <w:rFonts w:hint="eastAsia" w:ascii="华文新魏" w:hAnsi="Times New Roman" w:eastAsia="华文新魏"/>
          <w:b w:val="0"/>
          <w:bCs/>
          <w:sz w:val="72"/>
          <w:szCs w:val="52"/>
          <w:highlight w:val="none"/>
          <w:lang w:val="en-US" w:eastAsia="zh-CN"/>
        </w:rPr>
        <w:t>环境影响</w:t>
      </w:r>
      <w:bookmarkEnd w:id="0"/>
      <w:bookmarkEnd w:id="1"/>
      <w:bookmarkEnd w:id="2"/>
      <w:bookmarkEnd w:id="3"/>
      <w:r>
        <w:rPr>
          <w:rFonts w:hint="eastAsia" w:ascii="华文新魏" w:hAnsi="Times New Roman" w:eastAsia="华文新魏"/>
          <w:b w:val="0"/>
          <w:bCs/>
          <w:sz w:val="72"/>
          <w:szCs w:val="52"/>
          <w:highlight w:val="none"/>
          <w:lang w:val="en-US" w:eastAsia="zh-CN"/>
        </w:rPr>
        <w:t>区域评估</w:t>
      </w:r>
      <w:r>
        <w:rPr>
          <w:rFonts w:ascii="华文新魏" w:hAnsi="Times New Roman" w:eastAsia="华文新魏"/>
          <w:b w:val="0"/>
          <w:bCs/>
          <w:sz w:val="72"/>
          <w:szCs w:val="52"/>
          <w:highlight w:val="none"/>
        </w:rPr>
        <w:t>报告</w:t>
      </w:r>
    </w:p>
    <w:p>
      <w:pPr>
        <w:pStyle w:val="57"/>
        <w:pBdr>
          <w:bottom w:val="none" w:color="auto" w:sz="0" w:space="0"/>
        </w:pBdr>
        <w:spacing w:line="312" w:lineRule="auto"/>
        <w:rPr>
          <w:rFonts w:ascii="华文新魏" w:hAnsi="Times New Roman" w:eastAsia="华文新魏"/>
          <w:b/>
          <w:sz w:val="44"/>
          <w:szCs w:val="52"/>
          <w:highlight w:val="none"/>
        </w:rPr>
      </w:pPr>
    </w:p>
    <w:p>
      <w:pPr>
        <w:pStyle w:val="119"/>
        <w:spacing w:before="120" w:line="240" w:lineRule="auto"/>
        <w:ind w:firstLine="0" w:firstLineChars="0"/>
        <w:jc w:val="center"/>
        <w:rPr>
          <w:bCs/>
          <w:sz w:val="48"/>
          <w:szCs w:val="52"/>
          <w:highlight w:val="yellow"/>
        </w:rPr>
      </w:pPr>
    </w:p>
    <w:p>
      <w:pPr>
        <w:pStyle w:val="119"/>
        <w:spacing w:before="120" w:line="240" w:lineRule="auto"/>
        <w:ind w:firstLine="0" w:firstLineChars="0"/>
        <w:jc w:val="center"/>
        <w:rPr>
          <w:bCs/>
          <w:sz w:val="48"/>
          <w:szCs w:val="52"/>
          <w:highlight w:val="yellow"/>
        </w:rPr>
      </w:pPr>
    </w:p>
    <w:p>
      <w:pPr>
        <w:pStyle w:val="119"/>
        <w:spacing w:before="120" w:line="240" w:lineRule="auto"/>
        <w:ind w:firstLine="0" w:firstLineChars="0"/>
        <w:jc w:val="center"/>
        <w:rPr>
          <w:bCs/>
          <w:sz w:val="48"/>
          <w:szCs w:val="52"/>
          <w:highlight w:val="yellow"/>
        </w:rPr>
      </w:pPr>
    </w:p>
    <w:p>
      <w:pPr>
        <w:pStyle w:val="119"/>
        <w:spacing w:before="120" w:line="240" w:lineRule="auto"/>
        <w:ind w:firstLine="0" w:firstLineChars="0"/>
        <w:jc w:val="center"/>
        <w:rPr>
          <w:bCs/>
          <w:sz w:val="48"/>
          <w:szCs w:val="52"/>
          <w:highlight w:val="yellow"/>
        </w:rPr>
      </w:pPr>
    </w:p>
    <w:p>
      <w:pPr>
        <w:pStyle w:val="119"/>
        <w:spacing w:before="120" w:line="240" w:lineRule="auto"/>
        <w:ind w:firstLine="0" w:firstLineChars="0"/>
        <w:jc w:val="center"/>
        <w:rPr>
          <w:bCs/>
          <w:sz w:val="48"/>
          <w:szCs w:val="52"/>
          <w:highlight w:val="yellow"/>
        </w:rPr>
      </w:pPr>
    </w:p>
    <w:p>
      <w:pPr>
        <w:pStyle w:val="119"/>
        <w:spacing w:before="120" w:line="240" w:lineRule="auto"/>
        <w:ind w:firstLine="0" w:firstLineChars="0"/>
        <w:jc w:val="center"/>
        <w:rPr>
          <w:bCs/>
          <w:sz w:val="48"/>
          <w:szCs w:val="52"/>
          <w:highlight w:val="yellow"/>
        </w:rPr>
      </w:pPr>
    </w:p>
    <w:p>
      <w:pPr>
        <w:pStyle w:val="119"/>
        <w:spacing w:before="120" w:line="240" w:lineRule="auto"/>
        <w:ind w:firstLine="0" w:firstLineChars="0"/>
        <w:jc w:val="center"/>
        <w:rPr>
          <w:bCs/>
          <w:sz w:val="48"/>
          <w:szCs w:val="52"/>
          <w:highlight w:val="yellow"/>
        </w:rPr>
      </w:pPr>
    </w:p>
    <w:p>
      <w:pPr>
        <w:pStyle w:val="119"/>
        <w:spacing w:before="120" w:line="240" w:lineRule="auto"/>
        <w:ind w:firstLine="0" w:firstLineChars="0"/>
        <w:jc w:val="center"/>
        <w:rPr>
          <w:bCs/>
          <w:sz w:val="48"/>
          <w:szCs w:val="52"/>
          <w:highlight w:val="yellow"/>
        </w:rPr>
      </w:pPr>
    </w:p>
    <w:p>
      <w:pPr>
        <w:pStyle w:val="119"/>
        <w:spacing w:before="120" w:line="240" w:lineRule="auto"/>
        <w:ind w:firstLine="0" w:firstLineChars="0"/>
        <w:jc w:val="center"/>
        <w:rPr>
          <w:bCs/>
          <w:sz w:val="48"/>
          <w:szCs w:val="52"/>
          <w:highlight w:val="yellow"/>
        </w:rPr>
      </w:pPr>
    </w:p>
    <w:p>
      <w:pPr>
        <w:pStyle w:val="57"/>
        <w:pBdr>
          <w:bottom w:val="none" w:color="auto" w:sz="0" w:space="0"/>
        </w:pBdr>
        <w:spacing w:line="312" w:lineRule="auto"/>
        <w:rPr>
          <w:rFonts w:ascii="楷体" w:hAnsi="楷体" w:eastAsia="楷体"/>
          <w:b/>
          <w:sz w:val="32"/>
          <w:szCs w:val="52"/>
          <w:highlight w:val="none"/>
        </w:rPr>
      </w:pPr>
      <w:r>
        <w:rPr>
          <w:rFonts w:hint="eastAsia" w:ascii="楷体" w:hAnsi="楷体" w:eastAsia="楷体"/>
          <w:b/>
          <w:sz w:val="32"/>
          <w:szCs w:val="52"/>
          <w:highlight w:val="none"/>
        </w:rPr>
        <w:t>建设单位：安徽六安金安经济开发区</w:t>
      </w:r>
      <w:r>
        <w:rPr>
          <w:rFonts w:ascii="楷体" w:hAnsi="楷体" w:eastAsia="楷体"/>
          <w:b/>
          <w:sz w:val="32"/>
          <w:szCs w:val="52"/>
          <w:highlight w:val="none"/>
        </w:rPr>
        <w:t>管委会</w:t>
      </w:r>
    </w:p>
    <w:p>
      <w:pPr>
        <w:pStyle w:val="57"/>
        <w:pBdr>
          <w:bottom w:val="none" w:color="auto" w:sz="0" w:space="0"/>
        </w:pBdr>
        <w:spacing w:line="312" w:lineRule="auto"/>
        <w:rPr>
          <w:rFonts w:ascii="楷体" w:hAnsi="楷体" w:eastAsia="楷体"/>
          <w:b/>
          <w:sz w:val="32"/>
          <w:szCs w:val="52"/>
          <w:highlight w:val="none"/>
        </w:rPr>
      </w:pPr>
      <w:r>
        <w:rPr>
          <w:rFonts w:hint="eastAsia" w:ascii="楷体" w:hAnsi="楷体" w:eastAsia="楷体"/>
          <w:b/>
          <w:sz w:val="32"/>
          <w:szCs w:val="52"/>
          <w:highlight w:val="none"/>
        </w:rPr>
        <w:t>编制单位：安徽睿晟</w:t>
      </w:r>
      <w:r>
        <w:rPr>
          <w:rFonts w:ascii="楷体" w:hAnsi="楷体" w:eastAsia="楷体"/>
          <w:b/>
          <w:sz w:val="32"/>
          <w:szCs w:val="52"/>
          <w:highlight w:val="none"/>
        </w:rPr>
        <w:t>环境科技有限公司</w:t>
      </w:r>
    </w:p>
    <w:p>
      <w:pPr>
        <w:pStyle w:val="57"/>
        <w:pBdr>
          <w:bottom w:val="none" w:color="auto" w:sz="0" w:space="0"/>
        </w:pBdr>
        <w:spacing w:line="312" w:lineRule="auto"/>
        <w:rPr>
          <w:rFonts w:ascii="Times New Roman" w:hAnsi="Times New Roman" w:eastAsia="楷体"/>
          <w:b/>
          <w:sz w:val="32"/>
          <w:szCs w:val="5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851"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楷体"/>
          <w:b/>
          <w:sz w:val="32"/>
          <w:szCs w:val="52"/>
          <w:highlight w:val="none"/>
        </w:rPr>
        <w:t>二〇二〇年</w:t>
      </w:r>
      <w:r>
        <w:rPr>
          <w:rFonts w:hint="eastAsia" w:ascii="Times New Roman" w:hAnsi="Times New Roman" w:eastAsia="楷体"/>
          <w:b/>
          <w:sz w:val="32"/>
          <w:szCs w:val="52"/>
          <w:highlight w:val="none"/>
          <w:lang w:val="en-US" w:eastAsia="zh-CN"/>
        </w:rPr>
        <w:t>十</w:t>
      </w:r>
      <w:r>
        <w:rPr>
          <w:rFonts w:ascii="Times New Roman" w:hAnsi="Times New Roman" w:eastAsia="楷体"/>
          <w:b/>
          <w:sz w:val="32"/>
          <w:szCs w:val="52"/>
          <w:highlight w:val="none"/>
        </w:rPr>
        <w:t>月</w:t>
      </w:r>
    </w:p>
    <w:sdt>
      <w:sdtPr>
        <w:rPr>
          <w:rFonts w:ascii="宋体" w:hAnsi="宋体" w:eastAsia="宋体" w:cstheme="minorBidi"/>
          <w:kern w:val="2"/>
          <w:sz w:val="21"/>
          <w:szCs w:val="22"/>
          <w:lang w:val="en-US" w:eastAsia="zh-CN" w:bidi="ar-SA"/>
        </w:rPr>
        <w:id w:val="147473978"/>
        <w15:color w:val="DBDBDB"/>
        <w:docPartObj>
          <w:docPartGallery w:val="Table of Contents"/>
          <w:docPartUnique/>
        </w:docPartObj>
      </w:sdtPr>
      <w:sdtEndPr>
        <w:rPr>
          <w:rFonts w:ascii="宋体" w:hAnsi="宋体" w:eastAsia="宋体" w:cstheme="minorBidi"/>
          <w:b/>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40"/>
              <w:szCs w:val="44"/>
            </w:rPr>
            <w:t>目</w:t>
          </w:r>
          <w:r>
            <w:rPr>
              <w:rFonts w:hint="eastAsia" w:ascii="宋体" w:hAnsi="宋体" w:eastAsia="宋体"/>
              <w:b/>
              <w:bCs/>
              <w:sz w:val="40"/>
              <w:szCs w:val="44"/>
              <w:lang w:val="en-US" w:eastAsia="zh-CN"/>
            </w:rPr>
            <w:t xml:space="preserve">   </w:t>
          </w:r>
          <w:r>
            <w:rPr>
              <w:rFonts w:ascii="宋体" w:hAnsi="宋体" w:eastAsia="宋体"/>
              <w:b/>
              <w:bCs/>
              <w:sz w:val="40"/>
              <w:szCs w:val="44"/>
            </w:rPr>
            <w:t>录</w:t>
          </w:r>
        </w:p>
        <w:p>
          <w:pPr>
            <w:pStyle w:val="4094"/>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b/>
              <w:sz w:val="22"/>
              <w:szCs w:val="22"/>
            </w:rPr>
          </w:pPr>
          <w:r>
            <w:rPr>
              <w:sz w:val="22"/>
              <w:szCs w:val="22"/>
            </w:rPr>
            <w:fldChar w:fldCharType="begin"/>
          </w:r>
          <w:r>
            <w:rPr>
              <w:sz w:val="22"/>
              <w:szCs w:val="22"/>
            </w:rPr>
            <w:instrText xml:space="preserve">TOC \o "1-2" \h \u </w:instrText>
          </w:r>
          <w:r>
            <w:rPr>
              <w:sz w:val="22"/>
              <w:szCs w:val="22"/>
            </w:rPr>
            <w:fldChar w:fldCharType="separate"/>
          </w:r>
          <w:r>
            <w:rPr>
              <w:b/>
              <w:sz w:val="22"/>
              <w:szCs w:val="22"/>
            </w:rPr>
            <w:fldChar w:fldCharType="begin"/>
          </w:r>
          <w:r>
            <w:rPr>
              <w:b/>
              <w:sz w:val="22"/>
              <w:szCs w:val="22"/>
            </w:rPr>
            <w:instrText xml:space="preserve"> HYPERLINK \l _Toc24564 </w:instrText>
          </w:r>
          <w:r>
            <w:rPr>
              <w:b/>
              <w:sz w:val="22"/>
              <w:szCs w:val="22"/>
            </w:rPr>
            <w:fldChar w:fldCharType="separate"/>
          </w:r>
          <w:r>
            <w:rPr>
              <w:rFonts w:eastAsia="黑体"/>
              <w:b/>
              <w:sz w:val="22"/>
              <w:szCs w:val="22"/>
              <w:highlight w:val="none"/>
            </w:rPr>
            <w:t xml:space="preserve">1  </w:t>
          </w:r>
          <w:r>
            <w:rPr>
              <w:rFonts w:hint="eastAsia" w:eastAsia="黑体"/>
              <w:b/>
              <w:sz w:val="22"/>
              <w:szCs w:val="22"/>
              <w:highlight w:val="none"/>
              <w:lang w:val="en-US" w:eastAsia="zh-CN"/>
            </w:rPr>
            <w:t>区域环境概况</w:t>
          </w:r>
          <w:r>
            <w:rPr>
              <w:b/>
              <w:sz w:val="22"/>
              <w:szCs w:val="22"/>
            </w:rPr>
            <w:tab/>
          </w:r>
          <w:r>
            <w:rPr>
              <w:b/>
              <w:sz w:val="22"/>
              <w:szCs w:val="22"/>
            </w:rPr>
            <w:fldChar w:fldCharType="begin"/>
          </w:r>
          <w:r>
            <w:rPr>
              <w:b/>
              <w:sz w:val="22"/>
              <w:szCs w:val="22"/>
            </w:rPr>
            <w:instrText xml:space="preserve"> PAGEREF _Toc24564 </w:instrText>
          </w:r>
          <w:r>
            <w:rPr>
              <w:b/>
              <w:sz w:val="22"/>
              <w:szCs w:val="22"/>
            </w:rPr>
            <w:fldChar w:fldCharType="separate"/>
          </w:r>
          <w:r>
            <w:rPr>
              <w:b/>
              <w:sz w:val="22"/>
              <w:szCs w:val="22"/>
            </w:rPr>
            <w:t>3</w:t>
          </w:r>
          <w:r>
            <w:rPr>
              <w:b/>
              <w:sz w:val="22"/>
              <w:szCs w:val="22"/>
            </w:rPr>
            <w:fldChar w:fldCharType="end"/>
          </w:r>
          <w:r>
            <w:rPr>
              <w:b/>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_Toc28961 </w:instrText>
          </w:r>
          <w:r>
            <w:rPr>
              <w:sz w:val="22"/>
              <w:szCs w:val="22"/>
            </w:rPr>
            <w:fldChar w:fldCharType="separate"/>
          </w:r>
          <w:r>
            <w:rPr>
              <w:rFonts w:ascii="Times New Roman" w:hAnsi="Times New Roman" w:eastAsia="黑体" w:cs="Times New Roman"/>
              <w:sz w:val="22"/>
              <w:szCs w:val="36"/>
              <w:highlight w:val="none"/>
            </w:rPr>
            <w:t>1.1任务由来</w:t>
          </w:r>
          <w:r>
            <w:rPr>
              <w:sz w:val="22"/>
              <w:szCs w:val="22"/>
            </w:rPr>
            <w:tab/>
          </w:r>
          <w:r>
            <w:rPr>
              <w:sz w:val="22"/>
              <w:szCs w:val="22"/>
            </w:rPr>
            <w:fldChar w:fldCharType="begin"/>
          </w:r>
          <w:r>
            <w:rPr>
              <w:sz w:val="22"/>
              <w:szCs w:val="22"/>
            </w:rPr>
            <w:instrText xml:space="preserve"> PAGEREF _Toc28961 </w:instrText>
          </w:r>
          <w:r>
            <w:rPr>
              <w:sz w:val="22"/>
              <w:szCs w:val="22"/>
            </w:rPr>
            <w:fldChar w:fldCharType="separate"/>
          </w:r>
          <w:r>
            <w:rPr>
              <w:sz w:val="22"/>
              <w:szCs w:val="22"/>
            </w:rPr>
            <w:t>3</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_Toc828 </w:instrText>
          </w:r>
          <w:r>
            <w:rPr>
              <w:sz w:val="22"/>
              <w:szCs w:val="22"/>
            </w:rPr>
            <w:fldChar w:fldCharType="separate"/>
          </w:r>
          <w:r>
            <w:rPr>
              <w:rFonts w:hint="eastAsia" w:ascii="Times New Roman" w:hAnsi="Times New Roman" w:eastAsia="黑体" w:cs="Times New Roman"/>
              <w:sz w:val="22"/>
              <w:szCs w:val="36"/>
              <w:highlight w:val="none"/>
              <w:lang w:val="en-US" w:eastAsia="zh-CN"/>
            </w:rPr>
            <w:t>1.2编制依据</w:t>
          </w:r>
          <w:r>
            <w:rPr>
              <w:sz w:val="22"/>
              <w:szCs w:val="22"/>
            </w:rPr>
            <w:tab/>
          </w:r>
          <w:r>
            <w:rPr>
              <w:sz w:val="22"/>
              <w:szCs w:val="22"/>
            </w:rPr>
            <w:fldChar w:fldCharType="begin"/>
          </w:r>
          <w:r>
            <w:rPr>
              <w:sz w:val="22"/>
              <w:szCs w:val="22"/>
            </w:rPr>
            <w:instrText xml:space="preserve"> PAGEREF _Toc828 </w:instrText>
          </w:r>
          <w:r>
            <w:rPr>
              <w:sz w:val="22"/>
              <w:szCs w:val="22"/>
            </w:rPr>
            <w:fldChar w:fldCharType="separate"/>
          </w:r>
          <w:r>
            <w:rPr>
              <w:sz w:val="22"/>
              <w:szCs w:val="22"/>
            </w:rPr>
            <w:t>4</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_Toc31741 </w:instrText>
          </w:r>
          <w:r>
            <w:rPr>
              <w:sz w:val="22"/>
              <w:szCs w:val="22"/>
            </w:rPr>
            <w:fldChar w:fldCharType="separate"/>
          </w:r>
          <w:r>
            <w:rPr>
              <w:rFonts w:ascii="Times New Roman" w:hAnsi="Times New Roman" w:eastAsia="黑体" w:cs="Times New Roman"/>
              <w:sz w:val="22"/>
              <w:szCs w:val="36"/>
              <w:highlight w:val="none"/>
            </w:rPr>
            <w:t>1.</w:t>
          </w:r>
          <w:r>
            <w:rPr>
              <w:rFonts w:hint="eastAsia" w:ascii="Times New Roman" w:hAnsi="Times New Roman" w:eastAsia="黑体" w:cs="Times New Roman"/>
              <w:sz w:val="22"/>
              <w:szCs w:val="36"/>
              <w:highlight w:val="none"/>
              <w:lang w:val="en-US" w:eastAsia="zh-CN"/>
            </w:rPr>
            <w:t>3开发区概况</w:t>
          </w:r>
          <w:r>
            <w:rPr>
              <w:sz w:val="22"/>
              <w:szCs w:val="22"/>
            </w:rPr>
            <w:tab/>
          </w:r>
          <w:r>
            <w:rPr>
              <w:sz w:val="22"/>
              <w:szCs w:val="22"/>
            </w:rPr>
            <w:fldChar w:fldCharType="begin"/>
          </w:r>
          <w:r>
            <w:rPr>
              <w:sz w:val="22"/>
              <w:szCs w:val="22"/>
            </w:rPr>
            <w:instrText xml:space="preserve"> PAGEREF _Toc31741 </w:instrText>
          </w:r>
          <w:r>
            <w:rPr>
              <w:sz w:val="22"/>
              <w:szCs w:val="22"/>
            </w:rPr>
            <w:fldChar w:fldCharType="separate"/>
          </w:r>
          <w:r>
            <w:rPr>
              <w:sz w:val="22"/>
              <w:szCs w:val="22"/>
            </w:rPr>
            <w:t>6</w:t>
          </w:r>
          <w:r>
            <w:rPr>
              <w:sz w:val="22"/>
              <w:szCs w:val="22"/>
            </w:rPr>
            <w:fldChar w:fldCharType="end"/>
          </w:r>
          <w:r>
            <w:rPr>
              <w:sz w:val="22"/>
              <w:szCs w:val="22"/>
            </w:rPr>
            <w:fldChar w:fldCharType="end"/>
          </w:r>
        </w:p>
        <w:p>
          <w:pPr>
            <w:pStyle w:val="4094"/>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b/>
              <w:sz w:val="22"/>
              <w:szCs w:val="22"/>
            </w:rPr>
          </w:pPr>
          <w:r>
            <w:rPr>
              <w:b/>
              <w:sz w:val="22"/>
              <w:szCs w:val="22"/>
            </w:rPr>
            <w:fldChar w:fldCharType="begin"/>
          </w:r>
          <w:r>
            <w:rPr>
              <w:b/>
              <w:sz w:val="22"/>
              <w:szCs w:val="22"/>
            </w:rPr>
            <w:instrText xml:space="preserve"> HYPERLINK \l _Toc17587 </w:instrText>
          </w:r>
          <w:r>
            <w:rPr>
              <w:b/>
              <w:sz w:val="22"/>
              <w:szCs w:val="22"/>
            </w:rPr>
            <w:fldChar w:fldCharType="separate"/>
          </w:r>
          <w:r>
            <w:rPr>
              <w:rFonts w:hint="eastAsia" w:eastAsia="黑体"/>
              <w:b/>
              <w:sz w:val="22"/>
              <w:szCs w:val="22"/>
              <w:highlight w:val="none"/>
              <w:lang w:val="en-US" w:eastAsia="zh-CN"/>
            </w:rPr>
            <w:t>2</w:t>
          </w:r>
          <w:r>
            <w:rPr>
              <w:rFonts w:eastAsia="黑体"/>
              <w:b/>
              <w:sz w:val="22"/>
              <w:szCs w:val="22"/>
              <w:highlight w:val="none"/>
            </w:rPr>
            <w:t xml:space="preserve">  </w:t>
          </w:r>
          <w:r>
            <w:rPr>
              <w:rFonts w:hint="eastAsia" w:eastAsia="黑体"/>
              <w:b/>
              <w:sz w:val="22"/>
              <w:szCs w:val="22"/>
              <w:highlight w:val="none"/>
              <w:lang w:val="en-US" w:eastAsia="zh-CN"/>
            </w:rPr>
            <w:t>区域环境现状调查和评价</w:t>
          </w:r>
          <w:r>
            <w:rPr>
              <w:b/>
              <w:sz w:val="22"/>
              <w:szCs w:val="22"/>
            </w:rPr>
            <w:tab/>
          </w:r>
          <w:r>
            <w:rPr>
              <w:b/>
              <w:sz w:val="22"/>
              <w:szCs w:val="22"/>
            </w:rPr>
            <w:fldChar w:fldCharType="begin"/>
          </w:r>
          <w:r>
            <w:rPr>
              <w:b/>
              <w:sz w:val="22"/>
              <w:szCs w:val="22"/>
            </w:rPr>
            <w:instrText xml:space="preserve"> PAGEREF _Toc17587 </w:instrText>
          </w:r>
          <w:r>
            <w:rPr>
              <w:b/>
              <w:sz w:val="22"/>
              <w:szCs w:val="22"/>
            </w:rPr>
            <w:fldChar w:fldCharType="separate"/>
          </w:r>
          <w:r>
            <w:rPr>
              <w:b/>
              <w:sz w:val="22"/>
              <w:szCs w:val="22"/>
            </w:rPr>
            <w:t>33</w:t>
          </w:r>
          <w:r>
            <w:rPr>
              <w:b/>
              <w:sz w:val="22"/>
              <w:szCs w:val="22"/>
            </w:rPr>
            <w:fldChar w:fldCharType="end"/>
          </w:r>
          <w:r>
            <w:rPr>
              <w:b/>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_Toc20756 </w:instrText>
          </w:r>
          <w:r>
            <w:rPr>
              <w:sz w:val="22"/>
              <w:szCs w:val="22"/>
            </w:rPr>
            <w:fldChar w:fldCharType="separate"/>
          </w:r>
          <w:r>
            <w:rPr>
              <w:rFonts w:hint="eastAsia" w:ascii="Times New Roman" w:hAnsi="Times New Roman" w:eastAsia="黑体" w:cs="Times New Roman"/>
              <w:sz w:val="22"/>
              <w:szCs w:val="36"/>
              <w:highlight w:val="none"/>
              <w:lang w:val="en-US" w:eastAsia="zh-CN"/>
            </w:rPr>
            <w:t>2</w:t>
          </w:r>
          <w:r>
            <w:rPr>
              <w:rFonts w:ascii="Times New Roman" w:hAnsi="Times New Roman" w:eastAsia="黑体" w:cs="Times New Roman"/>
              <w:sz w:val="22"/>
              <w:szCs w:val="36"/>
              <w:highlight w:val="none"/>
            </w:rPr>
            <w:t>.1</w:t>
          </w:r>
          <w:r>
            <w:rPr>
              <w:rFonts w:hint="eastAsia" w:ascii="Times New Roman" w:hAnsi="Times New Roman" w:eastAsia="黑体" w:cs="Times New Roman"/>
              <w:sz w:val="22"/>
              <w:szCs w:val="36"/>
              <w:highlight w:val="none"/>
              <w:lang w:val="en-US" w:eastAsia="zh-CN"/>
            </w:rPr>
            <w:t>环境空气质量现状调查</w:t>
          </w:r>
          <w:r>
            <w:rPr>
              <w:sz w:val="22"/>
              <w:szCs w:val="22"/>
            </w:rPr>
            <w:tab/>
          </w:r>
          <w:r>
            <w:rPr>
              <w:sz w:val="22"/>
              <w:szCs w:val="22"/>
            </w:rPr>
            <w:fldChar w:fldCharType="begin"/>
          </w:r>
          <w:r>
            <w:rPr>
              <w:sz w:val="22"/>
              <w:szCs w:val="22"/>
            </w:rPr>
            <w:instrText xml:space="preserve"> PAGEREF _Toc20756 </w:instrText>
          </w:r>
          <w:r>
            <w:rPr>
              <w:sz w:val="22"/>
              <w:szCs w:val="22"/>
            </w:rPr>
            <w:fldChar w:fldCharType="separate"/>
          </w:r>
          <w:r>
            <w:rPr>
              <w:sz w:val="22"/>
              <w:szCs w:val="22"/>
            </w:rPr>
            <w:t>33</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_Toc14868 </w:instrText>
          </w:r>
          <w:r>
            <w:rPr>
              <w:sz w:val="22"/>
              <w:szCs w:val="22"/>
            </w:rPr>
            <w:fldChar w:fldCharType="separate"/>
          </w:r>
          <w:r>
            <w:rPr>
              <w:rFonts w:hint="eastAsia" w:ascii="Times New Roman" w:hAnsi="Times New Roman" w:eastAsia="黑体" w:cs="Times New Roman"/>
              <w:sz w:val="22"/>
              <w:szCs w:val="36"/>
              <w:highlight w:val="none"/>
              <w:lang w:val="en-US" w:eastAsia="zh-CN"/>
            </w:rPr>
            <w:t>2</w:t>
          </w:r>
          <w:r>
            <w:rPr>
              <w:rFonts w:ascii="Times New Roman" w:hAnsi="Times New Roman" w:eastAsia="黑体" w:cs="Times New Roman"/>
              <w:sz w:val="22"/>
              <w:szCs w:val="36"/>
              <w:highlight w:val="none"/>
            </w:rPr>
            <w:t>.</w:t>
          </w:r>
          <w:r>
            <w:rPr>
              <w:rFonts w:hint="eastAsia" w:ascii="Times New Roman" w:hAnsi="Times New Roman" w:eastAsia="黑体" w:cs="Times New Roman"/>
              <w:sz w:val="22"/>
              <w:szCs w:val="36"/>
              <w:highlight w:val="none"/>
              <w:lang w:val="en-US" w:eastAsia="zh-CN"/>
            </w:rPr>
            <w:t>2地表水环境质量现状调查</w:t>
          </w:r>
          <w:r>
            <w:rPr>
              <w:sz w:val="22"/>
              <w:szCs w:val="22"/>
            </w:rPr>
            <w:tab/>
          </w:r>
          <w:r>
            <w:rPr>
              <w:sz w:val="22"/>
              <w:szCs w:val="22"/>
            </w:rPr>
            <w:fldChar w:fldCharType="begin"/>
          </w:r>
          <w:r>
            <w:rPr>
              <w:sz w:val="22"/>
              <w:szCs w:val="22"/>
            </w:rPr>
            <w:instrText xml:space="preserve"> PAGEREF _Toc14868 </w:instrText>
          </w:r>
          <w:r>
            <w:rPr>
              <w:sz w:val="22"/>
              <w:szCs w:val="22"/>
            </w:rPr>
            <w:fldChar w:fldCharType="separate"/>
          </w:r>
          <w:r>
            <w:rPr>
              <w:sz w:val="22"/>
              <w:szCs w:val="22"/>
            </w:rPr>
            <w:t>36</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_Toc20383 </w:instrText>
          </w:r>
          <w:r>
            <w:rPr>
              <w:sz w:val="22"/>
              <w:szCs w:val="22"/>
            </w:rPr>
            <w:fldChar w:fldCharType="separate"/>
          </w:r>
          <w:r>
            <w:rPr>
              <w:rFonts w:hint="eastAsia" w:ascii="Times New Roman" w:hAnsi="Times New Roman" w:eastAsia="黑体" w:cs="Times New Roman"/>
              <w:sz w:val="22"/>
              <w:szCs w:val="36"/>
              <w:highlight w:val="none"/>
              <w:lang w:val="en-US" w:eastAsia="zh-CN"/>
            </w:rPr>
            <w:t>2</w:t>
          </w:r>
          <w:r>
            <w:rPr>
              <w:rFonts w:ascii="Times New Roman" w:hAnsi="Times New Roman" w:eastAsia="黑体" w:cs="Times New Roman"/>
              <w:sz w:val="22"/>
              <w:szCs w:val="36"/>
              <w:highlight w:val="none"/>
            </w:rPr>
            <w:t>.</w:t>
          </w:r>
          <w:r>
            <w:rPr>
              <w:rFonts w:hint="eastAsia" w:ascii="Times New Roman" w:hAnsi="Times New Roman" w:eastAsia="黑体" w:cs="Times New Roman"/>
              <w:sz w:val="22"/>
              <w:szCs w:val="36"/>
              <w:highlight w:val="none"/>
              <w:lang w:val="en-US" w:eastAsia="zh-CN"/>
            </w:rPr>
            <w:t>3地下水环境质量现状调查</w:t>
          </w:r>
          <w:r>
            <w:rPr>
              <w:sz w:val="22"/>
              <w:szCs w:val="22"/>
            </w:rPr>
            <w:tab/>
          </w:r>
          <w:r>
            <w:rPr>
              <w:sz w:val="22"/>
              <w:szCs w:val="22"/>
            </w:rPr>
            <w:fldChar w:fldCharType="begin"/>
          </w:r>
          <w:r>
            <w:rPr>
              <w:sz w:val="22"/>
              <w:szCs w:val="22"/>
            </w:rPr>
            <w:instrText xml:space="preserve"> PAGEREF _Toc20383 </w:instrText>
          </w:r>
          <w:r>
            <w:rPr>
              <w:sz w:val="22"/>
              <w:szCs w:val="22"/>
            </w:rPr>
            <w:fldChar w:fldCharType="separate"/>
          </w:r>
          <w:r>
            <w:rPr>
              <w:sz w:val="22"/>
              <w:szCs w:val="22"/>
            </w:rPr>
            <w:t>43</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_Toc27791 </w:instrText>
          </w:r>
          <w:r>
            <w:rPr>
              <w:sz w:val="22"/>
              <w:szCs w:val="22"/>
            </w:rPr>
            <w:fldChar w:fldCharType="separate"/>
          </w:r>
          <w:r>
            <w:rPr>
              <w:rFonts w:hint="eastAsia" w:ascii="Times New Roman" w:hAnsi="Times New Roman" w:eastAsia="黑体" w:cs="Times New Roman"/>
              <w:sz w:val="22"/>
              <w:szCs w:val="36"/>
              <w:highlight w:val="none"/>
              <w:lang w:val="en-US" w:eastAsia="zh-CN"/>
            </w:rPr>
            <w:t>2</w:t>
          </w:r>
          <w:r>
            <w:rPr>
              <w:rFonts w:ascii="Times New Roman" w:hAnsi="Times New Roman" w:eastAsia="黑体" w:cs="Times New Roman"/>
              <w:sz w:val="22"/>
              <w:szCs w:val="36"/>
              <w:highlight w:val="none"/>
            </w:rPr>
            <w:t>.</w:t>
          </w:r>
          <w:r>
            <w:rPr>
              <w:rFonts w:hint="eastAsia" w:ascii="Times New Roman" w:hAnsi="Times New Roman" w:eastAsia="黑体" w:cs="Times New Roman"/>
              <w:sz w:val="22"/>
              <w:szCs w:val="36"/>
              <w:highlight w:val="none"/>
              <w:lang w:val="en-US" w:eastAsia="zh-CN"/>
            </w:rPr>
            <w:t>4土地现状调查</w:t>
          </w:r>
          <w:r>
            <w:rPr>
              <w:sz w:val="22"/>
              <w:szCs w:val="22"/>
            </w:rPr>
            <w:tab/>
          </w:r>
          <w:r>
            <w:rPr>
              <w:sz w:val="22"/>
              <w:szCs w:val="22"/>
            </w:rPr>
            <w:fldChar w:fldCharType="begin"/>
          </w:r>
          <w:r>
            <w:rPr>
              <w:sz w:val="22"/>
              <w:szCs w:val="22"/>
            </w:rPr>
            <w:instrText xml:space="preserve"> PAGEREF _Toc27791 </w:instrText>
          </w:r>
          <w:r>
            <w:rPr>
              <w:sz w:val="22"/>
              <w:szCs w:val="22"/>
            </w:rPr>
            <w:fldChar w:fldCharType="separate"/>
          </w:r>
          <w:r>
            <w:rPr>
              <w:sz w:val="22"/>
              <w:szCs w:val="22"/>
            </w:rPr>
            <w:t>49</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_Toc20344 </w:instrText>
          </w:r>
          <w:r>
            <w:rPr>
              <w:sz w:val="22"/>
              <w:szCs w:val="22"/>
            </w:rPr>
            <w:fldChar w:fldCharType="separate"/>
          </w:r>
          <w:r>
            <w:rPr>
              <w:rFonts w:hint="eastAsia" w:ascii="Times New Roman" w:hAnsi="Times New Roman" w:eastAsia="黑体" w:cs="Times New Roman"/>
              <w:sz w:val="22"/>
              <w:szCs w:val="36"/>
              <w:highlight w:val="none"/>
              <w:lang w:val="en-US" w:eastAsia="zh-CN"/>
            </w:rPr>
            <w:t>2</w:t>
          </w:r>
          <w:r>
            <w:rPr>
              <w:rFonts w:ascii="Times New Roman" w:hAnsi="Times New Roman" w:eastAsia="黑体" w:cs="Times New Roman"/>
              <w:sz w:val="22"/>
              <w:szCs w:val="36"/>
              <w:highlight w:val="none"/>
            </w:rPr>
            <w:t>.</w:t>
          </w:r>
          <w:r>
            <w:rPr>
              <w:rFonts w:hint="eastAsia" w:ascii="Times New Roman" w:hAnsi="Times New Roman" w:eastAsia="黑体" w:cs="Times New Roman"/>
              <w:sz w:val="22"/>
              <w:szCs w:val="36"/>
              <w:highlight w:val="none"/>
              <w:lang w:val="en-US" w:eastAsia="zh-CN"/>
            </w:rPr>
            <w:t>5声环境质量现状调查</w:t>
          </w:r>
          <w:r>
            <w:rPr>
              <w:sz w:val="22"/>
              <w:szCs w:val="22"/>
            </w:rPr>
            <w:tab/>
          </w:r>
          <w:r>
            <w:rPr>
              <w:sz w:val="22"/>
              <w:szCs w:val="22"/>
            </w:rPr>
            <w:fldChar w:fldCharType="begin"/>
          </w:r>
          <w:r>
            <w:rPr>
              <w:sz w:val="22"/>
              <w:szCs w:val="22"/>
            </w:rPr>
            <w:instrText xml:space="preserve"> PAGEREF _Toc20344 </w:instrText>
          </w:r>
          <w:r>
            <w:rPr>
              <w:sz w:val="22"/>
              <w:szCs w:val="22"/>
            </w:rPr>
            <w:fldChar w:fldCharType="separate"/>
          </w:r>
          <w:r>
            <w:rPr>
              <w:sz w:val="22"/>
              <w:szCs w:val="22"/>
            </w:rPr>
            <w:t>57</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_Toc16958 </w:instrText>
          </w:r>
          <w:r>
            <w:rPr>
              <w:sz w:val="22"/>
              <w:szCs w:val="22"/>
            </w:rPr>
            <w:fldChar w:fldCharType="separate"/>
          </w:r>
          <w:r>
            <w:rPr>
              <w:rFonts w:hint="eastAsia" w:ascii="Times New Roman" w:hAnsi="Times New Roman" w:eastAsia="黑体" w:cs="Times New Roman"/>
              <w:sz w:val="22"/>
              <w:szCs w:val="36"/>
              <w:highlight w:val="none"/>
              <w:lang w:val="en-US" w:eastAsia="zh-CN"/>
            </w:rPr>
            <w:t>2.6区域环境现状小结</w:t>
          </w:r>
          <w:r>
            <w:rPr>
              <w:sz w:val="22"/>
              <w:szCs w:val="22"/>
            </w:rPr>
            <w:tab/>
          </w:r>
          <w:r>
            <w:rPr>
              <w:sz w:val="22"/>
              <w:szCs w:val="22"/>
            </w:rPr>
            <w:fldChar w:fldCharType="begin"/>
          </w:r>
          <w:r>
            <w:rPr>
              <w:sz w:val="22"/>
              <w:szCs w:val="22"/>
            </w:rPr>
            <w:instrText xml:space="preserve"> PAGEREF _Toc16958 </w:instrText>
          </w:r>
          <w:r>
            <w:rPr>
              <w:sz w:val="22"/>
              <w:szCs w:val="22"/>
            </w:rPr>
            <w:fldChar w:fldCharType="separate"/>
          </w:r>
          <w:r>
            <w:rPr>
              <w:sz w:val="22"/>
              <w:szCs w:val="22"/>
            </w:rPr>
            <w:t>62</w:t>
          </w:r>
          <w:r>
            <w:rPr>
              <w:sz w:val="22"/>
              <w:szCs w:val="22"/>
            </w:rPr>
            <w:fldChar w:fldCharType="end"/>
          </w:r>
          <w:r>
            <w:rPr>
              <w:sz w:val="22"/>
              <w:szCs w:val="22"/>
            </w:rPr>
            <w:fldChar w:fldCharType="end"/>
          </w:r>
        </w:p>
        <w:p>
          <w:pPr>
            <w:pStyle w:val="4094"/>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b/>
              <w:sz w:val="22"/>
              <w:szCs w:val="22"/>
            </w:rPr>
          </w:pPr>
          <w:r>
            <w:rPr>
              <w:b/>
              <w:sz w:val="22"/>
              <w:szCs w:val="22"/>
            </w:rPr>
            <w:fldChar w:fldCharType="begin"/>
          </w:r>
          <w:r>
            <w:rPr>
              <w:b/>
              <w:sz w:val="22"/>
              <w:szCs w:val="22"/>
            </w:rPr>
            <w:instrText xml:space="preserve"> HYPERLINK \l _Toc32091 </w:instrText>
          </w:r>
          <w:r>
            <w:rPr>
              <w:b/>
              <w:sz w:val="22"/>
              <w:szCs w:val="22"/>
            </w:rPr>
            <w:fldChar w:fldCharType="separate"/>
          </w:r>
          <w:r>
            <w:rPr>
              <w:rFonts w:hint="eastAsia" w:eastAsia="黑体"/>
              <w:b/>
              <w:sz w:val="22"/>
              <w:szCs w:val="22"/>
              <w:highlight w:val="none"/>
              <w:lang w:val="en-US" w:eastAsia="zh-CN"/>
            </w:rPr>
            <w:t>3  开发区现状布局合理性评估</w:t>
          </w:r>
          <w:r>
            <w:rPr>
              <w:b/>
              <w:sz w:val="22"/>
              <w:szCs w:val="22"/>
            </w:rPr>
            <w:tab/>
          </w:r>
          <w:r>
            <w:rPr>
              <w:b/>
              <w:sz w:val="22"/>
              <w:szCs w:val="22"/>
            </w:rPr>
            <w:fldChar w:fldCharType="begin"/>
          </w:r>
          <w:r>
            <w:rPr>
              <w:b/>
              <w:sz w:val="22"/>
              <w:szCs w:val="22"/>
            </w:rPr>
            <w:instrText xml:space="preserve"> PAGEREF _Toc32091 </w:instrText>
          </w:r>
          <w:r>
            <w:rPr>
              <w:b/>
              <w:sz w:val="22"/>
              <w:szCs w:val="22"/>
            </w:rPr>
            <w:fldChar w:fldCharType="separate"/>
          </w:r>
          <w:r>
            <w:rPr>
              <w:b/>
              <w:sz w:val="22"/>
              <w:szCs w:val="22"/>
            </w:rPr>
            <w:t>64</w:t>
          </w:r>
          <w:r>
            <w:rPr>
              <w:b/>
              <w:sz w:val="22"/>
              <w:szCs w:val="22"/>
            </w:rPr>
            <w:fldChar w:fldCharType="end"/>
          </w:r>
          <w:r>
            <w:rPr>
              <w:b/>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_Toc8170 </w:instrText>
          </w:r>
          <w:r>
            <w:rPr>
              <w:sz w:val="22"/>
              <w:szCs w:val="22"/>
            </w:rPr>
            <w:fldChar w:fldCharType="separate"/>
          </w:r>
          <w:r>
            <w:rPr>
              <w:rFonts w:hint="eastAsia" w:ascii="Times New Roman" w:hAnsi="Times New Roman" w:eastAsia="黑体" w:cs="Times New Roman"/>
              <w:sz w:val="22"/>
              <w:szCs w:val="36"/>
              <w:highlight w:val="none"/>
              <w:lang w:val="en-US" w:eastAsia="zh-CN"/>
            </w:rPr>
            <w:t>3.1常年主导风向分析</w:t>
          </w:r>
          <w:r>
            <w:rPr>
              <w:sz w:val="22"/>
              <w:szCs w:val="22"/>
            </w:rPr>
            <w:tab/>
          </w:r>
          <w:r>
            <w:rPr>
              <w:sz w:val="22"/>
              <w:szCs w:val="22"/>
            </w:rPr>
            <w:fldChar w:fldCharType="begin"/>
          </w:r>
          <w:r>
            <w:rPr>
              <w:sz w:val="22"/>
              <w:szCs w:val="22"/>
            </w:rPr>
            <w:instrText xml:space="preserve"> PAGEREF _Toc8170 </w:instrText>
          </w:r>
          <w:r>
            <w:rPr>
              <w:sz w:val="22"/>
              <w:szCs w:val="22"/>
            </w:rPr>
            <w:fldChar w:fldCharType="separate"/>
          </w:r>
          <w:r>
            <w:rPr>
              <w:sz w:val="22"/>
              <w:szCs w:val="22"/>
            </w:rPr>
            <w:t>64</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_Toc20985 </w:instrText>
          </w:r>
          <w:r>
            <w:rPr>
              <w:sz w:val="22"/>
              <w:szCs w:val="22"/>
            </w:rPr>
            <w:fldChar w:fldCharType="separate"/>
          </w:r>
          <w:r>
            <w:rPr>
              <w:rFonts w:hint="eastAsia" w:ascii="Times New Roman" w:hAnsi="Times New Roman" w:eastAsia="黑体" w:cs="Times New Roman"/>
              <w:sz w:val="22"/>
              <w:szCs w:val="36"/>
              <w:highlight w:val="none"/>
              <w:lang w:val="en-US" w:eastAsia="zh-CN"/>
            </w:rPr>
            <w:t>3.2与社会环境保护目标的关系</w:t>
          </w:r>
          <w:r>
            <w:rPr>
              <w:sz w:val="22"/>
              <w:szCs w:val="22"/>
            </w:rPr>
            <w:tab/>
          </w:r>
          <w:r>
            <w:rPr>
              <w:sz w:val="22"/>
              <w:szCs w:val="22"/>
            </w:rPr>
            <w:fldChar w:fldCharType="begin"/>
          </w:r>
          <w:r>
            <w:rPr>
              <w:sz w:val="22"/>
              <w:szCs w:val="22"/>
            </w:rPr>
            <w:instrText xml:space="preserve"> PAGEREF _Toc20985 </w:instrText>
          </w:r>
          <w:r>
            <w:rPr>
              <w:sz w:val="22"/>
              <w:szCs w:val="22"/>
            </w:rPr>
            <w:fldChar w:fldCharType="separate"/>
          </w:r>
          <w:r>
            <w:rPr>
              <w:sz w:val="22"/>
              <w:szCs w:val="22"/>
            </w:rPr>
            <w:t>64</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_Toc28231 </w:instrText>
          </w:r>
          <w:r>
            <w:rPr>
              <w:sz w:val="22"/>
              <w:szCs w:val="22"/>
            </w:rPr>
            <w:fldChar w:fldCharType="separate"/>
          </w:r>
          <w:r>
            <w:rPr>
              <w:rFonts w:hint="eastAsia" w:ascii="Times New Roman" w:hAnsi="Times New Roman" w:eastAsia="黑体" w:cs="Times New Roman"/>
              <w:sz w:val="22"/>
              <w:szCs w:val="36"/>
              <w:highlight w:val="none"/>
              <w:lang w:val="en-US" w:eastAsia="zh-CN"/>
            </w:rPr>
            <w:t>3.3与生态环境保护目标的关系</w:t>
          </w:r>
          <w:r>
            <w:rPr>
              <w:sz w:val="22"/>
              <w:szCs w:val="22"/>
            </w:rPr>
            <w:tab/>
          </w:r>
          <w:r>
            <w:rPr>
              <w:sz w:val="22"/>
              <w:szCs w:val="22"/>
            </w:rPr>
            <w:fldChar w:fldCharType="begin"/>
          </w:r>
          <w:r>
            <w:rPr>
              <w:sz w:val="22"/>
              <w:szCs w:val="22"/>
            </w:rPr>
            <w:instrText xml:space="preserve"> PAGEREF _Toc28231 </w:instrText>
          </w:r>
          <w:r>
            <w:rPr>
              <w:sz w:val="22"/>
              <w:szCs w:val="22"/>
            </w:rPr>
            <w:fldChar w:fldCharType="separate"/>
          </w:r>
          <w:r>
            <w:rPr>
              <w:sz w:val="22"/>
              <w:szCs w:val="22"/>
            </w:rPr>
            <w:t>64</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_Toc17114 </w:instrText>
          </w:r>
          <w:r>
            <w:rPr>
              <w:sz w:val="22"/>
              <w:szCs w:val="22"/>
            </w:rPr>
            <w:fldChar w:fldCharType="separate"/>
          </w:r>
          <w:r>
            <w:rPr>
              <w:rFonts w:hint="eastAsia" w:ascii="Times New Roman" w:hAnsi="Times New Roman" w:eastAsia="黑体" w:cs="Times New Roman"/>
              <w:sz w:val="22"/>
              <w:szCs w:val="36"/>
              <w:highlight w:val="none"/>
              <w:lang w:val="en-US" w:eastAsia="zh-CN"/>
            </w:rPr>
            <w:t>3.4与周边用地布局合理性分析</w:t>
          </w:r>
          <w:r>
            <w:rPr>
              <w:sz w:val="22"/>
              <w:szCs w:val="22"/>
            </w:rPr>
            <w:tab/>
          </w:r>
          <w:r>
            <w:rPr>
              <w:sz w:val="22"/>
              <w:szCs w:val="22"/>
            </w:rPr>
            <w:fldChar w:fldCharType="begin"/>
          </w:r>
          <w:r>
            <w:rPr>
              <w:sz w:val="22"/>
              <w:szCs w:val="22"/>
            </w:rPr>
            <w:instrText xml:space="preserve"> PAGEREF _Toc17114 </w:instrText>
          </w:r>
          <w:r>
            <w:rPr>
              <w:sz w:val="22"/>
              <w:szCs w:val="22"/>
            </w:rPr>
            <w:fldChar w:fldCharType="separate"/>
          </w:r>
          <w:r>
            <w:rPr>
              <w:sz w:val="22"/>
              <w:szCs w:val="22"/>
            </w:rPr>
            <w:t>65</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_Toc17881 </w:instrText>
          </w:r>
          <w:r>
            <w:rPr>
              <w:sz w:val="22"/>
              <w:szCs w:val="22"/>
            </w:rPr>
            <w:fldChar w:fldCharType="separate"/>
          </w:r>
          <w:r>
            <w:rPr>
              <w:rFonts w:hint="eastAsia" w:ascii="Times New Roman" w:hAnsi="Times New Roman" w:eastAsia="黑体" w:cs="Times New Roman"/>
              <w:sz w:val="22"/>
              <w:szCs w:val="36"/>
              <w:highlight w:val="none"/>
              <w:lang w:val="en-US" w:eastAsia="zh-CN"/>
            </w:rPr>
            <w:t>3.5区内用地布局合理性分析</w:t>
          </w:r>
          <w:r>
            <w:rPr>
              <w:sz w:val="22"/>
              <w:szCs w:val="22"/>
            </w:rPr>
            <w:tab/>
          </w:r>
          <w:r>
            <w:rPr>
              <w:sz w:val="22"/>
              <w:szCs w:val="22"/>
            </w:rPr>
            <w:fldChar w:fldCharType="begin"/>
          </w:r>
          <w:r>
            <w:rPr>
              <w:sz w:val="22"/>
              <w:szCs w:val="22"/>
            </w:rPr>
            <w:instrText xml:space="preserve"> PAGEREF _Toc17881 </w:instrText>
          </w:r>
          <w:r>
            <w:rPr>
              <w:sz w:val="22"/>
              <w:szCs w:val="22"/>
            </w:rPr>
            <w:fldChar w:fldCharType="separate"/>
          </w:r>
          <w:r>
            <w:rPr>
              <w:sz w:val="22"/>
              <w:szCs w:val="22"/>
            </w:rPr>
            <w:t>66</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_Toc805 </w:instrText>
          </w:r>
          <w:r>
            <w:rPr>
              <w:sz w:val="22"/>
              <w:szCs w:val="22"/>
            </w:rPr>
            <w:fldChar w:fldCharType="separate"/>
          </w:r>
          <w:r>
            <w:rPr>
              <w:rFonts w:hint="eastAsia" w:ascii="Times New Roman" w:hAnsi="Times New Roman" w:eastAsia="黑体" w:cs="Times New Roman"/>
              <w:sz w:val="22"/>
              <w:szCs w:val="36"/>
              <w:highlight w:val="none"/>
              <w:lang w:val="en-US" w:eastAsia="zh-CN"/>
            </w:rPr>
            <w:t>3.6现状开发存在的主要问题与解决方案</w:t>
          </w:r>
          <w:r>
            <w:rPr>
              <w:sz w:val="22"/>
              <w:szCs w:val="22"/>
            </w:rPr>
            <w:tab/>
          </w:r>
          <w:r>
            <w:rPr>
              <w:sz w:val="22"/>
              <w:szCs w:val="22"/>
            </w:rPr>
            <w:fldChar w:fldCharType="begin"/>
          </w:r>
          <w:r>
            <w:rPr>
              <w:sz w:val="22"/>
              <w:szCs w:val="22"/>
            </w:rPr>
            <w:instrText xml:space="preserve"> PAGEREF _Toc805 </w:instrText>
          </w:r>
          <w:r>
            <w:rPr>
              <w:sz w:val="22"/>
              <w:szCs w:val="22"/>
            </w:rPr>
            <w:fldChar w:fldCharType="separate"/>
          </w:r>
          <w:r>
            <w:rPr>
              <w:sz w:val="22"/>
              <w:szCs w:val="22"/>
            </w:rPr>
            <w:t>67</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_Toc24340 </w:instrText>
          </w:r>
          <w:r>
            <w:rPr>
              <w:sz w:val="22"/>
              <w:szCs w:val="22"/>
            </w:rPr>
            <w:fldChar w:fldCharType="separate"/>
          </w:r>
          <w:r>
            <w:rPr>
              <w:rFonts w:hint="eastAsia" w:ascii="Times New Roman" w:hAnsi="Times New Roman" w:eastAsia="黑体" w:cs="Times New Roman"/>
              <w:sz w:val="22"/>
              <w:szCs w:val="36"/>
              <w:highlight w:val="none"/>
              <w:lang w:val="en-US" w:eastAsia="zh-CN"/>
            </w:rPr>
            <w:t>3.7开发区环境准入清单</w:t>
          </w:r>
          <w:r>
            <w:rPr>
              <w:sz w:val="22"/>
              <w:szCs w:val="22"/>
            </w:rPr>
            <w:tab/>
          </w:r>
          <w:r>
            <w:rPr>
              <w:sz w:val="22"/>
              <w:szCs w:val="22"/>
            </w:rPr>
            <w:fldChar w:fldCharType="begin"/>
          </w:r>
          <w:r>
            <w:rPr>
              <w:sz w:val="22"/>
              <w:szCs w:val="22"/>
            </w:rPr>
            <w:instrText xml:space="preserve"> PAGEREF _Toc24340 </w:instrText>
          </w:r>
          <w:r>
            <w:rPr>
              <w:sz w:val="22"/>
              <w:szCs w:val="22"/>
            </w:rPr>
            <w:fldChar w:fldCharType="separate"/>
          </w:r>
          <w:r>
            <w:rPr>
              <w:sz w:val="22"/>
              <w:szCs w:val="22"/>
            </w:rPr>
            <w:t>68</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_Toc7106 </w:instrText>
          </w:r>
          <w:r>
            <w:rPr>
              <w:sz w:val="22"/>
              <w:szCs w:val="22"/>
            </w:rPr>
            <w:fldChar w:fldCharType="separate"/>
          </w:r>
          <w:r>
            <w:rPr>
              <w:rFonts w:hint="eastAsia" w:ascii="Times New Roman" w:hAnsi="Times New Roman" w:eastAsia="黑体" w:cs="Times New Roman"/>
              <w:sz w:val="22"/>
              <w:szCs w:val="36"/>
              <w:highlight w:val="none"/>
              <w:lang w:val="en-US" w:eastAsia="zh-CN"/>
            </w:rPr>
            <w:t>3.8跟踪监测计划及管控建议</w:t>
          </w:r>
          <w:r>
            <w:rPr>
              <w:sz w:val="22"/>
              <w:szCs w:val="22"/>
            </w:rPr>
            <w:tab/>
          </w:r>
          <w:r>
            <w:rPr>
              <w:sz w:val="22"/>
              <w:szCs w:val="22"/>
            </w:rPr>
            <w:fldChar w:fldCharType="begin"/>
          </w:r>
          <w:r>
            <w:rPr>
              <w:sz w:val="22"/>
              <w:szCs w:val="22"/>
            </w:rPr>
            <w:instrText xml:space="preserve"> PAGEREF _Toc7106 </w:instrText>
          </w:r>
          <w:r>
            <w:rPr>
              <w:sz w:val="22"/>
              <w:szCs w:val="22"/>
            </w:rPr>
            <w:fldChar w:fldCharType="separate"/>
          </w:r>
          <w:r>
            <w:rPr>
              <w:sz w:val="22"/>
              <w:szCs w:val="22"/>
            </w:rPr>
            <w:t>68</w:t>
          </w:r>
          <w:r>
            <w:rPr>
              <w:sz w:val="22"/>
              <w:szCs w:val="22"/>
            </w:rPr>
            <w:fldChar w:fldCharType="end"/>
          </w:r>
          <w:r>
            <w:rPr>
              <w:sz w:val="22"/>
              <w:szCs w:val="22"/>
            </w:rPr>
            <w:fldChar w:fldCharType="end"/>
          </w:r>
        </w:p>
        <w:p>
          <w:pPr>
            <w:pStyle w:val="4094"/>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b/>
              <w:sz w:val="22"/>
              <w:szCs w:val="22"/>
            </w:rPr>
          </w:pPr>
          <w:r>
            <w:rPr>
              <w:b/>
              <w:sz w:val="22"/>
              <w:szCs w:val="22"/>
            </w:rPr>
            <w:fldChar w:fldCharType="begin"/>
          </w:r>
          <w:r>
            <w:rPr>
              <w:b/>
              <w:sz w:val="22"/>
              <w:szCs w:val="22"/>
            </w:rPr>
            <w:instrText xml:space="preserve"> HYPERLINK \l _Toc4219 </w:instrText>
          </w:r>
          <w:r>
            <w:rPr>
              <w:b/>
              <w:sz w:val="22"/>
              <w:szCs w:val="22"/>
            </w:rPr>
            <w:fldChar w:fldCharType="separate"/>
          </w:r>
          <w:r>
            <w:rPr>
              <w:rFonts w:hint="eastAsia" w:eastAsia="黑体"/>
              <w:b/>
              <w:sz w:val="22"/>
              <w:szCs w:val="22"/>
              <w:highlight w:val="none"/>
              <w:lang w:val="en-US" w:eastAsia="zh-CN"/>
            </w:rPr>
            <w:t>4</w:t>
          </w:r>
          <w:r>
            <w:rPr>
              <w:rFonts w:eastAsia="黑体"/>
              <w:b/>
              <w:sz w:val="22"/>
              <w:szCs w:val="22"/>
              <w:highlight w:val="none"/>
            </w:rPr>
            <w:t xml:space="preserve">  </w:t>
          </w:r>
          <w:r>
            <w:rPr>
              <w:rFonts w:hint="eastAsia" w:eastAsia="黑体"/>
              <w:b/>
              <w:sz w:val="22"/>
              <w:szCs w:val="22"/>
              <w:highlight w:val="none"/>
              <w:lang w:val="en-US" w:eastAsia="zh-CN"/>
            </w:rPr>
            <w:t>评估结论</w:t>
          </w:r>
          <w:r>
            <w:rPr>
              <w:b/>
              <w:sz w:val="22"/>
              <w:szCs w:val="22"/>
            </w:rPr>
            <w:tab/>
          </w:r>
          <w:r>
            <w:rPr>
              <w:b/>
              <w:sz w:val="22"/>
              <w:szCs w:val="22"/>
            </w:rPr>
            <w:fldChar w:fldCharType="begin"/>
          </w:r>
          <w:r>
            <w:rPr>
              <w:b/>
              <w:sz w:val="22"/>
              <w:szCs w:val="22"/>
            </w:rPr>
            <w:instrText xml:space="preserve"> PAGEREF _Toc4219 </w:instrText>
          </w:r>
          <w:r>
            <w:rPr>
              <w:b/>
              <w:sz w:val="22"/>
              <w:szCs w:val="22"/>
            </w:rPr>
            <w:fldChar w:fldCharType="separate"/>
          </w:r>
          <w:r>
            <w:rPr>
              <w:b/>
              <w:sz w:val="22"/>
              <w:szCs w:val="22"/>
            </w:rPr>
            <w:t>71</w:t>
          </w:r>
          <w:r>
            <w:rPr>
              <w:b/>
              <w:sz w:val="22"/>
              <w:szCs w:val="22"/>
            </w:rPr>
            <w:fldChar w:fldCharType="end"/>
          </w:r>
          <w:r>
            <w:rPr>
              <w:b/>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_Toc7539 </w:instrText>
          </w:r>
          <w:r>
            <w:rPr>
              <w:sz w:val="22"/>
              <w:szCs w:val="22"/>
            </w:rPr>
            <w:fldChar w:fldCharType="separate"/>
          </w:r>
          <w:r>
            <w:rPr>
              <w:rFonts w:hint="eastAsia" w:ascii="Times New Roman" w:hAnsi="Times New Roman" w:eastAsia="黑体" w:cs="Times New Roman"/>
              <w:sz w:val="22"/>
              <w:szCs w:val="36"/>
              <w:highlight w:val="none"/>
              <w:lang w:val="en-US" w:eastAsia="zh-CN"/>
            </w:rPr>
            <w:t>4.1规划概述</w:t>
          </w:r>
          <w:r>
            <w:rPr>
              <w:sz w:val="22"/>
              <w:szCs w:val="22"/>
            </w:rPr>
            <w:tab/>
          </w:r>
          <w:r>
            <w:rPr>
              <w:sz w:val="22"/>
              <w:szCs w:val="22"/>
            </w:rPr>
            <w:fldChar w:fldCharType="begin"/>
          </w:r>
          <w:r>
            <w:rPr>
              <w:sz w:val="22"/>
              <w:szCs w:val="22"/>
            </w:rPr>
            <w:instrText xml:space="preserve"> PAGEREF _Toc7539 </w:instrText>
          </w:r>
          <w:r>
            <w:rPr>
              <w:sz w:val="22"/>
              <w:szCs w:val="22"/>
            </w:rPr>
            <w:fldChar w:fldCharType="separate"/>
          </w:r>
          <w:r>
            <w:rPr>
              <w:sz w:val="22"/>
              <w:szCs w:val="22"/>
            </w:rPr>
            <w:t>71</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_Toc13008 </w:instrText>
          </w:r>
          <w:r>
            <w:rPr>
              <w:sz w:val="22"/>
              <w:szCs w:val="22"/>
            </w:rPr>
            <w:fldChar w:fldCharType="separate"/>
          </w:r>
          <w:r>
            <w:rPr>
              <w:rFonts w:hint="eastAsia" w:ascii="Times New Roman" w:hAnsi="Times New Roman" w:eastAsia="黑体" w:cs="Times New Roman"/>
              <w:sz w:val="22"/>
              <w:szCs w:val="36"/>
              <w:highlight w:val="none"/>
              <w:lang w:val="en-US" w:eastAsia="zh-CN"/>
            </w:rPr>
            <w:t>4.2区域环境质量现状</w:t>
          </w:r>
          <w:r>
            <w:rPr>
              <w:sz w:val="22"/>
              <w:szCs w:val="22"/>
            </w:rPr>
            <w:tab/>
          </w:r>
          <w:r>
            <w:rPr>
              <w:sz w:val="22"/>
              <w:szCs w:val="22"/>
            </w:rPr>
            <w:fldChar w:fldCharType="begin"/>
          </w:r>
          <w:r>
            <w:rPr>
              <w:sz w:val="22"/>
              <w:szCs w:val="22"/>
            </w:rPr>
            <w:instrText xml:space="preserve"> PAGEREF _Toc13008 </w:instrText>
          </w:r>
          <w:r>
            <w:rPr>
              <w:sz w:val="22"/>
              <w:szCs w:val="22"/>
            </w:rPr>
            <w:fldChar w:fldCharType="separate"/>
          </w:r>
          <w:r>
            <w:rPr>
              <w:sz w:val="22"/>
              <w:szCs w:val="22"/>
            </w:rPr>
            <w:t>71</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rPr>
              <w:sz w:val="22"/>
              <w:szCs w:val="22"/>
            </w:rPr>
          </w:pPr>
          <w:r>
            <w:rPr>
              <w:sz w:val="22"/>
              <w:szCs w:val="22"/>
            </w:rPr>
            <w:fldChar w:fldCharType="begin"/>
          </w:r>
          <w:r>
            <w:rPr>
              <w:sz w:val="22"/>
              <w:szCs w:val="22"/>
            </w:rPr>
            <w:instrText xml:space="preserve"> HYPERLINK \l _Toc1242 </w:instrText>
          </w:r>
          <w:r>
            <w:rPr>
              <w:sz w:val="22"/>
              <w:szCs w:val="22"/>
            </w:rPr>
            <w:fldChar w:fldCharType="separate"/>
          </w:r>
          <w:r>
            <w:rPr>
              <w:rFonts w:hint="eastAsia" w:ascii="Times New Roman" w:hAnsi="Times New Roman" w:eastAsia="黑体" w:cs="Times New Roman"/>
              <w:sz w:val="22"/>
              <w:szCs w:val="36"/>
              <w:highlight w:val="none"/>
              <w:lang w:val="en-US" w:eastAsia="zh-CN"/>
            </w:rPr>
            <w:t>4.3开发区现状布局合理性评估结论</w:t>
          </w:r>
          <w:r>
            <w:rPr>
              <w:sz w:val="22"/>
              <w:szCs w:val="22"/>
            </w:rPr>
            <w:tab/>
          </w:r>
          <w:r>
            <w:rPr>
              <w:sz w:val="22"/>
              <w:szCs w:val="22"/>
            </w:rPr>
            <w:fldChar w:fldCharType="begin"/>
          </w:r>
          <w:r>
            <w:rPr>
              <w:sz w:val="22"/>
              <w:szCs w:val="22"/>
            </w:rPr>
            <w:instrText xml:space="preserve"> PAGEREF _Toc1242 </w:instrText>
          </w:r>
          <w:r>
            <w:rPr>
              <w:sz w:val="22"/>
              <w:szCs w:val="22"/>
            </w:rPr>
            <w:fldChar w:fldCharType="separate"/>
          </w:r>
          <w:r>
            <w:rPr>
              <w:sz w:val="22"/>
              <w:szCs w:val="22"/>
            </w:rPr>
            <w:t>73</w:t>
          </w:r>
          <w:r>
            <w:rPr>
              <w:sz w:val="22"/>
              <w:szCs w:val="22"/>
            </w:rPr>
            <w:fldChar w:fldCharType="end"/>
          </w:r>
          <w:r>
            <w:rPr>
              <w:sz w:val="22"/>
              <w:szCs w:val="22"/>
            </w:rPr>
            <w:fldChar w:fldCharType="end"/>
          </w:r>
        </w:p>
        <w:p>
          <w:pPr>
            <w:pStyle w:val="4095"/>
            <w:keepNext w:val="0"/>
            <w:keepLines w:val="0"/>
            <w:pageBreakBefore w:val="0"/>
            <w:widowControl/>
            <w:tabs>
              <w:tab w:val="right" w:leader="dot" w:pos="9070"/>
            </w:tabs>
            <w:kinsoku/>
            <w:wordWrap/>
            <w:overflowPunct/>
            <w:topLinePunct w:val="0"/>
            <w:autoSpaceDE/>
            <w:autoSpaceDN/>
            <w:bidi w:val="0"/>
            <w:adjustRightInd/>
            <w:snapToGrid/>
            <w:spacing w:line="360" w:lineRule="auto"/>
            <w:textAlignment w:val="auto"/>
          </w:pPr>
          <w:r>
            <w:rPr>
              <w:sz w:val="22"/>
              <w:szCs w:val="22"/>
            </w:rPr>
            <w:fldChar w:fldCharType="begin"/>
          </w:r>
          <w:r>
            <w:rPr>
              <w:sz w:val="22"/>
              <w:szCs w:val="22"/>
            </w:rPr>
            <w:instrText xml:space="preserve"> HYPERLINK \l _Toc17290 </w:instrText>
          </w:r>
          <w:r>
            <w:rPr>
              <w:sz w:val="22"/>
              <w:szCs w:val="22"/>
            </w:rPr>
            <w:fldChar w:fldCharType="separate"/>
          </w:r>
          <w:r>
            <w:rPr>
              <w:rFonts w:hint="eastAsia" w:ascii="Times New Roman" w:hAnsi="Times New Roman" w:eastAsia="黑体" w:cs="Times New Roman"/>
              <w:sz w:val="22"/>
              <w:szCs w:val="36"/>
              <w:highlight w:val="none"/>
              <w:lang w:val="en-US" w:eastAsia="zh-CN"/>
            </w:rPr>
            <w:t>4.4结论与建议</w:t>
          </w:r>
          <w:r>
            <w:rPr>
              <w:sz w:val="22"/>
              <w:szCs w:val="22"/>
            </w:rPr>
            <w:tab/>
          </w:r>
          <w:r>
            <w:rPr>
              <w:sz w:val="22"/>
              <w:szCs w:val="22"/>
            </w:rPr>
            <w:fldChar w:fldCharType="begin"/>
          </w:r>
          <w:r>
            <w:rPr>
              <w:sz w:val="22"/>
              <w:szCs w:val="22"/>
            </w:rPr>
            <w:instrText xml:space="preserve"> PAGEREF _Toc17290 </w:instrText>
          </w:r>
          <w:r>
            <w:rPr>
              <w:sz w:val="22"/>
              <w:szCs w:val="22"/>
            </w:rPr>
            <w:fldChar w:fldCharType="separate"/>
          </w:r>
          <w:r>
            <w:rPr>
              <w:sz w:val="22"/>
              <w:szCs w:val="22"/>
            </w:rPr>
            <w:t>74</w:t>
          </w:r>
          <w:r>
            <w:rPr>
              <w:sz w:val="22"/>
              <w:szCs w:val="22"/>
            </w:rPr>
            <w:fldChar w:fldCharType="end"/>
          </w:r>
          <w:r>
            <w:rPr>
              <w:sz w:val="22"/>
              <w:szCs w:val="22"/>
            </w:rPr>
            <w:fldChar w:fldCharType="end"/>
          </w:r>
          <w:r>
            <w:rPr>
              <w:b/>
              <w:sz w:val="22"/>
              <w:szCs w:val="22"/>
            </w:rPr>
            <w:fldChar w:fldCharType="end"/>
          </w:r>
        </w:p>
      </w:sdtContent>
    </w:sdt>
    <w:p>
      <w:pPr>
        <w:pStyle w:val="4"/>
        <w:adjustRightInd w:val="0"/>
        <w:snapToGrid w:val="0"/>
        <w:spacing w:before="156" w:beforeLines="50" w:after="156" w:afterLines="50" w:line="360" w:lineRule="auto"/>
        <w:jc w:val="center"/>
        <w:outlineLvl w:val="0"/>
        <w:rPr>
          <w:rFonts w:eastAsia="黑体"/>
          <w:b w:val="0"/>
          <w:highlight w:val="none"/>
        </w:rPr>
        <w:sectPr>
          <w:pgSz w:w="11906" w:h="16838"/>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bookmarkStart w:id="4" w:name="_Toc24564"/>
    </w:p>
    <w:p>
      <w:pPr>
        <w:pStyle w:val="4"/>
        <w:adjustRightInd w:val="0"/>
        <w:snapToGrid w:val="0"/>
        <w:spacing w:before="156" w:beforeLines="50" w:after="156" w:afterLines="50" w:line="360" w:lineRule="auto"/>
        <w:jc w:val="center"/>
        <w:outlineLvl w:val="0"/>
        <w:rPr>
          <w:rFonts w:hint="default" w:eastAsia="黑体"/>
          <w:b w:val="0"/>
          <w:highlight w:val="none"/>
          <w:lang w:val="en-US" w:eastAsia="zh-CN"/>
        </w:rPr>
      </w:pPr>
      <w:r>
        <w:rPr>
          <w:rFonts w:eastAsia="黑体"/>
          <w:b w:val="0"/>
          <w:highlight w:val="none"/>
        </w:rPr>
        <w:t xml:space="preserve">1  </w:t>
      </w:r>
      <w:r>
        <w:rPr>
          <w:rFonts w:hint="eastAsia" w:eastAsia="黑体"/>
          <w:b w:val="0"/>
          <w:highlight w:val="none"/>
          <w:lang w:val="en-US" w:eastAsia="zh-CN"/>
        </w:rPr>
        <w:t>区域环境概况</w:t>
      </w:r>
      <w:bookmarkEnd w:id="4"/>
    </w:p>
    <w:p>
      <w:pPr>
        <w:pStyle w:val="2"/>
        <w:adjustRightInd w:val="0"/>
        <w:snapToGrid w:val="0"/>
        <w:spacing w:before="120" w:beforeLines="50" w:after="120" w:afterLines="50" w:line="360" w:lineRule="auto"/>
        <w:jc w:val="left"/>
        <w:outlineLvl w:val="1"/>
        <w:rPr>
          <w:rFonts w:ascii="Times New Roman" w:hAnsi="Times New Roman" w:eastAsia="黑体" w:cs="Times New Roman"/>
          <w:b w:val="0"/>
          <w:sz w:val="28"/>
          <w:szCs w:val="28"/>
          <w:highlight w:val="none"/>
        </w:rPr>
      </w:pPr>
      <w:bookmarkStart w:id="5" w:name="_Toc372574586"/>
      <w:bookmarkStart w:id="6" w:name="_Toc278315538"/>
      <w:bookmarkStart w:id="7" w:name="_Toc468710898"/>
      <w:bookmarkStart w:id="8" w:name="_Toc164482091"/>
      <w:bookmarkStart w:id="9" w:name="_Toc257124740"/>
      <w:bookmarkStart w:id="10" w:name="_Toc449553096"/>
      <w:bookmarkStart w:id="11" w:name="_Toc14352"/>
      <w:bookmarkStart w:id="12" w:name="_Toc169339400"/>
      <w:bookmarkStart w:id="13" w:name="_Toc28961"/>
      <w:bookmarkStart w:id="14" w:name="_Toc23220"/>
      <w:r>
        <w:rPr>
          <w:rFonts w:ascii="Times New Roman" w:hAnsi="Times New Roman" w:eastAsia="黑体" w:cs="Times New Roman"/>
          <w:b w:val="0"/>
          <w:sz w:val="28"/>
          <w:szCs w:val="28"/>
          <w:highlight w:val="none"/>
        </w:rPr>
        <w:t>1.1任务由来</w:t>
      </w:r>
      <w:bookmarkEnd w:id="5"/>
      <w:bookmarkEnd w:id="6"/>
      <w:bookmarkEnd w:id="7"/>
      <w:bookmarkEnd w:id="8"/>
      <w:bookmarkEnd w:id="9"/>
      <w:bookmarkEnd w:id="10"/>
      <w:bookmarkEnd w:id="11"/>
      <w:bookmarkEnd w:id="12"/>
      <w:bookmarkEnd w:id="13"/>
      <w:bookmarkEnd w:id="14"/>
    </w:p>
    <w:p>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ascii="Times New Roman" w:hAnsi="Times New Roman" w:eastAsia="宋体" w:cs="Times New Roman"/>
          <w:sz w:val="24"/>
          <w:szCs w:val="24"/>
          <w:highlight w:val="none"/>
        </w:rPr>
        <w:t>2008年10月31日安徽省人民政府以皖政秘〔2008〕160号文同意筹建安徽金安经济开发区</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规划面积12平方公里。</w:t>
      </w:r>
      <w:r>
        <w:rPr>
          <w:rFonts w:ascii="Times New Roman" w:hAnsi="Times New Roman" w:eastAsia="宋体" w:cs="Times New Roman"/>
          <w:sz w:val="24"/>
          <w:szCs w:val="24"/>
          <w:highlight w:val="none"/>
        </w:rPr>
        <w:t>2015年3月安徽省人民政府以皖政秘〔2015〕38号《安徽省人民政府关于同意安徽金安经济开发区（筹）调整区位的批复》同意安徽金安经济开发区整体搬迁至金安区城北乡境内</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rPr>
        <w:t>规划用地总面积11.7平方公里</w:t>
      </w:r>
      <w:r>
        <w:rPr>
          <w:rFonts w:hint="eastAsia" w:ascii="Times New Roman" w:hAnsi="Times New Roman" w:eastAsia="宋体" w:cs="Times New Roman"/>
          <w:sz w:val="24"/>
          <w:szCs w:val="24"/>
          <w:highlight w:val="none"/>
          <w:lang w:eastAsia="zh-CN"/>
        </w:rPr>
        <w:t>。在2016年7月开发区审核公告目录修订工作中，按照省国土资源厅核准面积要求，对规划范围内水面、基本农田、一般农用地等进行核准扣除，扣除后面积由11.7平方公里减为7.96平方公里。</w:t>
      </w:r>
      <w:r>
        <w:rPr>
          <w:rFonts w:hint="eastAsia" w:ascii="Times New Roman" w:hAnsi="Times New Roman" w:eastAsia="宋体" w:cs="Times New Roman"/>
          <w:sz w:val="24"/>
          <w:szCs w:val="24"/>
          <w:highlight w:val="none"/>
          <w:lang w:val="en-US" w:eastAsia="zh-CN"/>
        </w:rPr>
        <w:t>2018年2月，</w:t>
      </w:r>
      <w:r>
        <w:rPr>
          <w:rFonts w:ascii="Times New Roman" w:hAnsi="Times New Roman" w:eastAsia="宋体" w:cs="Times New Roman"/>
          <w:sz w:val="24"/>
          <w:szCs w:val="24"/>
          <w:highlight w:val="none"/>
        </w:rPr>
        <w:t>安徽金安经济开发区</w:t>
      </w:r>
      <w:r>
        <w:rPr>
          <w:rFonts w:hint="eastAsia" w:ascii="Times New Roman" w:hAnsi="Times New Roman" w:eastAsia="宋体" w:cs="Times New Roman"/>
          <w:sz w:val="24"/>
          <w:szCs w:val="24"/>
          <w:highlight w:val="none"/>
          <w:lang w:val="en-US" w:eastAsia="zh-CN"/>
        </w:rPr>
        <w:t>委托安徽省环境科学研究院编制完成了《安徽金安经济开发区总体规划环境影响报告书》，同月原安徽省环保厅以《安徽省环保厅关于安徽金安经济开发区总体规划环境影响报告书审查意见的函》（皖环函</w:t>
      </w:r>
      <w:r>
        <w:rPr>
          <w:rFonts w:ascii="Times New Roman" w:hAnsi="Times New Roman" w:eastAsia="宋体" w:cs="Times New Roman"/>
          <w:sz w:val="24"/>
          <w:szCs w:val="24"/>
          <w:highlight w:val="none"/>
        </w:rPr>
        <w:t>〔201</w:t>
      </w:r>
      <w:r>
        <w:rPr>
          <w:rFonts w:hint="eastAsia" w:ascii="Times New Roman" w:hAnsi="Times New Roman" w:eastAsia="宋体" w:cs="Times New Roman"/>
          <w:sz w:val="24"/>
          <w:szCs w:val="24"/>
          <w:highlight w:val="none"/>
          <w:lang w:val="en-US" w:eastAsia="zh-CN"/>
        </w:rPr>
        <w:t>8</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259</w:t>
      </w:r>
      <w:r>
        <w:rPr>
          <w:rFonts w:ascii="Times New Roman" w:hAnsi="Times New Roman" w:eastAsia="宋体" w:cs="Times New Roman"/>
          <w:sz w:val="24"/>
          <w:szCs w:val="24"/>
          <w:highlight w:val="none"/>
        </w:rPr>
        <w:t>号</w:t>
      </w:r>
      <w:r>
        <w:rPr>
          <w:rFonts w:hint="eastAsia" w:ascii="Times New Roman" w:hAnsi="Times New Roman" w:eastAsia="宋体" w:cs="Times New Roman"/>
          <w:sz w:val="24"/>
          <w:szCs w:val="24"/>
          <w:highlight w:val="none"/>
          <w:lang w:val="en-US" w:eastAsia="zh-CN"/>
        </w:rPr>
        <w:t>）同意开发区建设。</w:t>
      </w:r>
    </w:p>
    <w:p>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ascii="Times New Roman" w:hAnsi="Times New Roman" w:eastAsia="宋体" w:cs="Times New Roman"/>
          <w:sz w:val="24"/>
          <w:szCs w:val="24"/>
          <w:highlight w:val="none"/>
        </w:rPr>
        <w:t>2012年8月8日安徽省人民政府以皖政秘〔201</w:t>
      </w:r>
      <w:r>
        <w:rPr>
          <w:rFonts w:hint="eastAsia" w:ascii="Times New Roman" w:hAnsi="Times New Roman" w:eastAsia="宋体" w:cs="Times New Roman"/>
          <w:sz w:val="24"/>
          <w:szCs w:val="24"/>
          <w:highlight w:val="none"/>
          <w:lang w:val="en-US" w:eastAsia="zh-CN"/>
        </w:rPr>
        <w:t>2</w:t>
      </w:r>
      <w:r>
        <w:rPr>
          <w:rFonts w:ascii="Times New Roman" w:hAnsi="Times New Roman" w:eastAsia="宋体" w:cs="Times New Roman"/>
          <w:sz w:val="24"/>
          <w:szCs w:val="24"/>
          <w:highlight w:val="none"/>
        </w:rPr>
        <w:t>〕375号文《安徽省人民政府关于设立六安承接产业转移集中示范园区的批复》正式批准设立六安承接产业转移集中示范园区</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规划用地总面积为13.85</w:t>
      </w:r>
      <w:r>
        <w:rPr>
          <w:rFonts w:hint="eastAsia" w:ascii="Times New Roman" w:hAnsi="Times New Roman" w:eastAsia="宋体" w:cs="Times New Roman"/>
          <w:sz w:val="24"/>
          <w:szCs w:val="24"/>
          <w:highlight w:val="none"/>
        </w:rPr>
        <w:t>平方公里</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201</w:t>
      </w:r>
      <w:r>
        <w:rPr>
          <w:rFonts w:hint="eastAsia" w:ascii="Times New Roman" w:hAnsi="Times New Roman" w:eastAsia="宋体" w:cs="Times New Roman"/>
          <w:sz w:val="24"/>
          <w:szCs w:val="24"/>
          <w:highlight w:val="none"/>
          <w:lang w:val="en-US" w:eastAsia="zh-CN"/>
        </w:rPr>
        <w:t>6</w:t>
      </w:r>
      <w:r>
        <w:rPr>
          <w:rFonts w:hint="eastAsia"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8</w:t>
      </w:r>
      <w:r>
        <w:rPr>
          <w:rFonts w:hint="eastAsia"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六安市产业承接集中区管委会于委托安徽省环境科学研究院</w:t>
      </w:r>
      <w:r>
        <w:rPr>
          <w:rFonts w:hint="eastAsia" w:ascii="Times New Roman" w:hAnsi="Times New Roman" w:eastAsia="宋体" w:cs="Times New Roman"/>
          <w:sz w:val="24"/>
          <w:szCs w:val="24"/>
          <w:highlight w:val="none"/>
          <w:lang w:val="en-US" w:eastAsia="zh-CN"/>
        </w:rPr>
        <w:t>编制完成《六安承接产业转移集中示范园区总体规划环境影响报告书》，同月原安徽省环保厅以《安徽省环保厅关于六安承接产业转移示范园区总体规划环境影响报告书审查意见的函》（皖环函</w:t>
      </w:r>
      <w:r>
        <w:rPr>
          <w:rFonts w:ascii="Times New Roman" w:hAnsi="Times New Roman" w:eastAsia="宋体" w:cs="Times New Roman"/>
          <w:sz w:val="24"/>
          <w:szCs w:val="24"/>
          <w:highlight w:val="none"/>
        </w:rPr>
        <w:t>〔201</w:t>
      </w:r>
      <w:r>
        <w:rPr>
          <w:rFonts w:hint="eastAsia" w:ascii="Times New Roman" w:hAnsi="Times New Roman" w:eastAsia="宋体" w:cs="Times New Roman"/>
          <w:sz w:val="24"/>
          <w:szCs w:val="24"/>
          <w:highlight w:val="none"/>
          <w:lang w:val="en-US" w:eastAsia="zh-CN"/>
        </w:rPr>
        <w:t>6</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1094</w:t>
      </w:r>
      <w:r>
        <w:rPr>
          <w:rFonts w:ascii="Times New Roman" w:hAnsi="Times New Roman" w:eastAsia="宋体" w:cs="Times New Roman"/>
          <w:sz w:val="24"/>
          <w:szCs w:val="24"/>
          <w:highlight w:val="none"/>
        </w:rPr>
        <w:t>号</w:t>
      </w:r>
      <w:r>
        <w:rPr>
          <w:rFonts w:hint="eastAsia" w:ascii="Times New Roman" w:hAnsi="Times New Roman" w:eastAsia="宋体" w:cs="Times New Roman"/>
          <w:sz w:val="24"/>
          <w:szCs w:val="24"/>
          <w:highlight w:val="none"/>
          <w:lang w:val="en-US" w:eastAsia="zh-CN"/>
        </w:rPr>
        <w:t>）同意开发区建设。</w:t>
      </w:r>
    </w:p>
    <w:p>
      <w:pPr>
        <w:spacing w:line="360" w:lineRule="auto"/>
        <w:ind w:firstLine="480" w:firstLineChars="200"/>
        <w:rPr>
          <w:rFonts w:ascii="Times New Roman" w:hAnsi="Times New Roman" w:eastAsia="宋体" w:cs="Times New Roman"/>
          <w:sz w:val="24"/>
          <w:szCs w:val="24"/>
          <w:highlight w:val="yellow"/>
        </w:rPr>
      </w:pPr>
      <w:r>
        <w:rPr>
          <w:rFonts w:ascii="Times New Roman" w:hAnsi="Times New Roman" w:eastAsia="宋体" w:cs="Times New Roman"/>
          <w:sz w:val="24"/>
          <w:szCs w:val="24"/>
          <w:highlight w:val="none"/>
        </w:rPr>
        <w:t>2018年11月，根据《安徽省人民政府关于六安市省级以上开发区优化整合方案的批复》（皖政秘〔201</w:t>
      </w:r>
      <w:r>
        <w:rPr>
          <w:rFonts w:hint="eastAsia" w:ascii="Times New Roman" w:hAnsi="Times New Roman" w:eastAsia="宋体" w:cs="Times New Roman"/>
          <w:sz w:val="24"/>
          <w:szCs w:val="24"/>
          <w:highlight w:val="none"/>
          <w:lang w:val="en-US" w:eastAsia="zh-CN"/>
        </w:rPr>
        <w:t>8</w:t>
      </w:r>
      <w:r>
        <w:rPr>
          <w:rFonts w:ascii="Times New Roman" w:hAnsi="Times New Roman" w:eastAsia="宋体" w:cs="Times New Roman"/>
          <w:sz w:val="24"/>
          <w:szCs w:val="24"/>
          <w:highlight w:val="none"/>
        </w:rPr>
        <w:t>〕116号）</w:t>
      </w:r>
      <w:r>
        <w:rPr>
          <w:rFonts w:hint="eastAsia" w:ascii="Times New Roman" w:hAnsi="Times New Roman" w:eastAsia="宋体" w:cs="Times New Roman"/>
          <w:sz w:val="24"/>
          <w:szCs w:val="24"/>
          <w:highlight w:val="none"/>
        </w:rPr>
        <w:t>及</w:t>
      </w:r>
      <w:r>
        <w:rPr>
          <w:rFonts w:ascii="Times New Roman" w:hAnsi="Times New Roman" w:eastAsia="宋体" w:cs="Times New Roman"/>
          <w:sz w:val="24"/>
          <w:szCs w:val="24"/>
          <w:highlight w:val="none"/>
        </w:rPr>
        <w:t>《关于六安承接产业转移集中示范园区更名的批复》（六编办〔201</w:t>
      </w:r>
      <w:r>
        <w:rPr>
          <w:rFonts w:hint="eastAsia" w:ascii="Times New Roman" w:hAnsi="Times New Roman" w:eastAsia="宋体" w:cs="Times New Roman"/>
          <w:sz w:val="24"/>
          <w:szCs w:val="24"/>
          <w:highlight w:val="none"/>
          <w:lang w:val="en-US" w:eastAsia="zh-CN"/>
        </w:rPr>
        <w:t>8</w:t>
      </w:r>
      <w:r>
        <w:rPr>
          <w:rFonts w:ascii="Times New Roman" w:hAnsi="Times New Roman" w:eastAsia="宋体" w:cs="Times New Roman"/>
          <w:sz w:val="24"/>
          <w:szCs w:val="24"/>
          <w:highlight w:val="none"/>
        </w:rPr>
        <w:t>〕129号）</w:t>
      </w:r>
      <w:r>
        <w:rPr>
          <w:rFonts w:hint="eastAsia" w:ascii="Times New Roman" w:hAnsi="Times New Roman" w:eastAsia="宋体" w:cs="Times New Roman"/>
          <w:sz w:val="24"/>
          <w:szCs w:val="24"/>
          <w:highlight w:val="none"/>
          <w:lang w:eastAsia="zh-CN"/>
        </w:rPr>
        <w:t>，</w:t>
      </w:r>
      <w:r>
        <w:rPr>
          <w:rFonts w:ascii="Times New Roman" w:hAnsi="Times New Roman" w:eastAsia="宋体" w:cs="Times New Roman"/>
          <w:sz w:val="24"/>
          <w:szCs w:val="24"/>
          <w:highlight w:val="none"/>
          <w:u w:val="none"/>
        </w:rPr>
        <w:t>示范园区整体并入金安经济开发区，更名为“安徽六安金安经济开发区”，加挂“六安承接产业转移集中示范园区”牌子。</w:t>
      </w:r>
    </w:p>
    <w:p>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因开发区整合及六安市国土空间规划尚未出台，安徽</w:t>
      </w:r>
      <w:r>
        <w:rPr>
          <w:rFonts w:ascii="Times New Roman" w:hAnsi="Times New Roman" w:eastAsia="宋体" w:cs="Times New Roman"/>
          <w:sz w:val="24"/>
          <w:szCs w:val="24"/>
          <w:highlight w:val="none"/>
          <w:u w:val="none"/>
        </w:rPr>
        <w:t>六安金安经济开发区</w:t>
      </w:r>
      <w:r>
        <w:rPr>
          <w:rFonts w:hint="eastAsia" w:ascii="Times New Roman" w:hAnsi="Times New Roman" w:eastAsia="宋体" w:cs="Times New Roman"/>
          <w:sz w:val="24"/>
          <w:szCs w:val="24"/>
          <w:highlight w:val="none"/>
          <w:u w:val="none"/>
          <w:lang w:val="en-US" w:eastAsia="zh-CN"/>
        </w:rPr>
        <w:t>尚未完成整合后开发区规划修编工作。</w:t>
      </w:r>
    </w:p>
    <w:p>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2019年12月，安徽省生态环境厅印发了《安徽省生态环境厅关于加快推进工程建设项目环境影响区域评估工作的通知》（皖建审改办</w:t>
      </w:r>
      <w:r>
        <w:rPr>
          <w:rFonts w:ascii="Times New Roman" w:hAnsi="Times New Roman" w:eastAsia="宋体" w:cs="Times New Roman"/>
          <w:sz w:val="24"/>
          <w:szCs w:val="24"/>
          <w:highlight w:val="none"/>
        </w:rPr>
        <w:t>〔20</w:t>
      </w:r>
      <w:r>
        <w:rPr>
          <w:rFonts w:hint="eastAsia" w:ascii="Times New Roman" w:hAnsi="Times New Roman" w:eastAsia="宋体" w:cs="Times New Roman"/>
          <w:sz w:val="24"/>
          <w:szCs w:val="24"/>
          <w:highlight w:val="none"/>
          <w:lang w:val="en-US" w:eastAsia="zh-CN"/>
        </w:rPr>
        <w:t>19</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8号），对环境影响区域评估的实施范围、区域评估报告的编制及审查、区域评估成果的共享等提出了明确要求。2020年8月4日，安徽省生态环境厅印发了《安徽省生态环境厅关于加快落实环境影响区域评估工作的通知》（皖建审改办</w:t>
      </w:r>
      <w:r>
        <w:rPr>
          <w:rFonts w:ascii="Times New Roman" w:hAnsi="Times New Roman" w:eastAsia="宋体" w:cs="Times New Roman"/>
          <w:sz w:val="24"/>
          <w:szCs w:val="24"/>
          <w:highlight w:val="none"/>
        </w:rPr>
        <w:t>〔20</w:t>
      </w:r>
      <w:r>
        <w:rPr>
          <w:rFonts w:hint="eastAsia" w:ascii="Times New Roman" w:hAnsi="Times New Roman" w:eastAsia="宋体" w:cs="Times New Roman"/>
          <w:sz w:val="24"/>
          <w:szCs w:val="24"/>
          <w:highlight w:val="none"/>
          <w:lang w:val="en-US" w:eastAsia="zh-CN"/>
        </w:rPr>
        <w:t>20</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412号），通知明确要求：“2020年12月底前，全省省级及以上开发区（包括经济技术开发区、高新技术开发区、经济开发区、省政府明确纳入开发区管理的特别政策区等）全面开展环境影响区域评估。开发区规划期满或因其他原因即将进行规划修编调整，需要重新开展规划环评的，应科学安排工作时序，优先完成《环境影响区域评估报告》的编制与审查工作。”</w:t>
      </w:r>
    </w:p>
    <w:p>
      <w:pPr>
        <w:spacing w:line="360" w:lineRule="auto"/>
        <w:ind w:firstLine="480" w:firstLineChars="200"/>
        <w:rPr>
          <w:rFonts w:hint="eastAsia" w:ascii="Times New Roman" w:hAnsi="Times New Roman" w:eastAsia="宋体" w:cs="Times New Roman"/>
          <w:sz w:val="24"/>
          <w:szCs w:val="24"/>
          <w:highlight w:val="none"/>
          <w:u w:val="none"/>
          <w:lang w:val="en-US" w:eastAsia="zh-CN"/>
        </w:rPr>
      </w:pPr>
      <w:r>
        <w:rPr>
          <w:rFonts w:hint="eastAsia" w:ascii="Times New Roman" w:hAnsi="Times New Roman" w:eastAsia="宋体" w:cs="Times New Roman"/>
          <w:sz w:val="24"/>
          <w:szCs w:val="24"/>
          <w:highlight w:val="none"/>
          <w:lang w:val="en-US" w:eastAsia="zh-CN"/>
        </w:rPr>
        <w:t>鉴于此，安徽</w:t>
      </w:r>
      <w:r>
        <w:rPr>
          <w:rFonts w:ascii="Times New Roman" w:hAnsi="Times New Roman" w:eastAsia="宋体" w:cs="Times New Roman"/>
          <w:sz w:val="24"/>
          <w:szCs w:val="24"/>
          <w:highlight w:val="none"/>
          <w:u w:val="none"/>
        </w:rPr>
        <w:t>六安金安经济开发区</w:t>
      </w:r>
      <w:r>
        <w:rPr>
          <w:rFonts w:hint="eastAsia" w:ascii="Times New Roman" w:hAnsi="Times New Roman" w:eastAsia="宋体" w:cs="Times New Roman"/>
          <w:sz w:val="24"/>
          <w:szCs w:val="24"/>
          <w:highlight w:val="none"/>
          <w:u w:val="none"/>
          <w:lang w:val="en-US" w:eastAsia="zh-CN"/>
        </w:rPr>
        <w:t>管理委员会委托安徽睿晟环境科技有限公司开展开发区环境影响区域评估报告编制工作。我公司在接受委托后，成立项目组，梳理了开发区现有相关资料，编制完成了《</w:t>
      </w:r>
      <w:r>
        <w:rPr>
          <w:rFonts w:hint="eastAsia" w:ascii="Times New Roman" w:hAnsi="Times New Roman" w:eastAsia="宋体" w:cs="Times New Roman"/>
          <w:sz w:val="24"/>
          <w:szCs w:val="24"/>
          <w:highlight w:val="none"/>
          <w:lang w:val="en-US" w:eastAsia="zh-CN"/>
        </w:rPr>
        <w:t>安徽</w:t>
      </w:r>
      <w:r>
        <w:rPr>
          <w:rFonts w:ascii="Times New Roman" w:hAnsi="Times New Roman" w:eastAsia="宋体" w:cs="Times New Roman"/>
          <w:sz w:val="24"/>
          <w:szCs w:val="24"/>
          <w:highlight w:val="none"/>
          <w:u w:val="none"/>
        </w:rPr>
        <w:t>六安金安经济开发区</w:t>
      </w:r>
      <w:r>
        <w:rPr>
          <w:rFonts w:hint="eastAsia" w:ascii="Times New Roman" w:hAnsi="Times New Roman" w:eastAsia="宋体" w:cs="Times New Roman"/>
          <w:sz w:val="24"/>
          <w:szCs w:val="24"/>
          <w:highlight w:val="none"/>
          <w:u w:val="none"/>
          <w:lang w:val="en-US" w:eastAsia="zh-CN"/>
        </w:rPr>
        <w:t>环境影响区域评估报告》，以期为开发区后续管理及入驻项目提供基础技术资料。</w:t>
      </w:r>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15" w:name="_Toc828"/>
      <w:r>
        <w:rPr>
          <w:rFonts w:hint="eastAsia" w:ascii="Times New Roman" w:hAnsi="Times New Roman" w:eastAsia="黑体" w:cs="Times New Roman"/>
          <w:b w:val="0"/>
          <w:sz w:val="28"/>
          <w:szCs w:val="28"/>
          <w:highlight w:val="none"/>
          <w:lang w:val="en-US" w:eastAsia="zh-CN"/>
        </w:rPr>
        <w:t>1.2编制依据</w:t>
      </w:r>
      <w:bookmarkEnd w:id="15"/>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1.2.1国家环境保护法律、法规及政策条文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（1）《中华人民共和国环境保护法》（主席令第九号，</w:t>
      </w:r>
      <w:r>
        <w:rPr>
          <w:rFonts w:ascii="Times New Roman" w:hAnsi="Times New Roman" w:eastAsia="宋体" w:cs="Times New Roman"/>
          <w:sz w:val="24"/>
          <w:szCs w:val="24"/>
        </w:rPr>
        <w:t>2015年1月1日起施行</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（2）《中华人民共和国水污染防治法（修订）》（</w:t>
      </w:r>
      <w:r>
        <w:rPr>
          <w:rFonts w:ascii="Times New Roman" w:hAnsi="Times New Roman" w:eastAsia="宋体" w:cs="Times New Roman"/>
          <w:sz w:val="24"/>
          <w:szCs w:val="24"/>
        </w:rPr>
        <w:t>主席令第七十号，2018年1月1日起施行</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）《中华人民共和国大气污染防治法》（主席令第三十一号，</w:t>
      </w:r>
      <w:r>
        <w:rPr>
          <w:rFonts w:ascii="Times New Roman" w:hAnsi="Times New Roman" w:eastAsia="宋体" w:cs="Times New Roman"/>
          <w:sz w:val="24"/>
          <w:szCs w:val="24"/>
        </w:rPr>
        <w:t>2016年1月1日起施行</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《中华人民共和国环境噪声污染防治法</w:t>
      </w:r>
      <w:r>
        <w:rPr>
          <w:rFonts w:hint="eastAsia" w:ascii="Times New Roman" w:hAnsi="Times New Roman" w:eastAsia="宋体" w:cs="Times New Roman"/>
          <w:sz w:val="24"/>
          <w:szCs w:val="24"/>
        </w:rPr>
        <w:t>（修订）</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主席令第七十七号，2018年12月</w:t>
      </w:r>
      <w:r>
        <w:rPr>
          <w:rFonts w:hint="eastAsia" w:ascii="Times New Roman" w:hAnsi="Times New Roman" w:eastAsia="宋体" w:cs="Times New Roman"/>
          <w:sz w:val="24"/>
          <w:szCs w:val="24"/>
        </w:rPr>
        <w:t>2</w:t>
      </w:r>
      <w:r>
        <w:rPr>
          <w:rFonts w:ascii="Times New Roman" w:hAnsi="Times New Roman" w:eastAsia="宋体" w:cs="Times New Roman"/>
          <w:sz w:val="24"/>
          <w:szCs w:val="24"/>
        </w:rPr>
        <w:t>9日起施行</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《中华人民共和国固体废物污染环境防治法（修订）》</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主席令第三十一号，2016年11月7日起施行</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《中华人民共和国水法（修订）》</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主席令第四十八号，2016年9月1日起施行</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《中华人民共和国水土保持法》</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主席令第三十九号，2011年3月1日起施行</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《中华人民共和国文物保护法（修订）》</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主席令第八十一号，2017年11月5日起施行</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《中华人民共和国土地管理法》</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主席令第二十八号，2004年8月28日起施行</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《中华人民共和国城乡规划法（修订）》</w:t>
      </w:r>
      <w:r>
        <w:rPr>
          <w:rFonts w:hint="eastAsia" w:ascii="Times New Roman" w:hAnsi="Times New Roman" w:eastAsia="宋体" w:cs="Times New Roman"/>
          <w:sz w:val="24"/>
          <w:szCs w:val="24"/>
        </w:rPr>
        <w:t>（</w:t>
      </w:r>
      <w:r>
        <w:rPr>
          <w:rFonts w:ascii="Times New Roman" w:hAnsi="Times New Roman" w:eastAsia="宋体" w:cs="Times New Roman"/>
          <w:sz w:val="24"/>
          <w:szCs w:val="24"/>
        </w:rPr>
        <w:t>主席令第七十四号，2015年4月24日起施行</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）《中华人民共和国河道管理条例（修订）》（国务院令第676号，2017年10月7日起施行）；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）《湿地保护管理规定》（国家林业局令第32号，2013年5月1日起施行）；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13</w:t>
      </w:r>
      <w:r>
        <w:rPr>
          <w:rFonts w:hint="eastAsia" w:ascii="Times New Roman" w:hAnsi="Times New Roman" w:eastAsia="宋体" w:cs="Times New Roman"/>
          <w:sz w:val="24"/>
          <w:szCs w:val="24"/>
        </w:rPr>
        <w:t>）《国务院关于印发大气污染防治行动计划的通知》（国发〔201</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〕37号，2013年9月10日）；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14</w:t>
      </w:r>
      <w:r>
        <w:rPr>
          <w:rFonts w:hint="eastAsia" w:ascii="Times New Roman" w:hAnsi="Times New Roman" w:eastAsia="宋体" w:cs="Times New Roman"/>
          <w:sz w:val="24"/>
          <w:szCs w:val="24"/>
        </w:rPr>
        <w:t>）《产业结构调整指导目录（201</w:t>
      </w:r>
      <w:r>
        <w:rPr>
          <w:rFonts w:hint="eastAsia" w:ascii="Times New Roman" w:hAnsi="Times New Roman" w:eastAsia="宋体" w:cs="Times New Roman"/>
          <w:sz w:val="24"/>
          <w:szCs w:val="24"/>
          <w:lang w:val="en-US" w:eastAsia="zh-CN"/>
        </w:rPr>
        <w:t>9年本</w:t>
      </w:r>
      <w:r>
        <w:rPr>
          <w:rFonts w:hint="eastAsia" w:ascii="Times New Roman" w:hAnsi="Times New Roman" w:eastAsia="宋体" w:cs="Times New Roman"/>
          <w:sz w:val="24"/>
          <w:szCs w:val="24"/>
        </w:rPr>
        <w:t>）》（中华人民共和国发展和改革委员会令第2</w:t>
      </w:r>
      <w:r>
        <w:rPr>
          <w:rFonts w:hint="eastAsia"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rPr>
        <w:t>号，20</w:t>
      </w:r>
      <w:r>
        <w:rPr>
          <w:rFonts w:hint="eastAsia"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15</w:t>
      </w:r>
      <w:r>
        <w:rPr>
          <w:rFonts w:hint="eastAsia" w:ascii="Times New Roman" w:hAnsi="Times New Roman" w:eastAsia="宋体" w:cs="Times New Roman"/>
          <w:sz w:val="24"/>
          <w:szCs w:val="24"/>
        </w:rPr>
        <w:t>）《国家危险废物名录》（环境保护部令第39号，2016年6月14日）；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6）《环境影响评价公众参与办法》（2019年1月1日起施行）；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w:t>
      </w:r>
      <w:r>
        <w:rPr>
          <w:rFonts w:hint="eastAsia" w:ascii="Times New Roman" w:hAnsi="Times New Roman" w:eastAsia="宋体" w:cs="Times New Roman"/>
          <w:sz w:val="24"/>
          <w:szCs w:val="24"/>
        </w:rPr>
        <w:t>）《关于加强工业园区环境保护工作的指导意见（征求意见稿）》（2015年5月27号）；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18</w:t>
      </w:r>
      <w:r>
        <w:rPr>
          <w:rFonts w:hint="eastAsia" w:ascii="Times New Roman" w:hAnsi="Times New Roman" w:eastAsia="宋体" w:cs="Times New Roman"/>
          <w:sz w:val="24"/>
          <w:szCs w:val="24"/>
        </w:rPr>
        <w:t>）《国务院关于印发水污染防治行动计划的通知》（国发〔2015〕17号，2015年4月2日）；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19</w:t>
      </w:r>
      <w:r>
        <w:rPr>
          <w:rFonts w:hint="eastAsia" w:ascii="Times New Roman" w:hAnsi="Times New Roman" w:eastAsia="宋体" w:cs="Times New Roman"/>
          <w:sz w:val="24"/>
          <w:szCs w:val="24"/>
        </w:rPr>
        <w:t>）《国务院关于印发土壤污染防治行动计划的通知》（国发〔2016〕31号，2016年5月28日）；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rPr>
        <w:t>）《打赢蓝天保卫战三年行动计划》（国发〔2018〕22号，2018年6月27日）</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21</w:t>
      </w:r>
      <w:r>
        <w:rPr>
          <w:rFonts w:hint="eastAsia" w:ascii="Times New Roman" w:hAnsi="Times New Roman" w:eastAsia="宋体" w:cs="Times New Roman"/>
          <w:sz w:val="24"/>
          <w:szCs w:val="24"/>
          <w:lang w:eastAsia="zh-CN"/>
        </w:rPr>
        <w:t>）《关于印发</w:t>
      </w:r>
      <w:r>
        <w:rPr>
          <w:rFonts w:hint="eastAsia" w:ascii="Times New Roman" w:hAnsi="Times New Roman" w:eastAsia="宋体" w:cs="Times New Roman"/>
          <w:sz w:val="24"/>
          <w:szCs w:val="24"/>
          <w:lang w:val="en-US" w:eastAsia="zh-CN"/>
        </w:rPr>
        <w:t>&lt;</w:t>
      </w:r>
      <w:r>
        <w:rPr>
          <w:rFonts w:hint="eastAsia" w:ascii="Times New Roman" w:hAnsi="Times New Roman" w:eastAsia="宋体" w:cs="Times New Roman"/>
          <w:sz w:val="24"/>
          <w:szCs w:val="24"/>
          <w:lang w:eastAsia="zh-CN"/>
        </w:rPr>
        <w:t>长三角地区2019-2020年秋冬季大气污染综合治理攻坚行动方案</w:t>
      </w:r>
      <w:r>
        <w:rPr>
          <w:rFonts w:hint="eastAsia" w:ascii="Times New Roman" w:hAnsi="Times New Roman" w:eastAsia="宋体" w:cs="Times New Roman"/>
          <w:sz w:val="24"/>
          <w:szCs w:val="24"/>
          <w:lang w:val="en-US" w:eastAsia="zh-CN"/>
        </w:rPr>
        <w:t>&gt;</w:t>
      </w:r>
      <w:r>
        <w:rPr>
          <w:rFonts w:hint="eastAsia" w:ascii="Times New Roman" w:hAnsi="Times New Roman" w:eastAsia="宋体" w:cs="Times New Roman"/>
          <w:sz w:val="24"/>
          <w:szCs w:val="24"/>
          <w:lang w:eastAsia="zh-CN"/>
        </w:rPr>
        <w:t>的通知》（环大气〔2019〕97号，生态环境部办公厅，2019年11月6日）。</w:t>
      </w:r>
    </w:p>
    <w:p>
      <w:pPr>
        <w:spacing w:before="120" w:beforeLines="50" w:after="120" w:afterLines="50" w:line="360" w:lineRule="auto"/>
        <w:outlineLvl w:val="2"/>
        <w:rPr>
          <w:rFonts w:ascii="Times New Roman" w:hAnsi="Times New Roman" w:eastAsia="宋体" w:cs="Times New Roman"/>
          <w:b/>
          <w:sz w:val="24"/>
          <w:szCs w:val="24"/>
        </w:rPr>
      </w:pPr>
      <w:r>
        <w:rPr>
          <w:rFonts w:ascii="Times New Roman" w:hAnsi="Times New Roman" w:eastAsia="宋体" w:cs="Times New Roman"/>
          <w:b/>
          <w:sz w:val="24"/>
          <w:szCs w:val="24"/>
        </w:rPr>
        <w:t>1.2.2地方环境保护法律、法规及政策条文</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（1）《安徽省淮河流域水污染暂行条例（</w:t>
      </w:r>
      <w:r>
        <w:rPr>
          <w:rFonts w:ascii="Times New Roman" w:hAnsi="Times New Roman" w:eastAsia="宋体" w:cs="Times New Roman"/>
          <w:sz w:val="24"/>
          <w:szCs w:val="24"/>
        </w:rPr>
        <w:t>2011年修订）》</w:t>
      </w:r>
      <w:r>
        <w:rPr>
          <w:rFonts w:hint="eastAsia" w:ascii="Times New Roman" w:hAnsi="Times New Roman" w:eastAsia="宋体" w:cs="Times New Roman"/>
          <w:sz w:val="24"/>
          <w:szCs w:val="24"/>
        </w:rPr>
        <w:t>（</w:t>
      </w:r>
      <w:r>
        <w:rPr>
          <w:rFonts w:ascii="Times New Roman" w:hAnsi="Times New Roman" w:eastAsia="宋体" w:cs="Times New Roman"/>
          <w:sz w:val="24"/>
          <w:szCs w:val="24"/>
        </w:rPr>
        <w:t>2011.1.8</w:t>
      </w:r>
      <w:r>
        <w:rPr>
          <w:rFonts w:hint="eastAsia" w:ascii="Times New Roman" w:hAnsi="Times New Roman" w:eastAsia="宋体" w:cs="Times New Roman"/>
          <w:sz w:val="24"/>
          <w:szCs w:val="24"/>
        </w:rPr>
        <w:t>）</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rPr>
        <w:t>）</w:t>
      </w:r>
      <w:r>
        <w:rPr>
          <w:rFonts w:hint="eastAsia" w:ascii="Times New Roman" w:hAnsi="Times New Roman" w:eastAsia="宋体" w:cs="Times New Roman"/>
          <w:sz w:val="24"/>
          <w:szCs w:val="24"/>
        </w:rPr>
        <w:t>《关于</w:t>
      </w:r>
      <w:r>
        <w:rPr>
          <w:rFonts w:ascii="Times New Roman" w:hAnsi="Times New Roman" w:eastAsia="宋体" w:cs="Times New Roman"/>
          <w:sz w:val="24"/>
          <w:szCs w:val="24"/>
        </w:rPr>
        <w:t>转发</w:t>
      </w:r>
      <w:r>
        <w:rPr>
          <w:rFonts w:hint="eastAsia" w:ascii="Times New Roman" w:hAnsi="Times New Roman" w:eastAsia="宋体" w:cs="Times New Roman"/>
          <w:sz w:val="24"/>
          <w:szCs w:val="24"/>
        </w:rPr>
        <w:t>&lt;</w:t>
      </w:r>
      <w:r>
        <w:rPr>
          <w:rFonts w:ascii="Times New Roman" w:hAnsi="Times New Roman" w:eastAsia="宋体" w:cs="Times New Roman"/>
          <w:sz w:val="24"/>
          <w:szCs w:val="24"/>
        </w:rPr>
        <w:t>关于加强开发区区域环境影响评价有关问题的通知</w:t>
      </w:r>
      <w:r>
        <w:rPr>
          <w:rFonts w:hint="eastAsia" w:ascii="Times New Roman" w:hAnsi="Times New Roman" w:eastAsia="宋体" w:cs="Times New Roman"/>
          <w:sz w:val="24"/>
          <w:szCs w:val="24"/>
        </w:rPr>
        <w:t>&gt;》（原</w:t>
      </w:r>
      <w:r>
        <w:rPr>
          <w:rFonts w:ascii="Times New Roman" w:hAnsi="Times New Roman" w:eastAsia="宋体" w:cs="Times New Roman"/>
          <w:sz w:val="24"/>
          <w:szCs w:val="24"/>
        </w:rPr>
        <w:t>安徽省环境保护局，环函〔20</w:t>
      </w:r>
      <w:r>
        <w:rPr>
          <w:rFonts w:hint="eastAsia" w:ascii="Times New Roman" w:hAnsi="Times New Roman" w:eastAsia="宋体" w:cs="Times New Roman"/>
          <w:sz w:val="24"/>
          <w:szCs w:val="24"/>
          <w:lang w:val="en-US" w:eastAsia="zh-CN"/>
        </w:rPr>
        <w:t>03</w:t>
      </w:r>
      <w:r>
        <w:rPr>
          <w:rFonts w:ascii="Times New Roman" w:hAnsi="Times New Roman" w:eastAsia="宋体" w:cs="Times New Roman"/>
          <w:sz w:val="24"/>
          <w:szCs w:val="24"/>
        </w:rPr>
        <w:t>〕9号，2003.1.16</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）《安徽省环境保护条例》（</w:t>
      </w:r>
      <w:r>
        <w:rPr>
          <w:rFonts w:hint="eastAsia" w:ascii="Times New Roman" w:hAnsi="Times New Roman" w:eastAsia="宋体" w:cs="Times New Roman"/>
          <w:sz w:val="24"/>
          <w:szCs w:val="24"/>
        </w:rPr>
        <w:t>安徽省人民代表大会常务委员会，</w:t>
      </w:r>
      <w:r>
        <w:rPr>
          <w:rFonts w:ascii="Times New Roman" w:hAnsi="Times New Roman" w:eastAsia="宋体" w:cs="Times New Roman"/>
          <w:sz w:val="24"/>
          <w:szCs w:val="24"/>
        </w:rPr>
        <w:t>2017.11.20）；</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w:t>
      </w:r>
      <w:r>
        <w:rPr>
          <w:rFonts w:ascii="Times New Roman" w:hAnsi="Times New Roman" w:eastAsia="宋体" w:cs="Times New Roman"/>
          <w:sz w:val="24"/>
          <w:szCs w:val="24"/>
        </w:rPr>
        <w:t>《安徽省大气污染防治条例》</w:t>
      </w:r>
      <w:r>
        <w:rPr>
          <w:rFonts w:hint="eastAsia" w:ascii="Times New Roman" w:hAnsi="Times New Roman" w:eastAsia="宋体" w:cs="Times New Roman"/>
          <w:sz w:val="24"/>
          <w:szCs w:val="24"/>
        </w:rPr>
        <w:t>（</w:t>
      </w:r>
      <w:r>
        <w:rPr>
          <w:rFonts w:ascii="Times New Roman" w:hAnsi="Times New Roman" w:eastAsia="宋体" w:cs="Times New Roman"/>
          <w:sz w:val="24"/>
          <w:szCs w:val="24"/>
        </w:rPr>
        <w:t>2015.3.1</w:t>
      </w:r>
      <w:r>
        <w:rPr>
          <w:rFonts w:hint="eastAsia" w:ascii="Times New Roman" w:hAnsi="Times New Roman" w:eastAsia="宋体" w:cs="Times New Roman"/>
          <w:sz w:val="24"/>
          <w:szCs w:val="24"/>
        </w:rPr>
        <w:t>实行）</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w:t>
      </w:r>
      <w:r>
        <w:rPr>
          <w:rFonts w:ascii="Times New Roman" w:hAnsi="Times New Roman" w:eastAsia="宋体" w:cs="Times New Roman"/>
          <w:sz w:val="24"/>
          <w:szCs w:val="24"/>
        </w:rPr>
        <w:t>《安徽省大气污染防治行动实施方案》</w:t>
      </w:r>
      <w:r>
        <w:rPr>
          <w:rFonts w:hint="eastAsia" w:ascii="Times New Roman" w:hAnsi="Times New Roman" w:eastAsia="宋体" w:cs="Times New Roman"/>
          <w:sz w:val="24"/>
          <w:szCs w:val="24"/>
        </w:rPr>
        <w:t>（</w:t>
      </w:r>
      <w:r>
        <w:rPr>
          <w:rFonts w:ascii="Times New Roman" w:hAnsi="Times New Roman" w:eastAsia="宋体" w:cs="Times New Roman"/>
          <w:sz w:val="24"/>
          <w:szCs w:val="24"/>
        </w:rPr>
        <w:t>安徽省人民政府</w:t>
      </w:r>
      <w:r>
        <w:rPr>
          <w:rFonts w:hint="eastAsia" w:ascii="Times New Roman" w:hAnsi="Times New Roman" w:eastAsia="宋体" w:cs="Times New Roman"/>
          <w:sz w:val="24"/>
          <w:szCs w:val="24"/>
        </w:rPr>
        <w:t>，</w:t>
      </w:r>
      <w:r>
        <w:rPr>
          <w:rFonts w:ascii="Times New Roman" w:hAnsi="Times New Roman" w:eastAsia="宋体" w:cs="Times New Roman"/>
          <w:sz w:val="24"/>
          <w:szCs w:val="24"/>
        </w:rPr>
        <w:t>皖政〔2013〕89号，2013.12.30</w:t>
      </w:r>
      <w:r>
        <w:rPr>
          <w:rFonts w:hint="eastAsia" w:ascii="Times New Roman" w:hAnsi="Times New Roman" w:eastAsia="宋体" w:cs="Times New Roman"/>
          <w:sz w:val="24"/>
          <w:szCs w:val="24"/>
        </w:rPr>
        <w:t>）</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ascii="Times New Roman" w:hAnsi="Times New Roman" w:eastAsia="宋体" w:cs="Times New Roman"/>
          <w:sz w:val="24"/>
          <w:szCs w:val="24"/>
        </w:rPr>
        <w:t>安徽省人民政府关于同意实施</w:t>
      </w:r>
      <w:r>
        <w:rPr>
          <w:rFonts w:hint="eastAsia" w:ascii="Times New Roman" w:hAnsi="Times New Roman" w:eastAsia="宋体" w:cs="Times New Roman"/>
          <w:sz w:val="24"/>
          <w:szCs w:val="24"/>
        </w:rPr>
        <w:t>&lt;</w:t>
      </w:r>
      <w:r>
        <w:rPr>
          <w:rFonts w:ascii="Times New Roman" w:hAnsi="Times New Roman" w:eastAsia="宋体" w:cs="Times New Roman"/>
          <w:sz w:val="24"/>
          <w:szCs w:val="24"/>
        </w:rPr>
        <w:t>安徽省水功能区划</w:t>
      </w:r>
      <w:r>
        <w:rPr>
          <w:rFonts w:hint="eastAsia" w:ascii="Times New Roman" w:hAnsi="Times New Roman" w:eastAsia="宋体" w:cs="Times New Roman"/>
          <w:sz w:val="24"/>
          <w:szCs w:val="24"/>
        </w:rPr>
        <w:t>&gt;</w:t>
      </w:r>
      <w:r>
        <w:rPr>
          <w:rFonts w:ascii="Times New Roman" w:hAnsi="Times New Roman" w:eastAsia="宋体" w:cs="Times New Roman"/>
          <w:sz w:val="24"/>
          <w:szCs w:val="24"/>
        </w:rPr>
        <w:t>的批复</w:t>
      </w:r>
      <w:r>
        <w:rPr>
          <w:rFonts w:hint="eastAsia" w:ascii="Times New Roman" w:hAnsi="Times New Roman" w:eastAsia="宋体" w:cs="Times New Roman"/>
          <w:sz w:val="24"/>
          <w:szCs w:val="24"/>
        </w:rPr>
        <w:t>》（</w:t>
      </w:r>
      <w:r>
        <w:rPr>
          <w:rFonts w:ascii="Times New Roman" w:hAnsi="Times New Roman" w:eastAsia="宋体" w:cs="Times New Roman"/>
          <w:sz w:val="24"/>
          <w:szCs w:val="24"/>
        </w:rPr>
        <w:t>安徽省人民政府皖政秘</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2003</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104号，2003年10月</w:t>
      </w:r>
      <w:r>
        <w:rPr>
          <w:rFonts w:hint="eastAsia" w:ascii="Times New Roman" w:hAnsi="Times New Roman" w:eastAsia="宋体" w:cs="Times New Roman"/>
          <w:sz w:val="24"/>
          <w:szCs w:val="24"/>
        </w:rPr>
        <w:t>）</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rPr>
        <w:t>）《安徽省生态环境厅关于进一步加强省级开发区规划环评及跟踪评价工作的通知》（安徽省生态环境厅，皖环发〔</w:t>
      </w:r>
      <w:r>
        <w:rPr>
          <w:rFonts w:ascii="Times New Roman" w:hAnsi="Times New Roman" w:eastAsia="宋体" w:cs="Times New Roman"/>
          <w:sz w:val="24"/>
          <w:szCs w:val="24"/>
        </w:rPr>
        <w:t>2019〕74号</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019.8.20</w:t>
      </w:r>
      <w:r>
        <w:rPr>
          <w:rFonts w:hint="eastAsia" w:ascii="Times New Roman" w:hAnsi="Times New Roman" w:eastAsia="宋体" w:cs="Times New Roman"/>
          <w:sz w:val="24"/>
          <w:szCs w:val="24"/>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）《安徽省人民政府办公厅关于全省开发区环境污染整治的意见》（安徽省人民政府办公厅，2018.6.28）</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lang w:eastAsia="zh-CN"/>
        </w:rPr>
        <w:t>）《安徽省生态环境厅关于全面执行大气污染物特别排放限值的通知》（皖环函〔201</w:t>
      </w:r>
      <w:r>
        <w:rPr>
          <w:rFonts w:hint="eastAsia"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lang w:eastAsia="zh-CN"/>
        </w:rPr>
        <w:t>〕1</w:t>
      </w:r>
      <w:r>
        <w:rPr>
          <w:rFonts w:hint="eastAsia" w:ascii="Times New Roman" w:hAnsi="Times New Roman" w:eastAsia="宋体" w:cs="Times New Roman"/>
          <w:sz w:val="24"/>
          <w:szCs w:val="24"/>
          <w:lang w:val="en-US" w:eastAsia="zh-CN"/>
        </w:rPr>
        <w:t>120</w:t>
      </w:r>
      <w:r>
        <w:rPr>
          <w:rFonts w:hint="eastAsia" w:ascii="Times New Roman" w:hAnsi="Times New Roman" w:eastAsia="宋体" w:cs="Times New Roman"/>
          <w:sz w:val="24"/>
          <w:szCs w:val="24"/>
          <w:lang w:eastAsia="zh-CN"/>
        </w:rPr>
        <w:t>号，</w:t>
      </w:r>
      <w:r>
        <w:rPr>
          <w:rFonts w:hint="eastAsia" w:ascii="Times New Roman" w:hAnsi="Times New Roman" w:eastAsia="宋体" w:cs="Times New Roman"/>
          <w:sz w:val="24"/>
          <w:szCs w:val="24"/>
          <w:lang w:val="en-US" w:eastAsia="zh-CN"/>
        </w:rPr>
        <w:t>2019.12.24</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关于转发&lt;工业炉窑大气污染综合治理方案&gt;的通知</w:t>
      </w:r>
      <w:r>
        <w:rPr>
          <w:rFonts w:hint="eastAsia" w:ascii="Times New Roman" w:hAnsi="Times New Roman" w:eastAsia="宋体" w:cs="Times New Roman"/>
          <w:sz w:val="24"/>
          <w:szCs w:val="24"/>
          <w:lang w:eastAsia="zh-CN"/>
        </w:rPr>
        <w:t>》（皖环函〔201</w:t>
      </w:r>
      <w:r>
        <w:rPr>
          <w:rFonts w:hint="eastAsia"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886</w:t>
      </w:r>
      <w:r>
        <w:rPr>
          <w:rFonts w:hint="eastAsia" w:ascii="Times New Roman" w:hAnsi="Times New Roman" w:eastAsia="宋体" w:cs="Times New Roman"/>
          <w:sz w:val="24"/>
          <w:szCs w:val="24"/>
          <w:lang w:eastAsia="zh-CN"/>
        </w:rPr>
        <w:t>号，</w:t>
      </w:r>
      <w:r>
        <w:rPr>
          <w:rFonts w:hint="eastAsia" w:ascii="Times New Roman" w:hAnsi="Times New Roman" w:eastAsia="宋体" w:cs="Times New Roman"/>
          <w:sz w:val="24"/>
          <w:szCs w:val="24"/>
          <w:lang w:val="en-US" w:eastAsia="zh-CN"/>
        </w:rPr>
        <w:t>2019.9.23</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11</w:t>
      </w:r>
      <w:r>
        <w:rPr>
          <w:rFonts w:hint="eastAsia" w:ascii="Times New Roman" w:hAnsi="Times New Roman" w:eastAsia="宋体" w:cs="Times New Roman"/>
          <w:sz w:val="24"/>
          <w:szCs w:val="24"/>
          <w:lang w:eastAsia="zh-CN"/>
        </w:rPr>
        <w:t>）《安徽省生态环境厅关于加快推进工程建设项目环境影响区域评估工作的通知》（皖建审改办〔2019〕8号，安徽省生态环境厅，2019</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eastAsia="zh-CN"/>
        </w:rPr>
        <w:t>12</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12</w:t>
      </w:r>
      <w:r>
        <w:rPr>
          <w:rFonts w:hint="eastAsia" w:ascii="Times New Roman" w:hAnsi="Times New Roman" w:eastAsia="宋体" w:cs="Times New Roman"/>
          <w:sz w:val="24"/>
          <w:szCs w:val="24"/>
          <w:lang w:eastAsia="zh-CN"/>
        </w:rPr>
        <w:t>）《安徽省生态环境厅关于加快落实环境影响区域评估工作的通知》（皖建审改办〔2020〕412号，安徽省生态环境厅，</w:t>
      </w:r>
      <w:r>
        <w:rPr>
          <w:rFonts w:hint="eastAsia" w:ascii="Times New Roman" w:hAnsi="Times New Roman" w:eastAsia="宋体" w:cs="Times New Roman"/>
          <w:sz w:val="24"/>
          <w:szCs w:val="24"/>
          <w:lang w:val="en-US" w:eastAsia="zh-CN"/>
        </w:rPr>
        <w:t>2020.8.4</w:t>
      </w:r>
      <w:r>
        <w:rPr>
          <w:rFonts w:hint="eastAsia" w:ascii="Times New Roman" w:hAnsi="Times New Roman" w:eastAsia="宋体" w:cs="Times New Roman"/>
          <w:sz w:val="24"/>
          <w:szCs w:val="24"/>
          <w:lang w:eastAsia="zh-CN"/>
        </w:rPr>
        <w:t>）。</w:t>
      </w:r>
    </w:p>
    <w:p>
      <w:pPr>
        <w:spacing w:before="120" w:beforeLines="50" w:after="120" w:afterLines="50" w:line="360" w:lineRule="auto"/>
        <w:outlineLvl w:val="2"/>
        <w:rPr>
          <w:rFonts w:ascii="Times New Roman" w:hAnsi="Times New Roman" w:eastAsia="宋体" w:cs="Times New Roman"/>
          <w:b/>
          <w:sz w:val="24"/>
          <w:szCs w:val="24"/>
        </w:rPr>
      </w:pPr>
      <w:r>
        <w:rPr>
          <w:rFonts w:ascii="Times New Roman" w:hAnsi="Times New Roman" w:eastAsia="宋体" w:cs="Times New Roman"/>
          <w:b/>
          <w:sz w:val="24"/>
          <w:szCs w:val="24"/>
        </w:rPr>
        <w:t>1.2.3</w:t>
      </w:r>
      <w:r>
        <w:rPr>
          <w:rFonts w:hint="eastAsia" w:ascii="Times New Roman" w:hAnsi="Times New Roman" w:eastAsia="宋体" w:cs="Times New Roman"/>
          <w:b/>
          <w:sz w:val="24"/>
          <w:szCs w:val="24"/>
        </w:rPr>
        <w:t>相关技术标准及规范</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《规划环境影响评价技术导则</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总纲》</w:t>
      </w:r>
      <w:r>
        <w:rPr>
          <w:rFonts w:hint="eastAsia" w:ascii="Times New Roman" w:hAnsi="Times New Roman" w:eastAsia="宋体" w:cs="Times New Roman"/>
          <w:sz w:val="24"/>
          <w:szCs w:val="24"/>
        </w:rPr>
        <w:t>（</w:t>
      </w:r>
      <w:r>
        <w:rPr>
          <w:rFonts w:ascii="Times New Roman" w:hAnsi="Times New Roman" w:eastAsia="宋体" w:cs="Times New Roman"/>
          <w:sz w:val="24"/>
          <w:szCs w:val="24"/>
        </w:rPr>
        <w:t>HJ130-201</w:t>
      </w:r>
      <w:r>
        <w:rPr>
          <w:rFonts w:hint="eastAsia"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《开发区区域环境影响评价技术导则》</w:t>
      </w:r>
      <w:r>
        <w:rPr>
          <w:rFonts w:hint="eastAsia" w:ascii="Times New Roman" w:hAnsi="Times New Roman" w:eastAsia="宋体" w:cs="Times New Roman"/>
          <w:sz w:val="24"/>
          <w:szCs w:val="24"/>
        </w:rPr>
        <w:t>（</w:t>
      </w:r>
      <w:r>
        <w:rPr>
          <w:rFonts w:ascii="Times New Roman" w:hAnsi="Times New Roman" w:eastAsia="宋体" w:cs="Times New Roman"/>
          <w:sz w:val="24"/>
          <w:szCs w:val="24"/>
        </w:rPr>
        <w:t>HJ/T131-2003</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《环境影响评价技术导则</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总纲》</w:t>
      </w:r>
      <w:r>
        <w:rPr>
          <w:rFonts w:hint="eastAsia" w:ascii="Times New Roman" w:hAnsi="Times New Roman" w:eastAsia="宋体" w:cs="Times New Roman"/>
          <w:sz w:val="24"/>
          <w:szCs w:val="24"/>
        </w:rPr>
        <w:t>（</w:t>
      </w:r>
      <w:r>
        <w:rPr>
          <w:rFonts w:ascii="Times New Roman" w:hAnsi="Times New Roman" w:eastAsia="宋体" w:cs="Times New Roman"/>
          <w:sz w:val="24"/>
          <w:szCs w:val="24"/>
        </w:rPr>
        <w:t>HJ2.1-2016</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w:t>
      </w:r>
      <w:r>
        <w:rPr>
          <w:rFonts w:ascii="Times New Roman" w:hAnsi="Times New Roman" w:eastAsia="宋体" w:cs="Times New Roman"/>
          <w:sz w:val="24"/>
          <w:szCs w:val="24"/>
        </w:rPr>
        <w:t>《环境影响评价技术导则</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大气环境》</w:t>
      </w:r>
      <w:r>
        <w:rPr>
          <w:rFonts w:hint="eastAsia" w:ascii="Times New Roman" w:hAnsi="Times New Roman" w:eastAsia="宋体" w:cs="Times New Roman"/>
          <w:sz w:val="24"/>
          <w:szCs w:val="24"/>
        </w:rPr>
        <w:t>（</w:t>
      </w:r>
      <w:r>
        <w:rPr>
          <w:rFonts w:ascii="Times New Roman" w:hAnsi="Times New Roman" w:eastAsia="宋体" w:cs="Times New Roman"/>
          <w:sz w:val="24"/>
          <w:szCs w:val="24"/>
        </w:rPr>
        <w:t>HJ2.2-2018</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w:t>
      </w:r>
      <w:r>
        <w:rPr>
          <w:rFonts w:ascii="Times New Roman" w:hAnsi="Times New Roman" w:eastAsia="宋体" w:cs="Times New Roman"/>
          <w:sz w:val="24"/>
          <w:szCs w:val="24"/>
        </w:rPr>
        <w:t>《环境影响评价技术导则</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地</w:t>
      </w:r>
      <w:r>
        <w:rPr>
          <w:rFonts w:hint="eastAsia" w:ascii="Times New Roman" w:hAnsi="Times New Roman" w:eastAsia="宋体" w:cs="Times New Roman"/>
          <w:sz w:val="24"/>
          <w:szCs w:val="24"/>
        </w:rPr>
        <w:t>表</w:t>
      </w:r>
      <w:r>
        <w:rPr>
          <w:rFonts w:ascii="Times New Roman" w:hAnsi="Times New Roman" w:eastAsia="宋体" w:cs="Times New Roman"/>
          <w:sz w:val="24"/>
          <w:szCs w:val="24"/>
        </w:rPr>
        <w:t>水环境》</w:t>
      </w:r>
      <w:r>
        <w:rPr>
          <w:rFonts w:hint="eastAsia" w:ascii="Times New Roman" w:hAnsi="Times New Roman" w:eastAsia="宋体" w:cs="Times New Roman"/>
          <w:sz w:val="24"/>
          <w:szCs w:val="24"/>
        </w:rPr>
        <w:t>（</w:t>
      </w:r>
      <w:r>
        <w:rPr>
          <w:rFonts w:ascii="Times New Roman" w:hAnsi="Times New Roman" w:eastAsia="宋体" w:cs="Times New Roman"/>
          <w:sz w:val="24"/>
          <w:szCs w:val="24"/>
        </w:rPr>
        <w:t>HJ2.3-2018</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w:t>
      </w:r>
      <w:r>
        <w:rPr>
          <w:rFonts w:ascii="Times New Roman" w:hAnsi="Times New Roman" w:eastAsia="宋体" w:cs="Times New Roman"/>
          <w:sz w:val="24"/>
          <w:szCs w:val="24"/>
        </w:rPr>
        <w:t>《环境影响评价技术导则</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地下水环境》</w:t>
      </w:r>
      <w:r>
        <w:rPr>
          <w:rFonts w:hint="eastAsia" w:ascii="Times New Roman" w:hAnsi="Times New Roman" w:eastAsia="宋体" w:cs="Times New Roman"/>
          <w:sz w:val="24"/>
          <w:szCs w:val="24"/>
        </w:rPr>
        <w:t>（</w:t>
      </w:r>
      <w:r>
        <w:rPr>
          <w:rFonts w:ascii="Times New Roman" w:hAnsi="Times New Roman" w:eastAsia="宋体" w:cs="Times New Roman"/>
          <w:sz w:val="24"/>
          <w:szCs w:val="24"/>
        </w:rPr>
        <w:t>HJ610-2016</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rPr>
        <w:t>）</w:t>
      </w:r>
      <w:r>
        <w:rPr>
          <w:rFonts w:ascii="Times New Roman" w:hAnsi="Times New Roman" w:eastAsia="宋体" w:cs="Times New Roman"/>
          <w:sz w:val="24"/>
          <w:szCs w:val="24"/>
        </w:rPr>
        <w:t>《环境影响评价技术导则</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声环境》</w:t>
      </w:r>
      <w:r>
        <w:rPr>
          <w:rFonts w:hint="eastAsia" w:ascii="Times New Roman" w:hAnsi="Times New Roman" w:eastAsia="宋体" w:cs="Times New Roman"/>
          <w:sz w:val="24"/>
          <w:szCs w:val="24"/>
        </w:rPr>
        <w:t>（</w:t>
      </w:r>
      <w:r>
        <w:rPr>
          <w:rFonts w:ascii="Times New Roman" w:hAnsi="Times New Roman" w:eastAsia="宋体" w:cs="Times New Roman"/>
          <w:sz w:val="24"/>
          <w:szCs w:val="24"/>
        </w:rPr>
        <w:t>HJ2.4-2009</w:t>
      </w:r>
      <w:r>
        <w:rPr>
          <w:rFonts w:hint="eastAsia" w:ascii="Times New Roman" w:hAnsi="Times New Roman" w:eastAsia="宋体" w:cs="Times New Roman"/>
          <w:sz w:val="24"/>
          <w:szCs w:val="24"/>
        </w:rPr>
        <w:t>）；</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）《环境影响评价技术导则 土壤环境》（H</w:t>
      </w:r>
      <w:r>
        <w:rPr>
          <w:rFonts w:ascii="Times New Roman" w:hAnsi="Times New Roman" w:eastAsia="宋体" w:cs="Times New Roman"/>
          <w:sz w:val="24"/>
          <w:szCs w:val="24"/>
        </w:rPr>
        <w:t>J964</w:t>
      </w:r>
      <w:r>
        <w:rPr>
          <w:rFonts w:hint="eastAsia" w:ascii="Times New Roman" w:hAnsi="Times New Roman" w:eastAsia="宋体" w:cs="Times New Roman"/>
          <w:sz w:val="24"/>
          <w:szCs w:val="24"/>
        </w:rPr>
        <w:t>-</w:t>
      </w:r>
      <w:r>
        <w:rPr>
          <w:rFonts w:ascii="Times New Roman" w:hAnsi="Times New Roman" w:eastAsia="宋体" w:cs="Times New Roman"/>
          <w:sz w:val="24"/>
          <w:szCs w:val="24"/>
        </w:rPr>
        <w:t>2018</w:t>
      </w:r>
      <w:r>
        <w:rPr>
          <w:rFonts w:hint="eastAsia" w:ascii="Times New Roman" w:hAnsi="Times New Roman" w:eastAsia="宋体" w:cs="Times New Roman"/>
          <w:sz w:val="24"/>
          <w:szCs w:val="24"/>
        </w:rPr>
        <w:t>）</w:t>
      </w:r>
    </w:p>
    <w:p>
      <w:pPr>
        <w:spacing w:before="120" w:beforeLines="50" w:after="120" w:afterLines="50" w:line="360" w:lineRule="auto"/>
        <w:outlineLvl w:val="2"/>
        <w:rPr>
          <w:rFonts w:ascii="Times New Roman" w:hAnsi="Times New Roman" w:eastAsia="宋体" w:cs="Times New Roman"/>
          <w:b/>
          <w:sz w:val="24"/>
          <w:szCs w:val="24"/>
        </w:rPr>
      </w:pPr>
      <w:bookmarkStart w:id="16" w:name="_Toc1915"/>
      <w:r>
        <w:rPr>
          <w:rFonts w:ascii="Times New Roman" w:hAnsi="Times New Roman" w:eastAsia="宋体" w:cs="Times New Roman"/>
          <w:b/>
          <w:sz w:val="24"/>
          <w:szCs w:val="24"/>
        </w:rPr>
        <w:t>1.2.4</w:t>
      </w:r>
      <w:r>
        <w:rPr>
          <w:rFonts w:hint="eastAsia" w:ascii="Times New Roman" w:hAnsi="Times New Roman" w:eastAsia="宋体" w:cs="Times New Roman"/>
          <w:b/>
          <w:sz w:val="24"/>
          <w:szCs w:val="24"/>
        </w:rPr>
        <w:t>其他相关文件</w:t>
      </w:r>
      <w:bookmarkEnd w:id="16"/>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w:t>
      </w:r>
      <w:r>
        <w:rPr>
          <w:rFonts w:hint="eastAsia" w:ascii="Times New Roman" w:hAnsi="Times New Roman" w:eastAsia="宋体" w:cs="Times New Roman"/>
          <w:sz w:val="24"/>
          <w:szCs w:val="24"/>
        </w:rPr>
        <w:t>安徽金安经济开发区总体规划</w:t>
      </w:r>
      <w:r>
        <w:rPr>
          <w:rFonts w:hint="eastAsia" w:ascii="Times New Roman" w:hAnsi="Times New Roman" w:eastAsia="宋体" w:cs="Times New Roman"/>
          <w:sz w:val="24"/>
          <w:szCs w:val="24"/>
          <w:lang w:val="en-US" w:eastAsia="zh-CN"/>
        </w:rPr>
        <w:t>环境影响报告书</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及其审查意见</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六安承接产业转移集中示范园区总体规划</w:t>
      </w:r>
      <w:r>
        <w:rPr>
          <w:rFonts w:hint="eastAsia" w:ascii="Times New Roman" w:hAnsi="Times New Roman" w:eastAsia="宋体" w:cs="Times New Roman"/>
          <w:sz w:val="24"/>
          <w:szCs w:val="24"/>
          <w:lang w:val="en-US" w:eastAsia="zh-CN"/>
        </w:rPr>
        <w:t>环境影响报告书</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及其审查意见</w:t>
      </w:r>
      <w:r>
        <w:rPr>
          <w:rFonts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3）安徽金安经济开发区总体规划环评委托书。</w:t>
      </w:r>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17" w:name="_Toc432144027"/>
      <w:bookmarkStart w:id="18" w:name="_Toc32677"/>
      <w:bookmarkStart w:id="19" w:name="_Toc469501771"/>
      <w:bookmarkStart w:id="20" w:name="_Toc432437228"/>
      <w:bookmarkStart w:id="21" w:name="_Toc432025443"/>
      <w:bookmarkStart w:id="22" w:name="_Toc22530"/>
      <w:bookmarkStart w:id="23" w:name="_Toc432100267"/>
      <w:bookmarkStart w:id="24" w:name="_Toc31741"/>
      <w:r>
        <w:rPr>
          <w:rFonts w:ascii="Times New Roman" w:hAnsi="Times New Roman" w:eastAsia="黑体" w:cs="Times New Roman"/>
          <w:b w:val="0"/>
          <w:sz w:val="28"/>
          <w:szCs w:val="28"/>
          <w:highlight w:val="none"/>
        </w:rPr>
        <w:t>1.</w:t>
      </w:r>
      <w:bookmarkEnd w:id="17"/>
      <w:bookmarkEnd w:id="18"/>
      <w:bookmarkEnd w:id="19"/>
      <w:bookmarkEnd w:id="20"/>
      <w:bookmarkEnd w:id="21"/>
      <w:bookmarkEnd w:id="22"/>
      <w:bookmarkEnd w:id="23"/>
      <w:r>
        <w:rPr>
          <w:rFonts w:hint="eastAsia" w:ascii="Times New Roman" w:hAnsi="Times New Roman" w:eastAsia="黑体" w:cs="Times New Roman"/>
          <w:b w:val="0"/>
          <w:sz w:val="28"/>
          <w:szCs w:val="28"/>
          <w:highlight w:val="none"/>
          <w:lang w:val="en-US" w:eastAsia="zh-CN"/>
        </w:rPr>
        <w:t>3开发区概况</w:t>
      </w:r>
      <w:bookmarkEnd w:id="24"/>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bookmarkStart w:id="25" w:name="_Toc22774"/>
      <w:r>
        <w:rPr>
          <w:rFonts w:hint="eastAsia" w:ascii="Times New Roman" w:hAnsi="Times New Roman" w:eastAsia="宋体" w:cs="Times New Roman"/>
          <w:b/>
          <w:sz w:val="24"/>
          <w:szCs w:val="24"/>
          <w:highlight w:val="none"/>
        </w:rPr>
        <w:t>1</w:t>
      </w:r>
      <w:r>
        <w:rPr>
          <w:rFonts w:ascii="Times New Roman" w:hAnsi="Times New Roman" w:eastAsia="宋体" w:cs="Times New Roman"/>
          <w:b/>
          <w:sz w:val="24"/>
          <w:szCs w:val="24"/>
          <w:highlight w:val="none"/>
        </w:rPr>
        <w:t>.</w:t>
      </w:r>
      <w:r>
        <w:rPr>
          <w:rFonts w:hint="eastAsia" w:ascii="Times New Roman" w:hAnsi="Times New Roman" w:eastAsia="宋体" w:cs="Times New Roman"/>
          <w:b/>
          <w:sz w:val="24"/>
          <w:szCs w:val="24"/>
          <w:highlight w:val="none"/>
          <w:lang w:val="en-US" w:eastAsia="zh-CN"/>
        </w:rPr>
        <w:t>3</w:t>
      </w:r>
      <w:r>
        <w:rPr>
          <w:rFonts w:ascii="Times New Roman" w:hAnsi="Times New Roman" w:eastAsia="宋体" w:cs="Times New Roman"/>
          <w:b/>
          <w:sz w:val="24"/>
          <w:szCs w:val="24"/>
          <w:highlight w:val="none"/>
        </w:rPr>
        <w:t>.1</w:t>
      </w:r>
      <w:r>
        <w:rPr>
          <w:rFonts w:hint="eastAsia" w:ascii="Times New Roman" w:hAnsi="Times New Roman" w:eastAsia="宋体" w:cs="Times New Roman"/>
          <w:b/>
          <w:sz w:val="24"/>
          <w:szCs w:val="24"/>
          <w:highlight w:val="none"/>
          <w:lang w:val="en-US" w:eastAsia="zh-CN"/>
        </w:rPr>
        <w:t>开发区规划概况</w:t>
      </w:r>
    </w:p>
    <w:p>
      <w:pPr>
        <w:pStyle w:val="124"/>
        <w:spacing w:line="360" w:lineRule="auto"/>
        <w:ind w:firstLine="480"/>
        <w:rPr>
          <w:rFonts w:hint="eastAsia"/>
          <w:b w:val="0"/>
          <w:bCs w:val="0"/>
          <w:highlight w:val="none"/>
          <w:lang w:val="en-US" w:eastAsia="zh-CN"/>
        </w:rPr>
      </w:pPr>
      <w:r>
        <w:rPr>
          <w:rFonts w:hint="eastAsia"/>
          <w:b w:val="0"/>
          <w:bCs w:val="0"/>
          <w:highlight w:val="none"/>
          <w:lang w:val="en-US" w:eastAsia="zh-CN"/>
        </w:rPr>
        <w:t>2018年11月，根据《安徽省人民政府关于六安市省级以上开发区优化整合方案的批复》（皖政秘〔2018〕116号）及《关于六安承接产业转移集中示范园区更名的批复》（六编办〔2018〕129号）文件，六安承接产业转移集中示范园区整体并入金安经济开发区，更名为“安徽六安金安经济开发区”，加挂“六安承接产业转移集中示范园区”牌子。</w:t>
      </w:r>
    </w:p>
    <w:p>
      <w:pPr>
        <w:pStyle w:val="124"/>
        <w:spacing w:line="360" w:lineRule="auto"/>
        <w:ind w:firstLine="480"/>
        <w:rPr>
          <w:rFonts w:hint="default"/>
          <w:b w:val="0"/>
          <w:bCs w:val="0"/>
          <w:highlight w:val="none"/>
          <w:lang w:val="en-US" w:eastAsia="zh-CN"/>
        </w:rPr>
      </w:pPr>
      <w:r>
        <w:rPr>
          <w:rFonts w:hint="eastAsia"/>
          <w:b w:val="0"/>
          <w:bCs w:val="0"/>
          <w:highlight w:val="none"/>
          <w:lang w:val="en-US" w:eastAsia="zh-CN"/>
        </w:rPr>
        <w:t>（1）规划范围</w:t>
      </w:r>
    </w:p>
    <w:p>
      <w:pPr>
        <w:pStyle w:val="124"/>
        <w:spacing w:line="360" w:lineRule="auto"/>
        <w:ind w:firstLine="480"/>
        <w:rPr>
          <w:rFonts w:hint="eastAsia"/>
          <w:b w:val="0"/>
          <w:bCs w:val="0"/>
          <w:highlight w:val="none"/>
          <w:lang w:val="en-US" w:eastAsia="zh-CN"/>
        </w:rPr>
      </w:pPr>
      <w:r>
        <w:rPr>
          <w:rFonts w:hint="eastAsia"/>
          <w:b w:val="0"/>
          <w:bCs w:val="0"/>
          <w:highlight w:val="none"/>
          <w:lang w:val="en-US" w:eastAsia="zh-CN"/>
        </w:rPr>
        <w:t>整合后，安徽六安金安经济开发区地处六安市城区北部（其中东部组团位于六安市东部三十铺镇），规划总面积约21.81平方公里，规划范围分为三个组团：</w:t>
      </w:r>
    </w:p>
    <w:p>
      <w:pPr>
        <w:pStyle w:val="124"/>
        <w:spacing w:line="360" w:lineRule="auto"/>
        <w:ind w:firstLine="480"/>
        <w:rPr>
          <w:rFonts w:hint="eastAsia"/>
          <w:b w:val="0"/>
          <w:bCs w:val="0"/>
          <w:highlight w:val="none"/>
          <w:lang w:val="en-US" w:eastAsia="zh-CN"/>
        </w:rPr>
      </w:pPr>
      <w:r>
        <w:rPr>
          <w:rFonts w:hint="eastAsia"/>
          <w:b/>
          <w:bCs/>
          <w:highlight w:val="none"/>
          <w:lang w:val="en-US" w:eastAsia="zh-CN"/>
        </w:rPr>
        <w:t>北部组团</w:t>
      </w:r>
      <w:r>
        <w:rPr>
          <w:rFonts w:hint="eastAsia"/>
          <w:b w:val="0"/>
          <w:bCs w:val="0"/>
          <w:highlight w:val="none"/>
          <w:lang w:val="en-US" w:eastAsia="zh-CN"/>
        </w:rPr>
        <w:t>规划范围为：仁和路以北，鲍兴路以南，淠东干渠退绿线以西，星汉路以东的区域(除去木厂镇土地利用规划已占用土地），规划区用地面积约1.35平方公里。</w:t>
      </w:r>
    </w:p>
    <w:p>
      <w:pPr>
        <w:pStyle w:val="124"/>
        <w:spacing w:line="360" w:lineRule="auto"/>
        <w:ind w:firstLine="480"/>
        <w:rPr>
          <w:rFonts w:hint="eastAsia"/>
          <w:b w:val="0"/>
          <w:bCs w:val="0"/>
          <w:highlight w:val="none"/>
          <w:lang w:val="en-US" w:eastAsia="zh-CN"/>
        </w:rPr>
      </w:pPr>
      <w:r>
        <w:rPr>
          <w:rFonts w:hint="eastAsia"/>
          <w:b/>
          <w:bCs/>
          <w:highlight w:val="none"/>
          <w:lang w:val="en-US" w:eastAsia="zh-CN"/>
        </w:rPr>
        <w:t>中部组团</w:t>
      </w:r>
      <w:r>
        <w:rPr>
          <w:rFonts w:hint="eastAsia"/>
          <w:b w:val="0"/>
          <w:bCs w:val="0"/>
          <w:highlight w:val="none"/>
          <w:lang w:val="en-US" w:eastAsia="zh-CN"/>
        </w:rPr>
        <w:t>的规划范围为：以淠东干渠与迎宾大道交口以南，寿春路以北，淠东干渠以东，迎宾大道以西的区域(除去城北乡土地利用规划已占用土地），规划区用地面积约6.61平方公里。</w:t>
      </w:r>
    </w:p>
    <w:p>
      <w:pPr>
        <w:pStyle w:val="124"/>
        <w:spacing w:line="360" w:lineRule="auto"/>
        <w:ind w:firstLine="480"/>
        <w:rPr>
          <w:rFonts w:hint="eastAsia"/>
          <w:b w:val="0"/>
          <w:bCs w:val="0"/>
          <w:highlight w:val="none"/>
          <w:lang w:val="en-US" w:eastAsia="zh-CN"/>
        </w:rPr>
      </w:pPr>
      <w:r>
        <w:rPr>
          <w:rFonts w:hint="eastAsia"/>
          <w:b/>
          <w:bCs/>
          <w:highlight w:val="none"/>
          <w:lang w:val="en-US" w:eastAsia="zh-CN"/>
        </w:rPr>
        <w:t>东部组团</w:t>
      </w:r>
      <w:r>
        <w:rPr>
          <w:rFonts w:hint="eastAsia"/>
          <w:b w:val="0"/>
          <w:bCs w:val="0"/>
          <w:highlight w:val="none"/>
          <w:lang w:val="en-US" w:eastAsia="zh-CN"/>
        </w:rPr>
        <w:t>规划范围为：南至规划的长江路，北至规划的皋城路，西至现状500KV高压线，东至规划的望江路。规划区用地面积约13.85平方公里。</w:t>
      </w:r>
    </w:p>
    <w:p>
      <w:pPr>
        <w:pStyle w:val="124"/>
        <w:spacing w:line="360" w:lineRule="auto"/>
        <w:ind w:firstLine="480"/>
        <w:rPr>
          <w:rFonts w:hint="default"/>
          <w:b w:val="0"/>
          <w:bCs w:val="0"/>
          <w:highlight w:val="none"/>
          <w:lang w:val="en-US" w:eastAsia="zh-CN"/>
        </w:rPr>
      </w:pPr>
      <w:r>
        <w:rPr>
          <w:rFonts w:hint="eastAsia"/>
          <w:b w:val="0"/>
          <w:bCs w:val="0"/>
          <w:highlight w:val="none"/>
          <w:lang w:val="en-US" w:eastAsia="zh-CN"/>
        </w:rPr>
        <w:t>（2）规划期限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规划</w:t>
      </w:r>
      <w:r>
        <w:rPr>
          <w:rFonts w:hint="eastAsia" w:ascii="Times New Roman" w:hAnsi="Times New Roman" w:eastAsia="宋体" w:cs="Times New Roman"/>
          <w:sz w:val="24"/>
          <w:szCs w:val="24"/>
          <w:highlight w:val="none"/>
        </w:rPr>
        <w:t>近期：2</w:t>
      </w:r>
      <w:r>
        <w:rPr>
          <w:rFonts w:ascii="Times New Roman" w:hAnsi="Times New Roman" w:eastAsia="宋体" w:cs="Times New Roman"/>
          <w:sz w:val="24"/>
          <w:szCs w:val="24"/>
          <w:highlight w:val="none"/>
        </w:rPr>
        <w:t>018~2023</w:t>
      </w:r>
      <w:r>
        <w:rPr>
          <w:rFonts w:hint="eastAsia" w:ascii="Times New Roman" w:hAnsi="Times New Roman" w:eastAsia="宋体" w:cs="Times New Roman"/>
          <w:sz w:val="24"/>
          <w:szCs w:val="24"/>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highlight w:val="none"/>
          <w:lang w:val="en-US" w:eastAsia="zh-CN"/>
        </w:rPr>
      </w:pPr>
      <w:r>
        <w:rPr>
          <w:rFonts w:hint="eastAsia" w:ascii="Times New Roman" w:hAnsi="Times New Roman" w:eastAsia="宋体" w:cs="Times New Roman"/>
          <w:sz w:val="24"/>
          <w:szCs w:val="24"/>
          <w:highlight w:val="none"/>
        </w:rPr>
        <w:t>规划远期：</w:t>
      </w:r>
      <w:r>
        <w:rPr>
          <w:rFonts w:ascii="Times New Roman" w:hAnsi="Times New Roman" w:eastAsia="宋体" w:cs="Times New Roman"/>
          <w:sz w:val="24"/>
          <w:szCs w:val="24"/>
          <w:highlight w:val="none"/>
        </w:rPr>
        <w:t>2023</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2030年。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（4）规划规模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人口规模：</w:t>
      </w:r>
      <w:r>
        <w:rPr>
          <w:rFonts w:hint="eastAsia" w:ascii="Times New Roman" w:hAnsi="Times New Roman" w:eastAsia="宋体" w:cs="Times New Roman"/>
          <w:sz w:val="24"/>
          <w:szCs w:val="24"/>
          <w:highlight w:val="none"/>
        </w:rPr>
        <w:t>至规划</w:t>
      </w:r>
      <w:r>
        <w:rPr>
          <w:rFonts w:hint="eastAsia" w:ascii="Times New Roman" w:hAnsi="Times New Roman" w:eastAsia="宋体" w:cs="Times New Roman"/>
          <w:sz w:val="24"/>
          <w:szCs w:val="24"/>
          <w:highlight w:val="none"/>
          <w:lang w:val="en-US" w:eastAsia="zh-CN"/>
        </w:rPr>
        <w:t>远期</w:t>
      </w:r>
      <w:r>
        <w:rPr>
          <w:rFonts w:hint="eastAsia" w:ascii="Times New Roman" w:hAnsi="Times New Roman" w:eastAsia="宋体" w:cs="Times New Roman"/>
          <w:sz w:val="24"/>
          <w:szCs w:val="24"/>
          <w:highlight w:val="none"/>
        </w:rPr>
        <w:t>（2</w:t>
      </w:r>
      <w:r>
        <w:rPr>
          <w:rFonts w:ascii="Times New Roman" w:hAnsi="Times New Roman" w:eastAsia="宋体" w:cs="Times New Roman"/>
          <w:sz w:val="24"/>
          <w:szCs w:val="24"/>
          <w:highlight w:val="none"/>
        </w:rPr>
        <w:t>0</w:t>
      </w:r>
      <w:r>
        <w:rPr>
          <w:rFonts w:hint="eastAsia" w:ascii="Times New Roman" w:hAnsi="Times New Roman" w:eastAsia="宋体" w:cs="Times New Roman"/>
          <w:sz w:val="24"/>
          <w:szCs w:val="24"/>
          <w:highlight w:val="none"/>
          <w:lang w:val="en-US" w:eastAsia="zh-CN"/>
        </w:rPr>
        <w:t>30</w:t>
      </w:r>
      <w:r>
        <w:rPr>
          <w:rFonts w:hint="eastAsia"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开发区</w:t>
      </w:r>
      <w:r>
        <w:rPr>
          <w:rFonts w:hint="eastAsia" w:ascii="Times New Roman" w:hAnsi="Times New Roman" w:eastAsia="宋体" w:cs="Times New Roman"/>
          <w:sz w:val="24"/>
          <w:szCs w:val="24"/>
          <w:highlight w:val="none"/>
        </w:rPr>
        <w:t>总人口数约</w:t>
      </w:r>
      <w:r>
        <w:rPr>
          <w:rFonts w:hint="eastAsia" w:ascii="Times New Roman" w:hAnsi="Times New Roman" w:eastAsia="宋体" w:cs="Times New Roman"/>
          <w:sz w:val="24"/>
          <w:szCs w:val="24"/>
          <w:highlight w:val="none"/>
          <w:lang w:val="en-US" w:eastAsia="zh-CN"/>
        </w:rPr>
        <w:t>14</w:t>
      </w:r>
      <w:r>
        <w:rPr>
          <w:rFonts w:hint="eastAsia" w:ascii="Times New Roman" w:hAnsi="Times New Roman" w:eastAsia="宋体" w:cs="Times New Roman"/>
          <w:sz w:val="24"/>
          <w:szCs w:val="24"/>
          <w:highlight w:val="none"/>
        </w:rPr>
        <w:t>万人；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用地规模：至规划期末（2030年），</w:t>
      </w:r>
      <w:r>
        <w:rPr>
          <w:rFonts w:hint="eastAsia" w:ascii="Times New Roman" w:hAnsi="Times New Roman" w:eastAsia="宋体" w:cs="Times New Roman"/>
          <w:sz w:val="24"/>
          <w:szCs w:val="24"/>
          <w:highlight w:val="none"/>
          <w:lang w:val="en-US" w:eastAsia="zh-CN"/>
        </w:rPr>
        <w:t>开发区</w:t>
      </w:r>
      <w:r>
        <w:rPr>
          <w:rFonts w:ascii="Times New Roman" w:hAnsi="Times New Roman" w:eastAsia="宋体" w:cs="Times New Roman"/>
          <w:sz w:val="24"/>
          <w:szCs w:val="24"/>
          <w:highlight w:val="none"/>
        </w:rPr>
        <w:t>规划建设用地为</w:t>
      </w:r>
      <w:r>
        <w:rPr>
          <w:rFonts w:hint="eastAsia" w:ascii="Times New Roman" w:hAnsi="Times New Roman" w:eastAsia="宋体" w:cs="Times New Roman"/>
          <w:sz w:val="24"/>
          <w:szCs w:val="24"/>
          <w:highlight w:val="none"/>
          <w:lang w:val="en-US" w:eastAsia="zh-CN"/>
        </w:rPr>
        <w:t>21.81</w:t>
      </w:r>
      <w:r>
        <w:rPr>
          <w:rFonts w:ascii="Times New Roman" w:hAnsi="Times New Roman" w:eastAsia="宋体" w:cs="Times New Roman"/>
          <w:sz w:val="24"/>
          <w:szCs w:val="24"/>
          <w:highlight w:val="none"/>
        </w:rPr>
        <w:t>.7</w:t>
      </w:r>
      <w:r>
        <w:rPr>
          <w:rFonts w:hint="eastAsia" w:ascii="Times New Roman" w:hAnsi="Times New Roman" w:eastAsia="宋体" w:cs="Times New Roman"/>
          <w:sz w:val="24"/>
          <w:szCs w:val="24"/>
          <w:highlight w:val="none"/>
        </w:rPr>
        <w:t>平方公里。</w:t>
      </w:r>
      <w:r>
        <w:rPr>
          <w:rFonts w:ascii="Times New Roman" w:hAnsi="Times New Roman" w:eastAsia="宋体" w:cs="Times New Roman"/>
          <w:sz w:val="24"/>
          <w:szCs w:val="24"/>
          <w:highlight w:val="none"/>
        </w:rPr>
        <w:t>其中</w:t>
      </w:r>
      <w:r>
        <w:rPr>
          <w:rFonts w:hint="eastAsia" w:ascii="Times New Roman" w:hAnsi="Times New Roman" w:eastAsia="宋体" w:cs="Times New Roman"/>
          <w:sz w:val="24"/>
          <w:szCs w:val="24"/>
          <w:highlight w:val="none"/>
        </w:rPr>
        <w:t>工业</w:t>
      </w:r>
      <w:r>
        <w:rPr>
          <w:rFonts w:ascii="Times New Roman" w:hAnsi="Times New Roman" w:eastAsia="宋体" w:cs="Times New Roman"/>
          <w:sz w:val="24"/>
          <w:szCs w:val="24"/>
          <w:highlight w:val="none"/>
        </w:rPr>
        <w:t>用地</w:t>
      </w:r>
      <w:r>
        <w:rPr>
          <w:rFonts w:hint="eastAsia" w:ascii="Times New Roman" w:hAnsi="Times New Roman" w:eastAsia="宋体" w:cs="Times New Roman"/>
          <w:sz w:val="24"/>
          <w:szCs w:val="24"/>
          <w:highlight w:val="none"/>
          <w:lang w:val="en-US" w:eastAsia="zh-CN"/>
        </w:rPr>
        <w:t>1149.66</w:t>
      </w:r>
      <w:r>
        <w:rPr>
          <w:rFonts w:ascii="Times New Roman" w:hAnsi="Times New Roman" w:eastAsia="宋体" w:cs="Times New Roman"/>
          <w:sz w:val="24"/>
          <w:szCs w:val="24"/>
          <w:highlight w:val="none"/>
        </w:rPr>
        <w:t>公顷，</w:t>
      </w:r>
      <w:r>
        <w:rPr>
          <w:rFonts w:hint="eastAsia" w:ascii="Times New Roman" w:hAnsi="Times New Roman" w:eastAsia="宋体" w:cs="Times New Roman"/>
          <w:sz w:val="24"/>
          <w:szCs w:val="24"/>
          <w:highlight w:val="none"/>
        </w:rPr>
        <w:t>居住</w:t>
      </w:r>
      <w:r>
        <w:rPr>
          <w:rFonts w:ascii="Times New Roman" w:hAnsi="Times New Roman" w:eastAsia="宋体" w:cs="Times New Roman"/>
          <w:sz w:val="24"/>
          <w:szCs w:val="24"/>
          <w:highlight w:val="none"/>
        </w:rPr>
        <w:t>用地</w:t>
      </w:r>
      <w:r>
        <w:rPr>
          <w:rFonts w:hint="eastAsia" w:ascii="Times New Roman" w:hAnsi="Times New Roman" w:eastAsia="宋体" w:cs="Times New Roman"/>
          <w:sz w:val="24"/>
          <w:szCs w:val="24"/>
          <w:highlight w:val="none"/>
          <w:lang w:val="en-US" w:eastAsia="zh-CN"/>
        </w:rPr>
        <w:t>200.85</w:t>
      </w:r>
      <w:r>
        <w:rPr>
          <w:rFonts w:ascii="Times New Roman" w:hAnsi="Times New Roman" w:eastAsia="宋体" w:cs="Times New Roman"/>
          <w:sz w:val="24"/>
          <w:szCs w:val="24"/>
          <w:highlight w:val="none"/>
        </w:rPr>
        <w:t>公顷。</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主导产业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东部组团以装备制造、高新技术产业为主导产业。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中部、西部组团以装备制造、电子信息、物流为主导产业。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6</w:t>
      </w:r>
      <w:r>
        <w:rPr>
          <w:rFonts w:ascii="Times New Roman" w:hAnsi="Times New Roman" w:eastAsia="宋体" w:cs="Times New Roman"/>
          <w:sz w:val="24"/>
          <w:szCs w:val="24"/>
          <w:highlight w:val="none"/>
        </w:rPr>
        <w:t>）规划定位</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牢牢抓住“皖江城市带承接产业转移示范区”建设和国家级开发区建设的历史机遇，以跻身中部地区国家级开发区前列为己任，转型发展，优化升级，着力打造有全国影响力的氢燃料电池产业基地、有全省影响力的高端装备制造基地、合肥都市圈重要电子信息配套基地、以及电机产业、轻纺服装产业和现代物流产业等产业集群。</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（6）发展目标</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将现代化的城市功能与高新产业、高端服务融为一体，挖掘地方特色以及地方文化，建设高品质生产、生活、休闲空间，将开发区打造为以科技研发为核心、以高新产业为主导、以文化教育为支撑、以生态友好为基础的综合功能型开发区。</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rPr>
        <w:t>1</w:t>
      </w:r>
      <w:r>
        <w:rPr>
          <w:rFonts w:ascii="Times New Roman" w:hAnsi="Times New Roman" w:eastAsia="宋体" w:cs="Times New Roman"/>
          <w:b/>
          <w:sz w:val="24"/>
          <w:szCs w:val="24"/>
          <w:highlight w:val="none"/>
        </w:rPr>
        <w:t>.</w:t>
      </w:r>
      <w:r>
        <w:rPr>
          <w:rFonts w:hint="eastAsia" w:ascii="Times New Roman" w:hAnsi="Times New Roman" w:eastAsia="宋体" w:cs="Times New Roman"/>
          <w:b/>
          <w:sz w:val="24"/>
          <w:szCs w:val="24"/>
          <w:highlight w:val="none"/>
          <w:lang w:val="en-US" w:eastAsia="zh-CN"/>
        </w:rPr>
        <w:t>3</w:t>
      </w:r>
      <w:r>
        <w:rPr>
          <w:rFonts w:ascii="Times New Roman" w:hAnsi="Times New Roman" w:eastAsia="宋体" w:cs="Times New Roman"/>
          <w:b/>
          <w:sz w:val="24"/>
          <w:szCs w:val="24"/>
          <w:highlight w:val="none"/>
        </w:rPr>
        <w:t>.</w:t>
      </w:r>
      <w:bookmarkEnd w:id="25"/>
      <w:r>
        <w:rPr>
          <w:rFonts w:hint="eastAsia" w:ascii="Times New Roman" w:hAnsi="Times New Roman" w:eastAsia="宋体" w:cs="Times New Roman"/>
          <w:b/>
          <w:sz w:val="24"/>
          <w:szCs w:val="24"/>
          <w:highlight w:val="none"/>
          <w:lang w:val="en-US" w:eastAsia="zh-CN"/>
        </w:rPr>
        <w:t>2开发区地理位置</w:t>
      </w:r>
    </w:p>
    <w:p>
      <w:pPr>
        <w:pStyle w:val="124"/>
        <w:spacing w:line="360" w:lineRule="auto"/>
        <w:ind w:firstLine="480"/>
        <w:rPr>
          <w:b w:val="0"/>
          <w:bCs w:val="0"/>
          <w:highlight w:val="none"/>
        </w:rPr>
      </w:pPr>
      <w:r>
        <w:rPr>
          <w:rFonts w:hint="eastAsia"/>
          <w:b w:val="0"/>
          <w:bCs w:val="0"/>
          <w:highlight w:val="none"/>
        </w:rPr>
        <w:t>六安市位于安徽省西部大别山北麓，是我国著名的革命老区之一，总面积</w:t>
      </w:r>
      <w:r>
        <w:rPr>
          <w:b w:val="0"/>
          <w:bCs w:val="0"/>
          <w:highlight w:val="none"/>
        </w:rPr>
        <w:t>17976平方公里，人口</w:t>
      </w:r>
      <w:r>
        <w:rPr>
          <w:rFonts w:hint="eastAsia"/>
          <w:b w:val="0"/>
          <w:bCs w:val="0"/>
          <w:highlight w:val="none"/>
          <w:lang w:val="en-US" w:eastAsia="zh-CN"/>
        </w:rPr>
        <w:t>591.5</w:t>
      </w:r>
      <w:r>
        <w:rPr>
          <w:b w:val="0"/>
          <w:bCs w:val="0"/>
          <w:highlight w:val="none"/>
        </w:rPr>
        <w:t>万人。市区位于六安市中心地带，地理坐标介于东经116°～</w:t>
      </w:r>
      <w:r>
        <w:rPr>
          <w:rFonts w:hint="eastAsia"/>
          <w:b w:val="0"/>
          <w:bCs w:val="0"/>
          <w:highlight w:val="none"/>
          <w:lang w:val="en-US" w:eastAsia="zh-CN"/>
        </w:rPr>
        <w:t>1</w:t>
      </w:r>
      <w:r>
        <w:rPr>
          <w:b w:val="0"/>
          <w:bCs w:val="0"/>
          <w:highlight w:val="none"/>
        </w:rPr>
        <w:t>16°59</w:t>
      </w:r>
      <w:r>
        <w:rPr>
          <w:rFonts w:hint="eastAsia"/>
          <w:b w:val="0"/>
          <w:bCs w:val="0"/>
          <w:highlight w:val="none"/>
        </w:rPr>
        <w:t>′</w:t>
      </w:r>
      <w:r>
        <w:rPr>
          <w:b w:val="0"/>
          <w:bCs w:val="0"/>
          <w:highlight w:val="none"/>
        </w:rPr>
        <w:t>，北纬31°16</w:t>
      </w:r>
      <w:r>
        <w:rPr>
          <w:rFonts w:hint="eastAsia"/>
          <w:b w:val="0"/>
          <w:bCs w:val="0"/>
          <w:highlight w:val="none"/>
        </w:rPr>
        <w:t>′</w:t>
      </w:r>
      <w:r>
        <w:rPr>
          <w:b w:val="0"/>
          <w:bCs w:val="0"/>
          <w:highlight w:val="none"/>
        </w:rPr>
        <w:t>～32°05</w:t>
      </w:r>
      <w:r>
        <w:rPr>
          <w:rFonts w:hint="eastAsia"/>
          <w:b w:val="0"/>
          <w:bCs w:val="0"/>
          <w:highlight w:val="none"/>
        </w:rPr>
        <w:t>′</w:t>
      </w:r>
      <w:r>
        <w:rPr>
          <w:b w:val="0"/>
          <w:bCs w:val="0"/>
          <w:highlight w:val="none"/>
        </w:rPr>
        <w:t>之间，六安市东与安徽省会合肥相连，相距仅71公里，西与地域辽阔的中原地区河南省相接，南接安庆市和湖北省英山、罗田两县，北接淮南市并与阜阳市隔淮河而望，是鄂豫皖三省二十县的东大门，素有大别山门户之称，是大别山沿淮经济区的中心城市，地处中国经济最具发展活力的“长三角”腹地，是安徽省会经济圈的重要组成部分，也是承接东部</w:t>
      </w:r>
      <w:r>
        <w:rPr>
          <w:rFonts w:hint="eastAsia"/>
          <w:b w:val="0"/>
          <w:bCs w:val="0"/>
          <w:highlight w:val="none"/>
        </w:rPr>
        <w:t>沿海地区经济辐射和产业转移的前沿地带。六安的水资源特别丰富，境内有佛子岭、梅山、龙河口、响洪甸、磨子潭等五大水库，总蓄水量达</w:t>
      </w:r>
      <w:r>
        <w:rPr>
          <w:b w:val="0"/>
          <w:bCs w:val="0"/>
          <w:highlight w:val="none"/>
        </w:rPr>
        <w:t>67.3亿立方米。</w:t>
      </w:r>
    </w:p>
    <w:p>
      <w:pPr>
        <w:pStyle w:val="124"/>
        <w:spacing w:line="360" w:lineRule="auto"/>
        <w:ind w:firstLine="480"/>
        <w:rPr>
          <w:rFonts w:hint="default"/>
          <w:b w:val="0"/>
          <w:bCs w:val="0"/>
          <w:highlight w:val="none"/>
        </w:rPr>
      </w:pPr>
      <w:r>
        <w:rPr>
          <w:rFonts w:hint="default" w:ascii="Times New Roman" w:hAnsi="Times New Roman" w:eastAsia="宋体" w:cs="Times New Roman"/>
          <w:sz w:val="24"/>
          <w:szCs w:val="24"/>
          <w:highlight w:val="none"/>
        </w:rPr>
        <w:t>安徽六安金安经济开发区位于六安市金安区境内，金安区位于安徽省西部、大别山北麓，东经116°26′~116°50′</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北纬31°161′~32°05′，东与合肥市接壤，北与寿县相连，西与六安市裕安区交界，南与舒城县和霍山县毗邻，是市委、市政府所在地。金安区城北乡位于六安市区北郊，淠河、淠东干渠和三源河流经全乡，沪蓉高速公路和寿春路横跨东西，高速公路连接线迎宾大道和省道六寿路贯穿南北，交通便捷，区位优势明显，素有六安市“北大门”之称。开发区中部组团位于城北乡集镇镇区东部，北部组团位于城北乡集镇镇区北部，区位优</w:t>
      </w:r>
      <w:r>
        <w:rPr>
          <w:rFonts w:hint="default" w:ascii="Times New Roman" w:hAnsi="Times New Roman" w:eastAsia="宋体" w:cs="Times New Roman"/>
          <w:color w:val="auto"/>
          <w:sz w:val="24"/>
          <w:szCs w:val="24"/>
          <w:highlight w:val="none"/>
        </w:rPr>
        <w:t>势突出。开发区地理位置见图</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-1。</w:t>
      </w:r>
    </w:p>
    <w:p>
      <w:pPr>
        <w:pStyle w:val="124"/>
        <w:spacing w:line="360" w:lineRule="auto"/>
        <w:ind w:firstLine="480"/>
        <w:rPr>
          <w:rFonts w:hint="default"/>
          <w:b w:val="0"/>
          <w:bCs w:val="0"/>
          <w:highlight w:val="none"/>
        </w:rPr>
      </w:pPr>
    </w:p>
    <w:p>
      <w:pPr>
        <w:pStyle w:val="124"/>
        <w:spacing w:line="360" w:lineRule="auto"/>
        <w:ind w:firstLine="480"/>
        <w:rPr>
          <w:rFonts w:hint="default"/>
          <w:b w:val="0"/>
          <w:bCs w:val="0"/>
          <w:highlight w:val="none"/>
        </w:rPr>
        <w:sectPr>
          <w:pgSz w:w="11906" w:h="16838"/>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p>
    <w:p>
      <w:pPr>
        <w:jc w:val="center"/>
        <w:rPr>
          <w:rFonts w:hint="eastAsia" w:ascii="Times New Roman" w:hAnsi="Times New Roman" w:eastAsia="宋体" w:cs="Times New Roman"/>
          <w:color w:val="0000FF"/>
          <w:sz w:val="24"/>
          <w:szCs w:val="24"/>
          <w:highlight w:val="none"/>
          <w:lang w:eastAsia="zh-CN"/>
        </w:rPr>
      </w:pPr>
      <w:r>
        <w:rPr>
          <w:rFonts w:hint="eastAsia" w:ascii="Times New Roman" w:hAnsi="Times New Roman" w:eastAsia="宋体" w:cs="Times New Roman"/>
          <w:color w:val="0000FF"/>
          <w:sz w:val="24"/>
          <w:szCs w:val="24"/>
          <w:highlight w:val="none"/>
          <w:lang w:eastAsia="zh-CN"/>
        </w:rPr>
        <w:drawing>
          <wp:inline distT="0" distB="0" distL="114300" distR="114300">
            <wp:extent cx="7399020" cy="5524500"/>
            <wp:effectExtent l="9525" t="9525" r="13335" b="13335"/>
            <wp:docPr id="52" name="图片 52" descr="地理位置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地理位置区位图"/>
                    <pic:cNvPicPr>
                      <a:picLocks noChangeAspect="1"/>
                    </pic:cNvPicPr>
                  </pic:nvPicPr>
                  <pic:blipFill>
                    <a:blip r:embed="rId14"/>
                    <a:stretch>
                      <a:fillRect/>
                    </a:stretch>
                  </pic:blipFill>
                  <pic:spPr>
                    <a:xfrm>
                      <a:off x="0" y="0"/>
                      <a:ext cx="7399020" cy="5524500"/>
                    </a:xfrm>
                    <a:prstGeom prst="rect">
                      <a:avLst/>
                    </a:prstGeom>
                    <a:ln>
                      <a:solidFill>
                        <a:schemeClr val="tx1"/>
                      </a:solidFill>
                    </a:ln>
                  </pic:spPr>
                </pic:pic>
              </a:graphicData>
            </a:graphic>
          </wp:inline>
        </w:drawing>
      </w:r>
    </w:p>
    <w:p>
      <w:pPr>
        <w:adjustRightInd w:val="0"/>
        <w:snapToGrid w:val="0"/>
        <w:spacing w:line="360" w:lineRule="auto"/>
        <w:jc w:val="center"/>
        <w:rPr>
          <w:rFonts w:hint="eastAsia" w:ascii="Times New Roman" w:hAnsi="Times New Roman" w:eastAsia="黑体" w:cs="Times New Roman"/>
          <w:sz w:val="24"/>
          <w:highlight w:val="none"/>
          <w:lang w:val="en-US" w:eastAsia="zh-CN"/>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r>
        <w:rPr>
          <w:rFonts w:hint="default" w:ascii="Times New Roman" w:hAnsi="Times New Roman" w:eastAsia="黑体" w:cs="Times New Roman"/>
          <w:sz w:val="24"/>
          <w:highlight w:val="none"/>
        </w:rPr>
        <w:t>图</w:t>
      </w:r>
      <w:r>
        <w:rPr>
          <w:rFonts w:hint="default" w:ascii="Times New Roman" w:hAnsi="Times New Roman" w:eastAsia="黑体" w:cs="Times New Roman"/>
          <w:sz w:val="24"/>
          <w:highlight w:val="none"/>
          <w:lang w:val="en-US" w:eastAsia="zh-CN"/>
        </w:rPr>
        <w:t>1</w:t>
      </w:r>
      <w:r>
        <w:rPr>
          <w:rFonts w:hint="default"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3.2</w:t>
      </w:r>
      <w:r>
        <w:rPr>
          <w:rFonts w:hint="default" w:ascii="Times New Roman" w:hAnsi="Times New Roman" w:eastAsia="黑体" w:cs="Times New Roman"/>
          <w:sz w:val="24"/>
          <w:highlight w:val="none"/>
        </w:rPr>
        <w:t>-1</w:t>
      </w:r>
      <w:r>
        <w:rPr>
          <w:rFonts w:hint="eastAsia" w:ascii="Times New Roman" w:hAnsi="Times New Roman" w:eastAsia="黑体" w:cs="Times New Roman"/>
          <w:sz w:val="24"/>
          <w:highlight w:val="none"/>
          <w:lang w:val="en-US" w:eastAsia="zh-CN"/>
        </w:rPr>
        <w:t xml:space="preserve">   </w:t>
      </w:r>
      <w:r>
        <w:rPr>
          <w:rFonts w:hint="default" w:ascii="Times New Roman" w:hAnsi="Times New Roman" w:eastAsia="黑体" w:cs="Times New Roman"/>
          <w:sz w:val="24"/>
          <w:highlight w:val="none"/>
        </w:rPr>
        <w:t>开发区地理位置</w:t>
      </w:r>
      <w:r>
        <w:rPr>
          <w:rFonts w:hint="eastAsia" w:ascii="Times New Roman" w:hAnsi="Times New Roman" w:eastAsia="黑体" w:cs="Times New Roman"/>
          <w:sz w:val="24"/>
          <w:highlight w:val="none"/>
          <w:lang w:val="en-US" w:eastAsia="zh-CN"/>
        </w:rPr>
        <w:t>图</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bookmarkStart w:id="26" w:name="_Toc11383"/>
      <w:r>
        <w:rPr>
          <w:rFonts w:ascii="Times New Roman" w:hAnsi="Times New Roman" w:eastAsia="宋体" w:cs="Times New Roman"/>
          <w:b/>
          <w:sz w:val="24"/>
          <w:szCs w:val="24"/>
          <w:highlight w:val="none"/>
        </w:rPr>
        <w:t>1.</w:t>
      </w:r>
      <w:r>
        <w:rPr>
          <w:rFonts w:hint="eastAsia" w:ascii="Times New Roman" w:hAnsi="Times New Roman" w:eastAsia="宋体" w:cs="Times New Roman"/>
          <w:b/>
          <w:sz w:val="24"/>
          <w:szCs w:val="24"/>
          <w:highlight w:val="none"/>
          <w:lang w:val="en-US" w:eastAsia="zh-CN"/>
        </w:rPr>
        <w:t>3</w:t>
      </w:r>
      <w:r>
        <w:rPr>
          <w:rFonts w:ascii="Times New Roman" w:hAnsi="Times New Roman" w:eastAsia="宋体" w:cs="Times New Roman"/>
          <w:b/>
          <w:sz w:val="24"/>
          <w:szCs w:val="24"/>
          <w:highlight w:val="none"/>
        </w:rPr>
        <w:t>.</w:t>
      </w:r>
      <w:bookmarkEnd w:id="26"/>
      <w:r>
        <w:rPr>
          <w:rFonts w:hint="eastAsia" w:ascii="Times New Roman" w:hAnsi="Times New Roman" w:eastAsia="宋体" w:cs="Times New Roman"/>
          <w:b/>
          <w:sz w:val="24"/>
          <w:szCs w:val="24"/>
          <w:highlight w:val="none"/>
          <w:lang w:val="en-US" w:eastAsia="zh-CN"/>
        </w:rPr>
        <w:t>3区域自然环境概况</w:t>
      </w:r>
    </w:p>
    <w:p>
      <w:pPr>
        <w:spacing w:line="360" w:lineRule="auto"/>
        <w:rPr>
          <w:rFonts w:hint="default" w:ascii="Times New Roman" w:hAnsi="Times New Roman" w:eastAsia="黑体" w:cs="Times New Roman"/>
          <w:sz w:val="24"/>
          <w:szCs w:val="24"/>
          <w:highlight w:val="none"/>
          <w:lang w:val="en-US" w:eastAsia="zh-CN"/>
        </w:rPr>
      </w:pPr>
      <w:r>
        <w:rPr>
          <w:rFonts w:hint="default" w:ascii="Times New Roman" w:hAnsi="Times New Roman" w:eastAsia="黑体" w:cs="Times New Roman"/>
          <w:sz w:val="24"/>
          <w:szCs w:val="24"/>
          <w:highlight w:val="none"/>
          <w:lang w:val="en-US" w:eastAsia="zh-CN"/>
        </w:rPr>
        <w:t>1.</w:t>
      </w:r>
      <w:r>
        <w:rPr>
          <w:rFonts w:hint="eastAsia" w:ascii="Times New Roman" w:hAnsi="Times New Roman" w:eastAsia="黑体" w:cs="Times New Roman"/>
          <w:sz w:val="24"/>
          <w:szCs w:val="24"/>
          <w:highlight w:val="none"/>
          <w:lang w:val="en-US" w:eastAsia="zh-CN"/>
        </w:rPr>
        <w:t>3</w:t>
      </w:r>
      <w:r>
        <w:rPr>
          <w:rFonts w:hint="default" w:ascii="Times New Roman" w:hAnsi="Times New Roman" w:eastAsia="黑体" w:cs="Times New Roman"/>
          <w:sz w:val="24"/>
          <w:szCs w:val="24"/>
          <w:highlight w:val="none"/>
          <w:lang w:val="en-US" w:eastAsia="zh-CN"/>
        </w:rPr>
        <w:t>.</w:t>
      </w:r>
      <w:r>
        <w:rPr>
          <w:rFonts w:hint="eastAsia" w:ascii="Times New Roman" w:hAnsi="Times New Roman" w:eastAsia="黑体" w:cs="Times New Roman"/>
          <w:sz w:val="24"/>
          <w:szCs w:val="24"/>
          <w:highlight w:val="none"/>
          <w:lang w:val="en-US" w:eastAsia="zh-CN"/>
        </w:rPr>
        <w:t>3</w:t>
      </w:r>
      <w:r>
        <w:rPr>
          <w:rFonts w:hint="default" w:ascii="Times New Roman" w:hAnsi="Times New Roman" w:eastAsia="黑体" w:cs="Times New Roman"/>
          <w:sz w:val="24"/>
          <w:szCs w:val="24"/>
          <w:highlight w:val="none"/>
          <w:lang w:val="en-US" w:eastAsia="zh-CN"/>
        </w:rPr>
        <w:t>.1地形、地貌、地质</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区地处大别山北麓，由于支脉蔓延的结果，形成东南高西北低的地势，城东和城南均为复杂的风蚀丘陵区，最高海拔104.3m（黄海高程系，以下同），最低海拔35.0m。城西、城北在淠河水蚀作用下形成广阔的冲积平原，地势平坦，在城区一般海拔在40-60m。</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大地构造位置在一级构造单元上处于秦岭褶皱系与中朝准地台南缘；在二级构造单元上由南向北跨武当淮阳隆起，北秦岭褶皱带和华北断坳。地质构造特点：地层组成复杂，岩浆活动剧烈，变质作用显著，褶皱断裂发育。有北东、南北、北北东、北西西及北西向五个断层组成，其中以北北东和北西西两组为主。六安市地表由于内外营力的相互作用，塑造了各种地貌类型，西南是高峻的山区，山峦起伏，平均海拔400米以上，1000米以上的高峰240多座，其中大别山主峰白马尖山势雄伟，海拔高度达1774米；中部为丘陵、岗地，海拔一般在30～200米之间，北部和东南部是开阔的湖泊平原。具有明显的山地、丘陵、平原三大自然区域，呈现了西南山地崛起，东北低洼平坦的地貌特征，地貌趋势由西南向东北倾斜且呈阶梯状规律分布。</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城北乡地属地处大别山北麓的江淮平原，位于江淮分水岭。主要河流水系有淠河、沛东干渠、三源河。城北乡工程地质条件良好。</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安徽金安经济开发区规划基地处于江淮平原，地形坡度和缓，大多在10°以内。开发区北部组团东西方向跨度1.7公里，南北方向跨度为3.8里；中部组团东西方向跨度2.1公里，南北方向跨度为3.4公里，基地地形坡度和缓，区内高程大部分集中在32.6至43.3之间。东部组团东西方向跨度5.1公里，南北方向跨度为2.8公里。</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安徽六安金安经济开发区规划基地基本地震烈度为Ⅵ度。</w:t>
      </w:r>
    </w:p>
    <w:p>
      <w:pPr>
        <w:spacing w:line="360" w:lineRule="auto"/>
        <w:rPr>
          <w:rFonts w:hint="default"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1.3.3.2气候、气象</w:t>
      </w:r>
    </w:p>
    <w:p>
      <w:pPr>
        <w:pStyle w:val="124"/>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（1）气温</w:t>
      </w:r>
    </w:p>
    <w:p>
      <w:pPr>
        <w:pStyle w:val="124"/>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六安市大部分地区多年平均气温为14.6～15.6℃,自东北向西南随地势抬高而递减。一年中，7月份最热，月平均气温27.2～28.4℃，历年最高气温平均为38℃；1月份最冷，月平均气温1.4℃，历年最低平均气温为10.3℃。</w:t>
      </w:r>
    </w:p>
    <w:p>
      <w:pPr>
        <w:pStyle w:val="124"/>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（2）风向、风速</w:t>
      </w:r>
    </w:p>
    <w:p>
      <w:pPr>
        <w:pStyle w:val="124"/>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六安市冬季以偏北风为主，夏季以偏南风为主，春、秋两季是风向转换季节，全年最多为东南偏东风，年平均风速为3.2～3.4米/秒。</w:t>
      </w:r>
    </w:p>
    <w:p>
      <w:pPr>
        <w:pStyle w:val="124"/>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（3）降水</w:t>
      </w:r>
    </w:p>
    <w:p>
      <w:pPr>
        <w:pStyle w:val="124"/>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六安市多年平均降水量为900～1600毫米，具有南多北少，山区多平原少，夏春季节多、冬秋季节少的特点，全市平均降水日为112～125天，最多为147天，最少为80天。梅雨季节出现在6月下旬至7月上旬，是本地区降雨量集中时段，多年平均降雨量在200毫米以上。</w:t>
      </w:r>
    </w:p>
    <w:p>
      <w:pPr>
        <w:pStyle w:val="124"/>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（4）湿度、蒸发量</w:t>
      </w:r>
    </w:p>
    <w:p>
      <w:pPr>
        <w:pStyle w:val="124"/>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六安市年平均相对湿度为77.6%，一年中9月份湿度最大，为82%，12月份湿度最小，为75%。最小湿度除了7、8月份超过20%，其余月份都在15%以下。全市年平均蒸发量为1300～1500毫米，从西南向东北递减。西南山区，蒸发量与降水量基本相等，或降雨略多于蒸发量。东北部蒸发量大于降雨量。</w:t>
      </w:r>
    </w:p>
    <w:p>
      <w:pPr>
        <w:pStyle w:val="124"/>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（5）日照及霜期</w:t>
      </w:r>
    </w:p>
    <w:p>
      <w:pPr>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六安市平均日照时数1960～2330小时，日照百分率在46%～52%，夏秋季节高，冬春季节低。全市无霜期平均为211～228天，初霜出现在11月2日至11日，终霜出现在3月27日至4月3日。</w:t>
      </w:r>
    </w:p>
    <w:p>
      <w:pPr>
        <w:spacing w:line="360" w:lineRule="auto"/>
        <w:rPr>
          <w:rFonts w:hint="default"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1.3.3.3水文特征</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六安市地跨长江、淮河两大流域，江淮分水岭由西南向东北横贯全市，属于淮河流域面积14912平方公里，属于长江流域面积3064平方公里。六安市地处江淮分水岭，西临淠河，同时淠河总干渠由南向北贯穿市区。</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淠河发源于大别山麓，经寿县正阳关入淮河。其主源河流为东、西淠河，淠河全长246km，市区规划控制段长12km，宽约80～300m。河床积沙厚度3～22m。目前六安市区的城市生活污水与大部分工业废水排入淠河，淠河成为城市污水的受纳水体。由于近年来城市污水处理厂投入运行，工业企业污染治理工程完工，落后和污染较大的企业关停，使淠河水质受污染的状况有所改善，尤其淠河六安市区段综合治理工程完工，形成约8平方公里水面，淠河市区段水质良好。淠河水资源丰富，但由于修建了淠河干渠的渠首枢纽工程以及淠河干渠工程，淠河成了季节性河流。根据统计资料，横排头水利枢纽平均一年仅有89天时间向淠河溢流，占全年24.4%，其中日平均流量超过500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/s的天数仅为4.4天，占全年1.2%。在一年绝大部分时间里淠河几乎处于干涸的状态，仅有区间的极少量来水。淠河设计20年一遇洪峰流量为4090m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/s，洪水位39.49m；50年一遇洪峰流量为6030m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/s，洪水位39.97m。拟建开发区的主要纳污水体为淠河。</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淠河干渠即淠河总干渠，该工程于1959年7月建成通水。淠河干渠上游有佛子岭水库、磨子潭水库、响洪甸水库，集水面积4410km</w:t>
      </w:r>
      <w:r>
        <w:rPr>
          <w:rFonts w:hint="default" w:ascii="Times New Roman" w:hAnsi="Times New Roman" w:eastAsia="宋体" w:cs="Times New Roman"/>
          <w:highlight w:val="none"/>
          <w:vertAlign w:val="superscript"/>
        </w:rPr>
        <w:t>2</w:t>
      </w:r>
      <w:r>
        <w:rPr>
          <w:rFonts w:hint="default" w:ascii="Times New Roman" w:hAnsi="Times New Roman" w:eastAsia="宋体" w:cs="Times New Roman"/>
          <w:highlight w:val="none"/>
        </w:rPr>
        <w:t>，三大水库总库容34.644亿m</w:t>
      </w:r>
      <w:r>
        <w:rPr>
          <w:rFonts w:hint="default" w:ascii="Times New Roman" w:hAnsi="Times New Roman" w:eastAsia="宋体" w:cs="Times New Roman"/>
          <w:highlight w:val="none"/>
          <w:vertAlign w:val="superscript"/>
        </w:rPr>
        <w:t>3</w:t>
      </w:r>
      <w:r>
        <w:rPr>
          <w:rFonts w:hint="default" w:ascii="Times New Roman" w:hAnsi="Times New Roman" w:eastAsia="宋体" w:cs="Times New Roman"/>
          <w:highlight w:val="none"/>
        </w:rPr>
        <w:t>。干渠全长104.5km，六安市区段27km。干渠水质好、水量丰富，是六安市的水源，也是省会城市合肥的水源之一，规划为II、III类地表水。</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在淠河总干渠以北、淠东干渠以东有两条从淠河总干渠引水的地上干渠由南向北穿过规划区域。西侧为木南干渠（规划为淠北河），宽约3m；东侧为淠五支渠，宽约4m。</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淠东干渠在六安市九里沟西侧，从淠河总干渠引水向北，经木厂沿芍陂古道一一塘河，北流至瓦庙台进安丰塘，再由戈店闸引水向东北，经老龙头至寿县南郊九里沟，全长94.9公里。</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地表水系发达，河流纵横，境内共有天然河流59条。其中有史河、沣河、汲河、淠河、东淝河五条入淮一级支流，由东向西排列在淮河南岸；杭埠河、丰乐河由西向东注入巢湖再流入长江。境内还有城西湖、城东湖、瓦埠湖、姜家湖、肖严湖等天然湖泊，龙河口、磨子潭、佛子岭、响洪甸、梅山等水库。</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金安区分属淮河、长江两大流域，区内淠河、山源河、东淝河汇入淮河，张母桥河、陈家河、思古潭河、毛大河等汇入丰乐河，丰乐河向东流经巢湖进入长江。全区年径流系数为0.4，年平均水资源量7.9亿立方米，人均水资源占有量约900立方米，属缺水地区，对外水依赖性较强。金安区境内的水工程，主要包括淠河总干渠、淠东干渠、淠杭干渠、瓦西干渠等，这些水工程对金安区居民生活、工业、农业用水起到重要作用。平均每年从淠史杭灌区引水达到1.5亿立方米。</w:t>
      </w:r>
    </w:p>
    <w:p>
      <w:pPr>
        <w:pStyle w:val="124"/>
        <w:spacing w:line="360" w:lineRule="auto"/>
        <w:ind w:firstLine="480"/>
        <w:rPr>
          <w:rFonts w:hint="default" w:ascii="Times New Roman" w:hAnsi="Times New Roman" w:eastAsia="宋体" w:cs="Times New Roman"/>
          <w:highlight w:val="none"/>
        </w:rPr>
        <w:sectPr>
          <w:pgSz w:w="11906" w:h="16838"/>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r>
        <w:rPr>
          <w:rFonts w:hint="default" w:ascii="Times New Roman" w:hAnsi="Times New Roman" w:eastAsia="宋体" w:cs="Times New Roman"/>
          <w:highlight w:val="none"/>
        </w:rPr>
        <w:t>城北乡地属亚热带温润气候，年降雨量1500mm左右，平均气温14℃，无霜期210天左右，气候温和。春、夏、秋、冬四季分明，雨量充沛，阳光充足，适宜水稻、小麦、油菜、花生、甘蔗等各类蔬菜的种植。境内有老淠河，流经城北长约5公里，沛东干渠流经城北境内长7公里，自南向北流经东城、城北、八里杠、新河、廿铺、丰塘六个村；三源河流经城北境内长达7.5</w:t>
      </w:r>
      <w:r>
        <w:rPr>
          <w:rFonts w:hint="default" w:ascii="Times New Roman" w:hAnsi="Times New Roman" w:eastAsia="宋体" w:cs="Times New Roman"/>
          <w:color w:val="auto"/>
          <w:highlight w:val="none"/>
        </w:rPr>
        <w:t>公里。安徽六安金安经济开发区区域水体主要有淠河、淠东干渠、木南干渠、淠五支渠等。具体见图</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p>
    <w:p>
      <w:pPr>
        <w:pStyle w:val="124"/>
        <w:spacing w:line="360" w:lineRule="auto"/>
        <w:ind w:left="0" w:leftChars="0" w:firstLine="0" w:firstLineChars="0"/>
        <w:jc w:val="center"/>
        <w:rPr>
          <w:rFonts w:hint="eastAsia" w:eastAsia="宋体"/>
          <w:highlight w:val="yellow"/>
          <w:lang w:eastAsia="zh-CN"/>
        </w:rPr>
      </w:pPr>
      <w:r>
        <w:rPr>
          <w:rFonts w:hint="eastAsia" w:eastAsia="宋体"/>
          <w:highlight w:val="none"/>
          <w:lang w:eastAsia="zh-CN"/>
        </w:rPr>
        <w:drawing>
          <wp:inline distT="0" distB="0" distL="114300" distR="114300">
            <wp:extent cx="7788910" cy="5453380"/>
            <wp:effectExtent l="0" t="0" r="13970" b="2540"/>
            <wp:docPr id="33" name="图片 33" descr="六安市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六安市水系图"/>
                    <pic:cNvPicPr>
                      <a:picLocks noChangeAspect="1"/>
                    </pic:cNvPicPr>
                  </pic:nvPicPr>
                  <pic:blipFill>
                    <a:blip r:embed="rId15"/>
                    <a:stretch>
                      <a:fillRect/>
                    </a:stretch>
                  </pic:blipFill>
                  <pic:spPr>
                    <a:xfrm>
                      <a:off x="0" y="0"/>
                      <a:ext cx="7788910" cy="5453380"/>
                    </a:xfrm>
                    <a:prstGeom prst="rect">
                      <a:avLst/>
                    </a:prstGeom>
                  </pic:spPr>
                </pic:pic>
              </a:graphicData>
            </a:graphic>
          </wp:inline>
        </w:drawing>
      </w:r>
    </w:p>
    <w:p>
      <w:pPr>
        <w:adjustRightInd w:val="0"/>
        <w:snapToGrid w:val="0"/>
        <w:spacing w:line="360" w:lineRule="auto"/>
        <w:jc w:val="center"/>
        <w:rPr>
          <w:rFonts w:ascii="Times New Roman" w:hAnsi="Times New Roman" w:eastAsia="黑体" w:cs="Times New Roman"/>
          <w:sz w:val="24"/>
          <w:highlight w:val="none"/>
        </w:rPr>
      </w:pPr>
      <w:r>
        <w:rPr>
          <w:rFonts w:hint="eastAsia" w:ascii="Times New Roman" w:hAnsi="Times New Roman" w:eastAsia="黑体" w:cs="Times New Roman"/>
          <w:sz w:val="24"/>
          <w:highlight w:val="none"/>
        </w:rPr>
        <w:t>图</w:t>
      </w:r>
      <w:r>
        <w:rPr>
          <w:rFonts w:hint="eastAsia" w:ascii="Times New Roman" w:hAnsi="Times New Roman" w:eastAsia="黑体" w:cs="Times New Roman"/>
          <w:sz w:val="24"/>
          <w:highlight w:val="none"/>
          <w:lang w:val="en-US" w:eastAsia="zh-CN"/>
        </w:rPr>
        <w:t>1</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3</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3</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1</w:t>
      </w:r>
      <w:r>
        <w:rPr>
          <w:rFonts w:ascii="Times New Roman" w:hAnsi="Times New Roman" w:eastAsia="黑体" w:cs="Times New Roman"/>
          <w:sz w:val="24"/>
          <w:highlight w:val="none"/>
        </w:rPr>
        <w:t xml:space="preserve">   六安</w:t>
      </w:r>
      <w:r>
        <w:rPr>
          <w:rFonts w:hint="eastAsia" w:ascii="Times New Roman" w:hAnsi="Times New Roman" w:eastAsia="黑体" w:cs="Times New Roman"/>
          <w:sz w:val="24"/>
          <w:highlight w:val="none"/>
        </w:rPr>
        <w:t>市</w:t>
      </w:r>
      <w:r>
        <w:rPr>
          <w:rFonts w:ascii="Times New Roman" w:hAnsi="Times New Roman" w:eastAsia="黑体" w:cs="Times New Roman"/>
          <w:sz w:val="24"/>
          <w:highlight w:val="none"/>
        </w:rPr>
        <w:t>水系图</w:t>
      </w:r>
    </w:p>
    <w:p>
      <w:pPr>
        <w:pStyle w:val="124"/>
        <w:spacing w:line="360" w:lineRule="auto"/>
        <w:ind w:firstLine="480"/>
        <w:rPr>
          <w:highlight w:val="none"/>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p>
    <w:p>
      <w:pPr>
        <w:spacing w:line="360" w:lineRule="auto"/>
        <w:rPr>
          <w:rFonts w:hint="default"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1.2.3.4自然资源</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（1）土地资源</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全市土地总面积17976平方公里，土地利用基本结构是：耕地面积44.67万公顷，占土地总面积的24.8%；林地面积60.58万公顷，占33.7%；草地面积6.75万亩，占3.8%；园地1.98万公顷，占1.1%；水域10.97万公顷，占6.1%；（其中可养水面6.37万公顷）；城乡建设和交通用地约51.92万公顷，占28.89%。</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山区山场面积大，耕地面积相对较小。南部山区和丘陵共有山场面积75.87万公顷，其中有林地和三园面积占52.9%，尚有大片疏林、灌丛、草地需要合理开发利用。全区80%的耕地集中在江淮岗地和平原区，耕地后备资源已近枯竭。</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全市土壤类型初步可分为9个土类、18个亚类、59个土属、139个土种。地带性土壤为水稻土、黄棕壤和黄褐土，占土壤总面积的58.5%。</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金安区土地总面积166234.83公顷，其中，耕地面积87269.52公顷，园地2329.94公顷，林地26445.16公顷，牧草地213.91公顷，其它农用地15526.82公顷，工矿用地1206.66公顷，城镇及农村居民点用地15321.85公顷，交通用地2218.30公顷，水利设施用地856.11公顷，特殊用地224.50公顷，未利用地14622.06公顷。</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（2）水资源</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水资源主要来自降水，地下水资源贫乏。多年平均地表径流在900～1600毫米之间，地表水资源总量99.92亿立方米。其空间分布是：大别山地区占60%，江淮丘岗区占33.8%，沿淮湖洼区占4.7%，杭丰圩畈区占1.5%。年际间水资源的丰枯比率达2.5，年内汛期径流量约占全年的50～60%。</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全市现有蓄水工程总容量81亿立方米，每公顷均补给水量12405立方米。全区水资源供需情况：平水年有余；偏枯水年水量不足，缺水3.34亿立方米；枯水年份水量严重不足，约缺14亿立方米。</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全市水能资源丰富，总蕴藏量为51.6万千瓦，其中可开发利用量31万千瓦。已开发利用14.32万千瓦，占可开发量的44.9%。</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（3）植物资源</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属北亚热带常绿阔叶林植被带、皖中落叶与常绿阔叶混交林地带。境内有维管植物186科、714属、1638种；裸子植物8科、18属、30种；被子植物150科、644属、1518种。粮食作物品种626个，经济作物品种67个，蔬菜品种70个，干鲜果品19种，全市粮、油、棉、麻、栗、茶等大宗农副产品产量居全省前列。</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现有茶园37万亩，年产干茶7000多吨，形成了六安瓜片、霍山黄芽、金寨翠眉、舒城兰花、华山银毫等知名品牌；板栗种植面积100万亩，年产量近四万吨，居全省首位；桑园面积17万亩，年产茧6000吨左右，初步形成了桑茧丝绸系列化开发的格局；六安市是全国四大麻产区之一，主要种类有六安大麻、霍邱红麻、舒城黄麻、金寨苎麻，其中大麻是著名的土特品种，具有很高的经济价值。</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全市现有林业用地935万亩，森林覆盖率39%。境内树种资源起源较早，区系复杂，种类繁多，乔灌木树种28目、73科、225属、858种，80%分布在西南中低山区，经济价值较高的乔灌木树种约250种，其中属国家一类保护树种的有香果树，三类保护树种有楠木、花榈木、红椿。野生植物资源分布广、藏量丰富、经济价值高，有芒、橡子等；野生香料植物有：兰花、蔷薇、香附子等；野果猕猴桃、野山楂等；蕨菜、荠菜等野菜；安徽贝母、茯苓、天麻、银杏等药用植物。</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金安区土壤类型复杂多样，共4个土类，10个亚类，42个土属，103个土种，主要土壤类型有水稻土、潮土、黄棕壤和紫色土，其中以黄棕壤和水稻土居多，占91.3％。黄棕壤主要分布在南部低山高丘，地面高程在300-745米之间；紫色土分布以丘陵为主，地面高程在115-400米之间，大部分为自然土壤，以林地和荒地为主；潮土分布于淠河和丰乐河两侧，地面高程在30-40米之间，均为旱地土壤，是本区主要经济作物生产基地；水稻土广泛分布于本区长期植稻的水田。</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（4）动物资源</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金安区境内有野生动物500余种，其中陆栖脊椎动物215种，包括兽类19种、鸟类148种、爬行类31种、两栖类17种。兽类有北方刺猬、穿山甲、草兔、豪猪、黄鼬(黄鼠狼)、狗獾等。鸟类有白鹭、草鹭、大白鹭、中白鹭、苍鹭、鸳鸯、野鸭类、鸢、雀鹰、杜鹃、普通翠鸟、啄木乌、百灵、家燕、八哥、伯劳、黄鹂、喜鹊、画眉、莺类等。爬行类有乌龟、甲板龟、蛇类等。两栖类有大鲵、中华蟾蜍、虎纹蛙、黑斑蛙、黑点树蛙等。属国家II级重点保护野生动物有11种，属安徽省地方I级重点保护的野生动物有9种，II级保护的有11种。被列为国家林业局发布的《国家保护的有益的或者有重要经济、科学研究价值的陆生野生动物名录》的有36种(类)。人工驯饲动物有梅花鹿、七彩山鸡、尖吻蝮、王锦蛇、乌稍蛇、中华水蛇、果子狸、海带鼠、野猪、驼鸟等。其中皖西白鹅肉质和羽绒响誉全国。主要经济鱼类有鳙、鲢、鲤、鲫等，此外还有虾、龟、鳖等。</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开发区所在地的生态环境以人工生态环境为主。该区无自然状态的森林，无珍稀或濒临物种。植被以人工植被为主，野生动物稀少，仅有鸟类、蛙类、蛇类等。家畜家禽主要有猪、牛、羊、鸡、鸭、鹅等。</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（5）矿产资源</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已发现矿藏56种，其中金属矿产19种；探明资源储量矿产54种，金属矿产24个；发现较大的矿产地216个，其中金属矿产地92个。霍邱周集铁矿是国内罕见的大型鞍山式铁矿，已探明储量16.5亿吨，居华东第一、全国第五；金矿：已探明有霍山东溪、隆兴、南关岭金矿；铅锌矿：主要分布于金寨，已探明中型矿床8处；建筑砂石：资源极为丰富，质量上乘，年开采量350万吨以上，是合肥、芜湖、南京、上海等地建筑市场的热销产品；水泥灰浆：共探明6000多万吨；地下热水和矿泉水：地热出露点已发现19处，温泉8个。</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金安区内目前发现的矿产资源相对较少，只有十种。除建筑材料外，大部分储量较小，达不到开采规模。按地理分布，大致为南部望城街道--毛坦厂镇为膨润土、黄金、彩玉石和脉石英分布区；北部清水河街道--马头镇为建筑用砂、铁砂分布区；东部椿树镇龙穴山为建筑石料和瓷石分布区。</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bookmarkStart w:id="27" w:name="_Toc11274"/>
      <w:r>
        <w:rPr>
          <w:rFonts w:ascii="Times New Roman" w:hAnsi="Times New Roman" w:eastAsia="宋体" w:cs="Times New Roman"/>
          <w:b/>
          <w:sz w:val="24"/>
          <w:szCs w:val="24"/>
          <w:highlight w:val="none"/>
        </w:rPr>
        <w:t>1.</w:t>
      </w:r>
      <w:r>
        <w:rPr>
          <w:rFonts w:hint="eastAsia" w:ascii="Times New Roman" w:hAnsi="Times New Roman" w:eastAsia="宋体" w:cs="Times New Roman"/>
          <w:b/>
          <w:sz w:val="24"/>
          <w:szCs w:val="24"/>
          <w:highlight w:val="none"/>
          <w:lang w:val="en-US" w:eastAsia="zh-CN"/>
        </w:rPr>
        <w:t>3</w:t>
      </w:r>
      <w:r>
        <w:rPr>
          <w:rFonts w:ascii="Times New Roman" w:hAnsi="Times New Roman" w:eastAsia="宋体" w:cs="Times New Roman"/>
          <w:b/>
          <w:sz w:val="24"/>
          <w:szCs w:val="24"/>
          <w:highlight w:val="none"/>
        </w:rPr>
        <w:t>.</w:t>
      </w:r>
      <w:bookmarkEnd w:id="27"/>
      <w:r>
        <w:rPr>
          <w:rFonts w:hint="eastAsia" w:ascii="Times New Roman" w:hAnsi="Times New Roman" w:eastAsia="宋体" w:cs="Times New Roman"/>
          <w:b/>
          <w:sz w:val="24"/>
          <w:szCs w:val="24"/>
          <w:highlight w:val="none"/>
          <w:lang w:val="en-US" w:eastAsia="zh-CN"/>
        </w:rPr>
        <w:t>4区域社会经济发展概况</w:t>
      </w:r>
    </w:p>
    <w:p>
      <w:pPr>
        <w:spacing w:line="360" w:lineRule="auto"/>
        <w:rPr>
          <w:rFonts w:hint="eastAsia"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1.3.4.1六安市社会经济概况</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六安市地处安徽省中西部，大别山北麓。全市面积15451.2km</w:t>
      </w:r>
      <w:r>
        <w:rPr>
          <w:rFonts w:hint="default" w:ascii="Times New Roman" w:hAnsi="Times New Roman" w:eastAsia="宋体" w:cs="Times New Roman"/>
          <w:highlight w:val="none"/>
          <w:vertAlign w:val="superscript"/>
        </w:rPr>
        <w:t>2</w:t>
      </w:r>
      <w:r>
        <w:rPr>
          <w:rFonts w:hint="default" w:ascii="Times New Roman" w:hAnsi="Times New Roman" w:eastAsia="宋体" w:cs="Times New Roman"/>
          <w:highlight w:val="none"/>
        </w:rPr>
        <w:t>，占全省面积的1</w:t>
      </w:r>
      <w:r>
        <w:rPr>
          <w:rFonts w:hint="eastAsia" w:cs="Times New Roman"/>
          <w:highlight w:val="none"/>
          <w:lang w:val="en-US" w:eastAsia="zh-CN"/>
        </w:rPr>
        <w:t>1%</w:t>
      </w:r>
      <w:r>
        <w:rPr>
          <w:rFonts w:hint="default" w:ascii="Times New Roman" w:hAnsi="Times New Roman" w:eastAsia="宋体" w:cs="Times New Roman"/>
          <w:highlight w:val="none"/>
        </w:rPr>
        <w:t>，辖四区五县，即金安区、裕安区、经济开发区、叶集试验区、寿县、霍邱县、舒城县、霍山县、金寨县。2015年底，地区生产总值增加到1143.4亿元，年均增长9.2%。财政收入增加到150亿元，年均增长16.9%。其中，地方财政收入增加到103.3亿元，年均增长19.4%。社会消费品零售总额增加到562.6亿元，年均增长14.3%。固定资产投资增加到1131.3亿元，年均增长21%。城镇常住居民人均可支配收入22238元，年均增长11.5%，农村常住居民人均可支配收入9074元，年均增长14.1%。</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经济结构显著优化，质量效益稳步提升。第一产业比重下降4个百分点，二三产业比重稳步提高。农产品加工产值增加到860亿元，实现粮食总产491.3万吨，连续“十二年丰”。规模以上企业达到1079家，规模以上工业增加值达到429亿元。战略性新兴产业产值增加到248.5亿元，高新技术产业增加值达到89.5亿元，旅游综合收入增加到202亿元。</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六安市历史悠久，远在新石器时期这里便有人类活动，目前已发现新石器遗址347处之多。现有大量古代史迹、古城遗址、古建筑、古墓葬、革命旧址及纪念建筑。建有两个博物馆，馆藏文物2万件，其中国家一级文物200件。国家重点文物保护单位1个，省级文物保护单位29个，市级文物保护单位333个。</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六安历史上经济开发较早，曾享有“金六安”的美誉。近代以来，战事频仍，自然灾害较多，一度发展缓慢。新中国建立后，特别是改革开放以来，全市经济建设发生历史性巨变，培育起区域经济支柱产业，建立了地方国民经济体系，保持着较好的发展势头。</w:t>
      </w:r>
    </w:p>
    <w:p>
      <w:pPr>
        <w:pStyle w:val="124"/>
        <w:spacing w:line="360" w:lineRule="auto"/>
        <w:ind w:firstLine="480"/>
        <w:rPr>
          <w:highlight w:val="yellow"/>
        </w:rPr>
      </w:pPr>
      <w:r>
        <w:rPr>
          <w:rFonts w:hint="default" w:ascii="Times New Roman" w:hAnsi="Times New Roman" w:eastAsia="宋体" w:cs="Times New Roman"/>
          <w:highlight w:val="none"/>
        </w:rPr>
        <w:t>六安市境内有7条较大河流，水运通航里程1029公里，常年可通航50～100吨级轮驳船。公路客运开通跨省班线149条，跨市班线504条，跨县班线316条。2005年，客运量7032万人，客运周转量455056万人公里；货运量5100万吨，货运周转量383776万吨公里。便利的交通运输条件极大的优化了六安市的投资环境，加强了六安市与长江三角洲、珠江三角洲和中西部诸多城市联系，对加快经济的发展起到了重要的作用。</w:t>
      </w:r>
    </w:p>
    <w:p>
      <w:pPr>
        <w:spacing w:line="360" w:lineRule="auto"/>
        <w:rPr>
          <w:rFonts w:hint="eastAsia"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1.3.4.2金安区城北乡社会经济概况</w:t>
      </w:r>
    </w:p>
    <w:p>
      <w:pPr>
        <w:pStyle w:val="124"/>
        <w:spacing w:line="360" w:lineRule="auto"/>
        <w:ind w:firstLine="480"/>
        <w:rPr>
          <w:highlight w:val="none"/>
        </w:rPr>
      </w:pPr>
      <w:r>
        <w:rPr>
          <w:rFonts w:hint="eastAsia"/>
          <w:highlight w:val="none"/>
        </w:rPr>
        <w:t>（1）经济发展综述</w:t>
      </w:r>
    </w:p>
    <w:p>
      <w:pPr>
        <w:pStyle w:val="124"/>
        <w:spacing w:line="360" w:lineRule="auto"/>
        <w:ind w:firstLine="480"/>
        <w:rPr>
          <w:highlight w:val="none"/>
        </w:rPr>
      </w:pPr>
      <w:r>
        <w:rPr>
          <w:rFonts w:hint="eastAsia"/>
          <w:highlight w:val="none"/>
        </w:rPr>
        <w:t>金安区城北乡位于六安市区北郊，距离市区</w:t>
      </w:r>
      <w:r>
        <w:rPr>
          <w:highlight w:val="none"/>
        </w:rPr>
        <w:t>4公里，地域面积89平方公里，总人口4.6万，辖17个村1个街道，东有迎宾大道（高速连接线）贯穿全乡，西有省道六寿路穿越全境，北有合六叶高速穿乡而过。</w:t>
      </w:r>
    </w:p>
    <w:p>
      <w:pPr>
        <w:pStyle w:val="124"/>
        <w:spacing w:line="360" w:lineRule="auto"/>
        <w:ind w:firstLine="480"/>
        <w:rPr>
          <w:highlight w:val="none"/>
        </w:rPr>
      </w:pPr>
      <w:r>
        <w:rPr>
          <w:rFonts w:hint="eastAsia"/>
          <w:highlight w:val="none"/>
        </w:rPr>
        <w:t>近年来，城北乡党委、政府认真落实科学发展观，以富民兴乡为己任，坚持立党为公，执政为民，大胆探索，开拓创新，依托区位优势，走“工业强乡、农业富民”之路，取得了工业经济快速发展，农村经济日新月异，社会治安持续稳定，各项事业蓬勃发展的良好局面，被上级党委、政府授予“农业结构调整先进乡（镇）”、“发展工业先进乡（镇）”、“民生工作先进乡（镇）”等荣誉称号。</w:t>
      </w:r>
    </w:p>
    <w:p>
      <w:pPr>
        <w:pStyle w:val="124"/>
        <w:spacing w:line="360" w:lineRule="auto"/>
        <w:ind w:firstLine="480"/>
        <w:rPr>
          <w:highlight w:val="none"/>
        </w:rPr>
      </w:pPr>
      <w:r>
        <w:rPr>
          <w:rFonts w:hint="eastAsia"/>
          <w:highlight w:val="none"/>
        </w:rPr>
        <w:t>城北乡党委、政府坚持以市场为导向，以科技为动力，依托区位优势走“工业强乡、农业富民”之路，不断推进社会经济发展，现已初步形成了“一条主线，四大基地”的区域化布局。一条主线，即以六寿路为主线的工业经济产业带。随着近年来经济的快速发展，“五纵八横”</w:t>
      </w:r>
      <w:r>
        <w:rPr>
          <w:highlight w:val="none"/>
        </w:rPr>
        <w:t>50公里交通路网基本形成，北部新城南部核心区路网、水、电、气等配套基本到位，学校、医院、城市综合体等生活配套同步跟进，省级示范高职院校六安职业技术学院每年培训3000多名专业技术人才，充分满足入园企业需求。现有企业近百家，产值亿元以上6家，规模企业16家。江淮电机、凯</w:t>
      </w:r>
      <w:r>
        <w:rPr>
          <w:rFonts w:hint="eastAsia"/>
          <w:highlight w:val="none"/>
        </w:rPr>
        <w:t>旋大麻、明牛羽绒、精创电子等一批强龙头、调结构、增后劲的大项目、好项目相继建成并投产，北部装备制造、电子信息两大产业园正加速产业升级集聚，宜居宜业北部新城建设框架逐步拉开。</w:t>
      </w:r>
    </w:p>
    <w:p>
      <w:pPr>
        <w:pStyle w:val="124"/>
        <w:spacing w:line="360" w:lineRule="auto"/>
        <w:ind w:firstLine="480"/>
        <w:rPr>
          <w:highlight w:val="none"/>
        </w:rPr>
      </w:pPr>
      <w:r>
        <w:rPr>
          <w:rFonts w:hint="eastAsia"/>
          <w:highlight w:val="none"/>
        </w:rPr>
        <w:t>四大基地，即</w:t>
      </w:r>
      <w:r>
        <w:rPr>
          <w:highlight w:val="none"/>
        </w:rPr>
        <w:t>3000亩无公害水生蔬菜生产基地、沿淠湾区万亩无公害蔬菜生产基地、万亩淡水养殖渔业基地和万亩优质粮油生产基地。建立了甜糯玉米、惠甘蔗、茭白、荸荠、大青豆、葡萄、莲藕、马铃薯八个专业村。</w:t>
      </w:r>
    </w:p>
    <w:p>
      <w:pPr>
        <w:pStyle w:val="124"/>
        <w:spacing w:line="360" w:lineRule="auto"/>
        <w:ind w:firstLine="480"/>
        <w:rPr>
          <w:highlight w:val="none"/>
        </w:rPr>
      </w:pPr>
      <w:r>
        <w:rPr>
          <w:rFonts w:hint="eastAsia"/>
          <w:highlight w:val="none"/>
        </w:rPr>
        <w:t>随着金安区被纳入皖江城市带承接产业转移示范区，作为“一轴两翼”中的北翼和城市副中心的城北乡党委政府倾心尽力，</w:t>
      </w:r>
      <w:r>
        <w:rPr>
          <w:highlight w:val="none"/>
        </w:rPr>
        <w:t>2009年5月主动承接筹建城北工业园。</w:t>
      </w:r>
    </w:p>
    <w:p>
      <w:pPr>
        <w:pStyle w:val="124"/>
        <w:spacing w:line="360" w:lineRule="auto"/>
        <w:ind w:firstLine="480"/>
        <w:rPr>
          <w:highlight w:val="none"/>
        </w:rPr>
      </w:pPr>
      <w:r>
        <w:rPr>
          <w:rFonts w:hint="eastAsia"/>
          <w:highlight w:val="none"/>
        </w:rPr>
        <w:t>城北乡历史文化渊源流长，楚汉相争时期，项羽于公元前</w:t>
      </w:r>
      <w:r>
        <w:rPr>
          <w:highlight w:val="none"/>
        </w:rPr>
        <w:t>206年封六地人英布为九江王，都六（即西古城遗址，位于该乡城北村），刘邦于公元前204年封英布为淮南王，仍都于六。西古城遗址1981年被列为省级重点文物保护单位。</w:t>
      </w:r>
    </w:p>
    <w:p>
      <w:pPr>
        <w:pStyle w:val="124"/>
        <w:spacing w:line="360" w:lineRule="auto"/>
        <w:ind w:firstLine="480"/>
        <w:rPr>
          <w:highlight w:val="none"/>
        </w:rPr>
      </w:pPr>
      <w:r>
        <w:rPr>
          <w:rFonts w:hint="eastAsia"/>
          <w:highlight w:val="none"/>
        </w:rPr>
        <w:t>（2）教育</w:t>
      </w:r>
    </w:p>
    <w:p>
      <w:pPr>
        <w:pStyle w:val="124"/>
        <w:spacing w:line="360" w:lineRule="auto"/>
        <w:ind w:firstLine="480"/>
        <w:rPr>
          <w:highlight w:val="none"/>
        </w:rPr>
      </w:pPr>
      <w:r>
        <w:rPr>
          <w:rFonts w:hint="eastAsia"/>
          <w:highlight w:val="none"/>
        </w:rPr>
        <w:t>目前城北乡全乡共有</w:t>
      </w:r>
      <w:r>
        <w:rPr>
          <w:highlight w:val="none"/>
        </w:rPr>
        <w:t>2所乡级中学，14所村级学校，建筑总面积近20000平方米。全乡教育水平不断提高教学条件得到不断改善。全乡教师总数225名，九年义务教育普及率达到100%。高等院校六安职业技术学校坐落于我乡，占地面积1500亩，在校师生11121人。</w:t>
      </w:r>
    </w:p>
    <w:p>
      <w:pPr>
        <w:pStyle w:val="124"/>
        <w:spacing w:line="360" w:lineRule="auto"/>
        <w:ind w:firstLine="480"/>
        <w:rPr>
          <w:highlight w:val="none"/>
        </w:rPr>
      </w:pPr>
      <w:r>
        <w:rPr>
          <w:rFonts w:hint="eastAsia"/>
          <w:highlight w:val="none"/>
        </w:rPr>
        <w:t>（3）文化医疗卫生</w:t>
      </w:r>
    </w:p>
    <w:p>
      <w:pPr>
        <w:pStyle w:val="124"/>
        <w:spacing w:line="360" w:lineRule="auto"/>
        <w:ind w:firstLine="480"/>
        <w:rPr>
          <w:highlight w:val="none"/>
        </w:rPr>
      </w:pPr>
      <w:r>
        <w:rPr>
          <w:rFonts w:hint="eastAsia"/>
          <w:highlight w:val="none"/>
        </w:rPr>
        <w:t>全乡有农家书屋</w:t>
      </w:r>
      <w:r>
        <w:rPr>
          <w:highlight w:val="none"/>
        </w:rPr>
        <w:t>17个，其中9个村建成了有线电视站，9个村架设了有线电视网，有线电视入户达到68%，电视覆盖率达100％。全乡有卫生院2所，新建门诊楼1座，面积4500平方米，医护人员75名，病床65张，村级卫生室17个，实现了“一村一室”的目标，基本解决了群众就医难问题。</w:t>
      </w:r>
    </w:p>
    <w:p>
      <w:pPr>
        <w:spacing w:line="360" w:lineRule="auto"/>
        <w:rPr>
          <w:rFonts w:hint="eastAsia"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1.3.4.3三十铺镇社会经济概况</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三十铺镇地处六安东大门，东距合肥市50km，西距六安市区10km，金安区经济开发区、六安市承接产业转移示范区坐落其境内。属江淮分水岭丘陵地区，境内312国道，宁西、合武铁路横穿全镇，淠河总干渠自西向东流经镇区，“双墩汉王墓群”坐落该镇，历史文化底蕴深厚。</w:t>
      </w:r>
    </w:p>
    <w:p>
      <w:pPr>
        <w:pStyle w:val="124"/>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全镇土地总面积153.98平方公里，辖26个行政村，1个街道，总人口58151人，农村人口30111人，2015年以来，全镇完成固定资产投资36.5亿元，同比增长11.8%，其中工业投资17.2亿元，同比增长12.3%；规上工业企业达50家，实现产值64.5亿元，规上企业增加值19.2亿元，同比增长13.5%；财政税收收入2.23亿元，同比上升16%。</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1.3.5区域敏感目标保护现状</w:t>
      </w:r>
    </w:p>
    <w:p>
      <w:pPr>
        <w:pStyle w:val="124"/>
        <w:spacing w:line="360" w:lineRule="auto"/>
        <w:ind w:firstLine="480"/>
        <w:rPr>
          <w:rFonts w:hint="default" w:cs="Times New Roman"/>
          <w:highlight w:val="none"/>
          <w:lang w:val="en-US" w:eastAsia="zh-CN"/>
        </w:rPr>
      </w:pPr>
      <w:r>
        <w:rPr>
          <w:rFonts w:hint="eastAsia" w:cs="Times New Roman"/>
          <w:highlight w:val="none"/>
          <w:lang w:val="en-US" w:eastAsia="zh-CN"/>
        </w:rPr>
        <w:t>（1）区域环境敏感区</w:t>
      </w:r>
    </w:p>
    <w:p>
      <w:pPr>
        <w:pStyle w:val="124"/>
        <w:spacing w:line="360" w:lineRule="auto"/>
        <w:ind w:firstLine="480"/>
        <w:rPr>
          <w:rFonts w:hint="eastAsia" w:cs="Times New Roman"/>
          <w:highlight w:val="none"/>
          <w:lang w:val="en-US" w:eastAsia="zh-CN"/>
        </w:rPr>
      </w:pPr>
      <w:r>
        <w:rPr>
          <w:rFonts w:hint="eastAsia" w:cs="Times New Roman"/>
          <w:highlight w:val="none"/>
          <w:lang w:val="en-US" w:eastAsia="zh-CN"/>
        </w:rPr>
        <w:t>根据安徽省人民政府2018年6月发布的《安徽省生态保护红线（发布稿）》，安徽六安金安经济开发区三个组团内均不占生态保护红线，开发区及其所在区域所涉及的环境敏感区见表1.3.5-1，开发区周边环境敏感目标见图1.3.5-1，开发区周边生态红线分布见图1.3.5-2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表1.3.5-1  安徽六安金安经济开发区及其所在区域环境敏感目标分布一览表</w:t>
      </w:r>
    </w:p>
    <w:tbl>
      <w:tblPr>
        <w:tblStyle w:val="89"/>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12"/>
        <w:gridCol w:w="2382"/>
        <w:gridCol w:w="1836"/>
        <w:gridCol w:w="1499"/>
        <w:gridCol w:w="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环境</w:t>
            </w:r>
          </w:p>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要素</w:t>
            </w:r>
          </w:p>
        </w:tc>
        <w:tc>
          <w:tcPr>
            <w:tcW w:w="1512"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环境保护目标</w:t>
            </w:r>
          </w:p>
        </w:tc>
        <w:tc>
          <w:tcPr>
            <w:tcW w:w="2382"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相对</w:t>
            </w:r>
            <w:r>
              <w:rPr>
                <w:rFonts w:ascii="Times New Roman" w:hAnsi="Times New Roman" w:eastAsia="宋体" w:cs="Times New Roman"/>
                <w:b/>
                <w:bCs/>
                <w:kern w:val="0"/>
                <w:sz w:val="18"/>
                <w:szCs w:val="18"/>
                <w:highlight w:val="none"/>
              </w:rPr>
              <w:t>位置</w:t>
            </w:r>
          </w:p>
        </w:tc>
        <w:tc>
          <w:tcPr>
            <w:tcW w:w="1836"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规模</w:t>
            </w:r>
          </w:p>
        </w:tc>
        <w:tc>
          <w:tcPr>
            <w:tcW w:w="1499"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保护级别</w:t>
            </w:r>
          </w:p>
        </w:tc>
        <w:tc>
          <w:tcPr>
            <w:tcW w:w="990"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0" w:type="dxa"/>
            <w:gridSpan w:val="6"/>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北部组团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地表水</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淠河</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距西边界最近3</w:t>
            </w:r>
            <w:r>
              <w:rPr>
                <w:rFonts w:ascii="Times New Roman" w:hAnsi="Times New Roman" w:eastAsia="宋体" w:cs="Times New Roman"/>
                <w:kern w:val="0"/>
                <w:sz w:val="18"/>
                <w:szCs w:val="18"/>
                <w:highlight w:val="none"/>
              </w:rPr>
              <w:t>40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中河</w:t>
            </w:r>
          </w:p>
        </w:tc>
        <w:tc>
          <w:tcPr>
            <w:tcW w:w="1499"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GB3838-2002</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Ⅲ</w:t>
            </w:r>
            <w:r>
              <w:rPr>
                <w:rFonts w:ascii="Times New Roman" w:hAnsi="Times New Roman" w:eastAsia="宋体" w:cs="Times New Roman"/>
                <w:kern w:val="0"/>
                <w:sz w:val="18"/>
                <w:szCs w:val="18"/>
                <w:highlight w:val="none"/>
              </w:rPr>
              <w:t>类</w:t>
            </w:r>
          </w:p>
        </w:tc>
        <w:tc>
          <w:tcPr>
            <w:tcW w:w="990" w:type="dxa"/>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工业</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用水区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淠东干渠</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紧临东边界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小河</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农业灌溉用水区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淠河总干渠</w:t>
            </w:r>
          </w:p>
        </w:tc>
        <w:tc>
          <w:tcPr>
            <w:tcW w:w="2382" w:type="dxa"/>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N</w:t>
            </w:r>
            <w:r>
              <w:rPr>
                <w:rFonts w:hint="eastAsia" w:ascii="Times New Roman" w:hAnsi="Times New Roman" w:eastAsia="宋体" w:cs="Times New Roman"/>
                <w:color w:val="auto"/>
                <w:kern w:val="0"/>
                <w:sz w:val="18"/>
                <w:szCs w:val="18"/>
                <w:highlight w:val="none"/>
              </w:rPr>
              <w:t>，</w:t>
            </w:r>
            <w:r>
              <w:rPr>
                <w:rFonts w:hint="eastAsia" w:ascii="Times New Roman" w:hAnsi="Times New Roman" w:eastAsia="宋体" w:cs="Times New Roman"/>
                <w:color w:val="auto"/>
                <w:kern w:val="0"/>
                <w:sz w:val="18"/>
                <w:szCs w:val="18"/>
                <w:highlight w:val="none"/>
                <w:lang w:val="en-US" w:eastAsia="zh-CN"/>
              </w:rPr>
              <w:t>790</w:t>
            </w:r>
            <w:r>
              <w:rPr>
                <w:rFonts w:ascii="Times New Roman" w:hAnsi="Times New Roman" w:eastAsia="宋体" w:cs="Times New Roman"/>
                <w:color w:val="auto"/>
                <w:kern w:val="0"/>
                <w:sz w:val="18"/>
                <w:szCs w:val="18"/>
                <w:highlight w:val="none"/>
              </w:rPr>
              <w:t>0</w:t>
            </w:r>
            <w:r>
              <w:rPr>
                <w:rFonts w:hint="eastAsia" w:ascii="Times New Roman" w:hAnsi="Times New Roman" w:eastAsia="宋体" w:cs="Times New Roman"/>
                <w:color w:val="auto"/>
                <w:kern w:val="0"/>
                <w:sz w:val="18"/>
                <w:szCs w:val="18"/>
                <w:highlight w:val="none"/>
              </w:rPr>
              <w:t>m</w:t>
            </w:r>
          </w:p>
        </w:tc>
        <w:tc>
          <w:tcPr>
            <w:tcW w:w="1836" w:type="dxa"/>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小河</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GB3838-2002</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eastAsia="zh-CN"/>
              </w:rPr>
              <w:t>Ⅱ</w:t>
            </w:r>
            <w:r>
              <w:rPr>
                <w:rFonts w:ascii="Times New Roman" w:hAnsi="Times New Roman" w:eastAsia="宋体" w:cs="Times New Roman"/>
                <w:kern w:val="0"/>
                <w:sz w:val="18"/>
                <w:szCs w:val="18"/>
                <w:highlight w:val="none"/>
              </w:rPr>
              <w:t>类</w:t>
            </w:r>
          </w:p>
        </w:tc>
        <w:tc>
          <w:tcPr>
            <w:tcW w:w="990" w:type="dxa"/>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农灌、饮用功能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地下水</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区域地下水</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G</w:t>
            </w:r>
            <w:r>
              <w:rPr>
                <w:rFonts w:ascii="Times New Roman" w:hAnsi="Times New Roman" w:eastAsia="宋体" w:cs="Times New Roman"/>
                <w:kern w:val="0"/>
                <w:sz w:val="18"/>
                <w:szCs w:val="18"/>
                <w:highlight w:val="none"/>
              </w:rPr>
              <w:t>B/T14848-2017</w:t>
            </w:r>
            <w:r>
              <w:rPr>
                <w:rFonts w:hint="eastAsia" w:ascii="Times New Roman" w:hAnsi="Times New Roman" w:eastAsia="宋体" w:cs="Times New Roman"/>
                <w:kern w:val="0"/>
                <w:sz w:val="18"/>
                <w:szCs w:val="18"/>
                <w:highlight w:val="none"/>
              </w:rPr>
              <w:t>Ⅲ</w:t>
            </w:r>
            <w:r>
              <w:rPr>
                <w:rFonts w:ascii="Times New Roman" w:hAnsi="Times New Roman" w:eastAsia="宋体" w:cs="Times New Roman"/>
                <w:kern w:val="0"/>
                <w:sz w:val="18"/>
                <w:szCs w:val="18"/>
                <w:highlight w:val="none"/>
              </w:rPr>
              <w:t>类</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环境</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空气</w:t>
            </w:r>
          </w:p>
        </w:tc>
        <w:tc>
          <w:tcPr>
            <w:tcW w:w="1512" w:type="dxa"/>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1-</w:t>
            </w:r>
            <w:r>
              <w:rPr>
                <w:rFonts w:hint="eastAsia" w:ascii="Times New Roman" w:hAnsi="Times New Roman" w:eastAsia="宋体" w:cs="Times New Roman"/>
                <w:kern w:val="0"/>
                <w:sz w:val="18"/>
                <w:szCs w:val="18"/>
                <w:highlight w:val="none"/>
              </w:rPr>
              <w:t>三十铺</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安置小区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开发区内，紧邻中部东边界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430户，约1290人</w:t>
            </w:r>
          </w:p>
        </w:tc>
        <w:tc>
          <w:tcPr>
            <w:tcW w:w="1499"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GB3095-2012</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二级</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w:t>
            </w:r>
            <w:r>
              <w:rPr>
                <w:rFonts w:hint="eastAsia" w:ascii="Times New Roman" w:hAnsi="Times New Roman" w:eastAsia="宋体" w:cs="Times New Roman"/>
                <w:kern w:val="0"/>
                <w:sz w:val="18"/>
                <w:szCs w:val="18"/>
                <w:highlight w:val="none"/>
              </w:rPr>
              <w:t>丰塘安置小区</w:t>
            </w:r>
          </w:p>
        </w:tc>
        <w:tc>
          <w:tcPr>
            <w:tcW w:w="2382" w:type="dxa"/>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S，1270m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642</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1926</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3-</w:t>
            </w:r>
            <w:r>
              <w:rPr>
                <w:rFonts w:hint="eastAsia" w:ascii="Times New Roman" w:hAnsi="Times New Roman" w:eastAsia="宋体" w:cs="Times New Roman"/>
                <w:kern w:val="0"/>
                <w:sz w:val="18"/>
                <w:szCs w:val="18"/>
                <w:highlight w:val="none"/>
              </w:rPr>
              <w:t>谢家湾</w:t>
            </w:r>
          </w:p>
        </w:tc>
        <w:tc>
          <w:tcPr>
            <w:tcW w:w="2382" w:type="dxa"/>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S，960m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60户，约240人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待拆迁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w:t>
            </w:r>
            <w:r>
              <w:rPr>
                <w:rFonts w:hint="eastAsia" w:ascii="Times New Roman" w:hAnsi="Times New Roman" w:eastAsia="宋体" w:cs="Times New Roman"/>
                <w:kern w:val="0"/>
                <w:sz w:val="18"/>
                <w:szCs w:val="18"/>
                <w:highlight w:val="none"/>
              </w:rPr>
              <w:t>谢湾小学</w:t>
            </w:r>
          </w:p>
        </w:tc>
        <w:tc>
          <w:tcPr>
            <w:tcW w:w="2382" w:type="dxa"/>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S，1840m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约450师生</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5-</w:t>
            </w:r>
            <w:r>
              <w:rPr>
                <w:rFonts w:hint="eastAsia" w:ascii="Times New Roman" w:hAnsi="Times New Roman" w:eastAsia="宋体" w:cs="Times New Roman"/>
                <w:kern w:val="0"/>
                <w:sz w:val="18"/>
                <w:szCs w:val="18"/>
                <w:highlight w:val="none"/>
              </w:rPr>
              <w:t>中滩</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S，350m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45</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135</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待拆迁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6-</w:t>
            </w:r>
            <w:r>
              <w:rPr>
                <w:rFonts w:hint="eastAsia" w:ascii="Times New Roman" w:hAnsi="Times New Roman" w:eastAsia="宋体" w:cs="Times New Roman"/>
                <w:kern w:val="0"/>
                <w:sz w:val="18"/>
                <w:szCs w:val="18"/>
                <w:highlight w:val="none"/>
              </w:rPr>
              <w:t>湾拐子</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开发区内，紧邻西边界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28</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84</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待拆迁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7-</w:t>
            </w:r>
            <w:r>
              <w:rPr>
                <w:rFonts w:hint="eastAsia" w:ascii="Times New Roman" w:hAnsi="Times New Roman" w:eastAsia="宋体" w:cs="Times New Roman"/>
                <w:color w:val="auto"/>
                <w:kern w:val="0"/>
                <w:sz w:val="18"/>
                <w:szCs w:val="18"/>
                <w:highlight w:val="none"/>
              </w:rPr>
              <w:t>蔡家庄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55户，约220人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待拆迁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8-</w:t>
            </w:r>
            <w:r>
              <w:rPr>
                <w:rFonts w:hint="eastAsia" w:ascii="Times New Roman" w:hAnsi="Times New Roman" w:eastAsia="宋体" w:cs="Times New Roman"/>
                <w:kern w:val="0"/>
                <w:sz w:val="18"/>
                <w:szCs w:val="18"/>
                <w:highlight w:val="none"/>
              </w:rPr>
              <w:t>谢湾村</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60</w:t>
            </w:r>
            <w:r>
              <w:rPr>
                <w:rFonts w:hint="eastAsia" w:ascii="Times New Roman" w:hAnsi="Times New Roman" w:eastAsia="宋体" w:cs="Times New Roman"/>
                <w:kern w:val="0"/>
                <w:sz w:val="18"/>
                <w:szCs w:val="18"/>
                <w:highlight w:val="none"/>
              </w:rPr>
              <w:t>户，约4</w:t>
            </w:r>
            <w:r>
              <w:rPr>
                <w:rFonts w:ascii="Times New Roman" w:hAnsi="Times New Roman" w:eastAsia="宋体" w:cs="Times New Roman"/>
                <w:kern w:val="0"/>
                <w:sz w:val="18"/>
                <w:szCs w:val="18"/>
                <w:highlight w:val="none"/>
              </w:rPr>
              <w:t>80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9-</w:t>
            </w:r>
            <w:r>
              <w:rPr>
                <w:rFonts w:hint="eastAsia" w:ascii="Times New Roman" w:hAnsi="Times New Roman" w:eastAsia="宋体" w:cs="Times New Roman"/>
                <w:kern w:val="0"/>
                <w:sz w:val="18"/>
                <w:szCs w:val="18"/>
                <w:highlight w:val="none"/>
              </w:rPr>
              <w:t>下老庄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W，345m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7户，约21人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10-</w:t>
            </w:r>
            <w:r>
              <w:rPr>
                <w:rFonts w:hint="eastAsia" w:ascii="Times New Roman" w:hAnsi="Times New Roman" w:eastAsia="宋体" w:cs="Times New Roman"/>
                <w:kern w:val="0"/>
                <w:sz w:val="18"/>
                <w:szCs w:val="18"/>
                <w:highlight w:val="none"/>
              </w:rPr>
              <w:t>曾大庄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W，1300m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35户，约140人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11-</w:t>
            </w:r>
            <w:r>
              <w:rPr>
                <w:rFonts w:hint="eastAsia" w:ascii="Times New Roman" w:hAnsi="Times New Roman" w:eastAsia="宋体" w:cs="Times New Roman"/>
                <w:kern w:val="0"/>
                <w:sz w:val="18"/>
                <w:szCs w:val="18"/>
                <w:highlight w:val="none"/>
              </w:rPr>
              <w:t>姚家庄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SW，1700m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户，约1</w:t>
            </w:r>
            <w:r>
              <w:rPr>
                <w:rFonts w:ascii="Times New Roman" w:hAnsi="Times New Roman" w:eastAsia="宋体" w:cs="Times New Roman"/>
                <w:kern w:val="0"/>
                <w:sz w:val="18"/>
                <w:szCs w:val="18"/>
                <w:highlight w:val="none"/>
              </w:rPr>
              <w:t>20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12-</w:t>
            </w:r>
            <w:r>
              <w:rPr>
                <w:rFonts w:hint="eastAsia" w:ascii="Times New Roman" w:hAnsi="Times New Roman" w:eastAsia="宋体" w:cs="Times New Roman"/>
                <w:kern w:val="0"/>
                <w:sz w:val="18"/>
                <w:szCs w:val="18"/>
                <w:highlight w:val="none"/>
              </w:rPr>
              <w:t>田墩</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SW，1624m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户，约3</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13-</w:t>
            </w:r>
            <w:r>
              <w:rPr>
                <w:rFonts w:hint="eastAsia" w:ascii="Times New Roman" w:hAnsi="Times New Roman" w:eastAsia="宋体" w:cs="Times New Roman"/>
                <w:kern w:val="0"/>
                <w:sz w:val="18"/>
                <w:szCs w:val="18"/>
                <w:highlight w:val="none"/>
              </w:rPr>
              <w:t>石家庄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W，1200m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8</w:t>
            </w:r>
            <w:r>
              <w:rPr>
                <w:rFonts w:ascii="Times New Roman" w:hAnsi="Times New Roman" w:eastAsia="宋体" w:cs="Times New Roman"/>
                <w:kern w:val="0"/>
                <w:sz w:val="18"/>
                <w:szCs w:val="18"/>
                <w:highlight w:val="none"/>
              </w:rPr>
              <w:t>8</w:t>
            </w:r>
            <w:r>
              <w:rPr>
                <w:rFonts w:hint="eastAsia" w:ascii="Times New Roman" w:hAnsi="Times New Roman" w:eastAsia="宋体" w:cs="Times New Roman"/>
                <w:kern w:val="0"/>
                <w:sz w:val="18"/>
                <w:szCs w:val="18"/>
                <w:highlight w:val="none"/>
              </w:rPr>
              <w:t>户，约2</w:t>
            </w:r>
            <w:r>
              <w:rPr>
                <w:rFonts w:ascii="Times New Roman" w:hAnsi="Times New Roman" w:eastAsia="宋体" w:cs="Times New Roman"/>
                <w:kern w:val="0"/>
                <w:sz w:val="18"/>
                <w:szCs w:val="18"/>
                <w:highlight w:val="none"/>
              </w:rPr>
              <w:t>64</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14-</w:t>
            </w:r>
            <w:r>
              <w:rPr>
                <w:rFonts w:hint="eastAsia" w:ascii="Times New Roman" w:hAnsi="Times New Roman" w:eastAsia="宋体" w:cs="Times New Roman"/>
                <w:kern w:val="0"/>
                <w:sz w:val="18"/>
                <w:szCs w:val="18"/>
                <w:highlight w:val="none"/>
              </w:rPr>
              <w:t>老家郢</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NW，1755m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20</w:t>
            </w:r>
            <w:r>
              <w:rPr>
                <w:rFonts w:hint="eastAsia" w:ascii="Times New Roman" w:hAnsi="Times New Roman" w:eastAsia="宋体" w:cs="Times New Roman"/>
                <w:kern w:val="0"/>
                <w:sz w:val="18"/>
                <w:szCs w:val="18"/>
                <w:highlight w:val="none"/>
              </w:rPr>
              <w:t>户，约3</w:t>
            </w:r>
            <w:r>
              <w:rPr>
                <w:rFonts w:ascii="Times New Roman" w:hAnsi="Times New Roman" w:eastAsia="宋体" w:cs="Times New Roman"/>
                <w:kern w:val="0"/>
                <w:sz w:val="18"/>
                <w:szCs w:val="18"/>
                <w:highlight w:val="none"/>
              </w:rPr>
              <w:t>60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15-</w:t>
            </w:r>
            <w:r>
              <w:rPr>
                <w:rFonts w:hint="eastAsia" w:ascii="Times New Roman" w:hAnsi="Times New Roman" w:eastAsia="宋体" w:cs="Times New Roman"/>
                <w:kern w:val="0"/>
                <w:sz w:val="18"/>
                <w:szCs w:val="18"/>
                <w:highlight w:val="none"/>
              </w:rPr>
              <w:t>大圩</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t>
            </w:r>
            <w:r>
              <w:rPr>
                <w:rFonts w:ascii="Times New Roman" w:hAnsi="Times New Roman" w:eastAsia="宋体" w:cs="Times New Roman"/>
                <w:kern w:val="0"/>
                <w:sz w:val="18"/>
                <w:szCs w:val="18"/>
                <w:highlight w:val="none"/>
              </w:rPr>
              <w:t>W</w:t>
            </w: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545</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w:t>
            </w:r>
            <w:r>
              <w:rPr>
                <w:rFonts w:ascii="Times New Roman" w:hAnsi="Times New Roman" w:eastAsia="宋体" w:cs="Times New Roman"/>
                <w:kern w:val="0"/>
                <w:sz w:val="18"/>
                <w:szCs w:val="18"/>
                <w:highlight w:val="none"/>
              </w:rPr>
              <w:t>8</w:t>
            </w:r>
            <w:r>
              <w:rPr>
                <w:rFonts w:hint="eastAsia" w:ascii="Times New Roman" w:hAnsi="Times New Roman" w:eastAsia="宋体" w:cs="Times New Roman"/>
                <w:kern w:val="0"/>
                <w:sz w:val="18"/>
                <w:szCs w:val="18"/>
                <w:highlight w:val="none"/>
              </w:rPr>
              <w:t>户，约2</w:t>
            </w:r>
            <w:r>
              <w:rPr>
                <w:rFonts w:ascii="Times New Roman" w:hAnsi="Times New Roman" w:eastAsia="宋体" w:cs="Times New Roman"/>
                <w:kern w:val="0"/>
                <w:sz w:val="18"/>
                <w:szCs w:val="18"/>
                <w:highlight w:val="none"/>
              </w:rPr>
              <w:t>04</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16-</w:t>
            </w:r>
            <w:r>
              <w:rPr>
                <w:rFonts w:hint="eastAsia" w:ascii="Times New Roman" w:hAnsi="Times New Roman" w:eastAsia="宋体" w:cs="Times New Roman"/>
                <w:kern w:val="0"/>
                <w:sz w:val="18"/>
                <w:szCs w:val="18"/>
                <w:highlight w:val="none"/>
              </w:rPr>
              <w:t>许大庄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t>
            </w:r>
            <w:r>
              <w:rPr>
                <w:rFonts w:ascii="Times New Roman" w:hAnsi="Times New Roman" w:eastAsia="宋体" w:cs="Times New Roman"/>
                <w:kern w:val="0"/>
                <w:sz w:val="18"/>
                <w:szCs w:val="18"/>
                <w:highlight w:val="none"/>
              </w:rPr>
              <w:t>W</w:t>
            </w:r>
            <w:r>
              <w:rPr>
                <w:rFonts w:hint="eastAsia" w:ascii="Times New Roman" w:hAnsi="Times New Roman" w:eastAsia="宋体" w:cs="Times New Roman"/>
                <w:kern w:val="0"/>
                <w:sz w:val="18"/>
                <w:szCs w:val="18"/>
                <w:highlight w:val="none"/>
              </w:rPr>
              <w:t>，</w:t>
            </w:r>
            <w:r>
              <w:rPr>
                <w:rFonts w:ascii="Times New Roman" w:hAnsi="Times New Roman" w:eastAsia="宋体" w:cs="Times New Roman"/>
                <w:kern w:val="0"/>
                <w:sz w:val="18"/>
                <w:szCs w:val="18"/>
                <w:highlight w:val="none"/>
              </w:rPr>
              <w:t>2410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户，约1</w:t>
            </w:r>
            <w:r>
              <w:rPr>
                <w:rFonts w:ascii="Times New Roman" w:hAnsi="Times New Roman" w:eastAsia="宋体" w:cs="Times New Roman"/>
                <w:kern w:val="0"/>
                <w:sz w:val="18"/>
                <w:szCs w:val="18"/>
                <w:highlight w:val="none"/>
              </w:rPr>
              <w:t>05</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17-</w:t>
            </w:r>
            <w:r>
              <w:rPr>
                <w:rFonts w:hint="eastAsia" w:ascii="Times New Roman" w:hAnsi="Times New Roman" w:eastAsia="宋体" w:cs="Times New Roman"/>
                <w:kern w:val="0"/>
                <w:sz w:val="18"/>
                <w:szCs w:val="18"/>
                <w:highlight w:val="none"/>
              </w:rPr>
              <w:t>杨老庄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t>
            </w:r>
            <w:r>
              <w:rPr>
                <w:rFonts w:ascii="Times New Roman" w:hAnsi="Times New Roman" w:eastAsia="宋体" w:cs="Times New Roman"/>
                <w:kern w:val="0"/>
                <w:sz w:val="18"/>
                <w:szCs w:val="18"/>
                <w:highlight w:val="none"/>
              </w:rPr>
              <w:t>W</w:t>
            </w:r>
            <w:r>
              <w:rPr>
                <w:rFonts w:hint="eastAsia" w:ascii="Times New Roman" w:hAnsi="Times New Roman" w:eastAsia="宋体" w:cs="Times New Roman"/>
                <w:kern w:val="0"/>
                <w:sz w:val="18"/>
                <w:szCs w:val="18"/>
                <w:highlight w:val="none"/>
              </w:rPr>
              <w:t>，</w:t>
            </w:r>
            <w:r>
              <w:rPr>
                <w:rFonts w:ascii="Times New Roman" w:hAnsi="Times New Roman" w:eastAsia="宋体" w:cs="Times New Roman"/>
                <w:kern w:val="0"/>
                <w:sz w:val="18"/>
                <w:szCs w:val="18"/>
                <w:highlight w:val="none"/>
              </w:rPr>
              <w:t>1060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2</w:t>
            </w:r>
            <w:r>
              <w:rPr>
                <w:rFonts w:hint="eastAsia" w:ascii="Times New Roman" w:hAnsi="Times New Roman" w:eastAsia="宋体" w:cs="Times New Roman"/>
                <w:kern w:val="0"/>
                <w:sz w:val="18"/>
                <w:szCs w:val="18"/>
                <w:highlight w:val="none"/>
              </w:rPr>
              <w:t>户，约6</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18-</w:t>
            </w:r>
            <w:r>
              <w:rPr>
                <w:rFonts w:hint="eastAsia" w:ascii="Times New Roman" w:hAnsi="Times New Roman" w:eastAsia="宋体" w:cs="Times New Roman"/>
                <w:kern w:val="0"/>
                <w:sz w:val="18"/>
                <w:szCs w:val="18"/>
                <w:highlight w:val="none"/>
              </w:rPr>
              <w:t>沈大庄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N，1</w:t>
            </w:r>
            <w:r>
              <w:rPr>
                <w:rFonts w:ascii="Times New Roman" w:hAnsi="Times New Roman" w:eastAsia="宋体" w:cs="Times New Roman"/>
                <w:kern w:val="0"/>
                <w:sz w:val="18"/>
                <w:szCs w:val="18"/>
                <w:highlight w:val="none"/>
              </w:rPr>
              <w:t>725</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户，约4</w:t>
            </w:r>
            <w:r>
              <w:rPr>
                <w:rFonts w:ascii="Times New Roman" w:hAnsi="Times New Roman" w:eastAsia="宋体" w:cs="Times New Roman"/>
                <w:kern w:val="0"/>
                <w:sz w:val="18"/>
                <w:szCs w:val="18"/>
                <w:highlight w:val="none"/>
              </w:rPr>
              <w:t>8</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numPr>
                <w:ilvl w:val="0"/>
                <w:numId w:val="2"/>
              </w:numPr>
              <w:adjustRightInd w:val="0"/>
              <w:snapToGrid w:val="0"/>
              <w:jc w:val="center"/>
              <w:rPr>
                <w:rFonts w:hint="eastAsia"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rPr>
              <w:t>马大庄</w:t>
            </w:r>
            <w:r>
              <w:rPr>
                <w:rFonts w:hint="eastAsia" w:ascii="Times New Roman" w:hAnsi="Times New Roman" w:eastAsia="宋体" w:cs="Times New Roman"/>
                <w:kern w:val="0"/>
                <w:sz w:val="18"/>
                <w:szCs w:val="18"/>
                <w:highlight w:val="none"/>
                <w:lang w:eastAsia="zh-CN"/>
              </w:rPr>
              <w:t>（</w:t>
            </w:r>
            <w:r>
              <w:rPr>
                <w:rFonts w:hint="eastAsia" w:ascii="Times New Roman" w:hAnsi="Times New Roman" w:eastAsia="宋体" w:cs="Times New Roman"/>
                <w:kern w:val="0"/>
                <w:sz w:val="18"/>
                <w:szCs w:val="18"/>
                <w:highlight w:val="none"/>
                <w:lang w:val="en-US" w:eastAsia="zh-CN"/>
              </w:rPr>
              <w:t>区内</w:t>
            </w:r>
            <w:r>
              <w:rPr>
                <w:rFonts w:hint="eastAsia" w:ascii="Times New Roman" w:hAnsi="Times New Roman" w:eastAsia="宋体" w:cs="Times New Roman"/>
                <w:kern w:val="0"/>
                <w:sz w:val="18"/>
                <w:szCs w:val="18"/>
                <w:highlight w:val="none"/>
                <w:lang w:eastAsia="zh-CN"/>
              </w:rPr>
              <w:t>）</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户，约1</w:t>
            </w:r>
            <w:r>
              <w:rPr>
                <w:rFonts w:ascii="Times New Roman" w:hAnsi="Times New Roman" w:eastAsia="宋体" w:cs="Times New Roman"/>
                <w:kern w:val="0"/>
                <w:sz w:val="18"/>
                <w:szCs w:val="18"/>
                <w:highlight w:val="none"/>
              </w:rPr>
              <w:t>50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20-</w:t>
            </w:r>
            <w:r>
              <w:rPr>
                <w:rFonts w:hint="eastAsia" w:ascii="Times New Roman" w:hAnsi="Times New Roman" w:eastAsia="宋体" w:cs="Times New Roman"/>
                <w:kern w:val="0"/>
                <w:sz w:val="18"/>
                <w:szCs w:val="18"/>
                <w:highlight w:val="none"/>
              </w:rPr>
              <w:t>许大套</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t>
            </w:r>
            <w:r>
              <w:rPr>
                <w:rFonts w:ascii="Times New Roman" w:hAnsi="Times New Roman" w:eastAsia="宋体" w:cs="Times New Roman"/>
                <w:kern w:val="0"/>
                <w:sz w:val="18"/>
                <w:szCs w:val="18"/>
                <w:highlight w:val="none"/>
              </w:rPr>
              <w:t>145</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户，约7</w:t>
            </w: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21-</w:t>
            </w:r>
            <w:r>
              <w:rPr>
                <w:rFonts w:hint="eastAsia" w:ascii="Times New Roman" w:hAnsi="Times New Roman" w:eastAsia="宋体" w:cs="Times New Roman"/>
                <w:kern w:val="0"/>
                <w:sz w:val="18"/>
                <w:szCs w:val="18"/>
                <w:highlight w:val="none"/>
              </w:rPr>
              <w:t>五里桥村</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t>
            </w:r>
            <w:r>
              <w:rPr>
                <w:rFonts w:ascii="Times New Roman" w:hAnsi="Times New Roman" w:eastAsia="宋体" w:cs="Times New Roman"/>
                <w:kern w:val="0"/>
                <w:sz w:val="18"/>
                <w:szCs w:val="18"/>
                <w:highlight w:val="none"/>
              </w:rPr>
              <w:t>1580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户，约1</w:t>
            </w:r>
            <w:r>
              <w:rPr>
                <w:rFonts w:ascii="Times New Roman" w:hAnsi="Times New Roman" w:eastAsia="宋体" w:cs="Times New Roman"/>
                <w:kern w:val="0"/>
                <w:sz w:val="18"/>
                <w:szCs w:val="18"/>
                <w:highlight w:val="none"/>
              </w:rPr>
              <w:t>20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22-</w:t>
            </w:r>
            <w:r>
              <w:rPr>
                <w:rFonts w:hint="eastAsia" w:ascii="Times New Roman" w:hAnsi="Times New Roman" w:eastAsia="宋体" w:cs="Times New Roman"/>
                <w:kern w:val="0"/>
                <w:sz w:val="18"/>
                <w:szCs w:val="18"/>
                <w:highlight w:val="none"/>
              </w:rPr>
              <w:t>东庄子</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t>
            </w:r>
            <w:r>
              <w:rPr>
                <w:rFonts w:ascii="Times New Roman" w:hAnsi="Times New Roman" w:eastAsia="宋体" w:cs="Times New Roman"/>
                <w:kern w:val="0"/>
                <w:sz w:val="18"/>
                <w:szCs w:val="18"/>
                <w:highlight w:val="none"/>
              </w:rPr>
              <w:t>E</w:t>
            </w: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110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4</w:t>
            </w:r>
            <w:r>
              <w:rPr>
                <w:rFonts w:hint="eastAsia" w:ascii="Times New Roman" w:hAnsi="Times New Roman" w:eastAsia="宋体" w:cs="Times New Roman"/>
                <w:kern w:val="0"/>
                <w:sz w:val="18"/>
                <w:szCs w:val="18"/>
                <w:highlight w:val="none"/>
              </w:rPr>
              <w:t>户，约4</w:t>
            </w:r>
            <w:r>
              <w:rPr>
                <w:rFonts w:ascii="Times New Roman" w:hAnsi="Times New Roman" w:eastAsia="宋体" w:cs="Times New Roman"/>
                <w:kern w:val="0"/>
                <w:sz w:val="18"/>
                <w:szCs w:val="18"/>
                <w:highlight w:val="none"/>
              </w:rPr>
              <w:t>2</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23-</w:t>
            </w:r>
            <w:r>
              <w:rPr>
                <w:rFonts w:hint="eastAsia" w:ascii="Times New Roman" w:hAnsi="Times New Roman" w:eastAsia="宋体" w:cs="Times New Roman"/>
                <w:kern w:val="0"/>
                <w:sz w:val="18"/>
                <w:szCs w:val="18"/>
                <w:highlight w:val="none"/>
              </w:rPr>
              <w:t>小红星</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t>
            </w:r>
            <w:r>
              <w:rPr>
                <w:rFonts w:ascii="Times New Roman" w:hAnsi="Times New Roman" w:eastAsia="宋体" w:cs="Times New Roman"/>
                <w:kern w:val="0"/>
                <w:sz w:val="18"/>
                <w:szCs w:val="18"/>
                <w:highlight w:val="none"/>
              </w:rPr>
              <w:t>E</w:t>
            </w:r>
            <w:r>
              <w:rPr>
                <w:rFonts w:hint="eastAsia" w:ascii="Times New Roman" w:hAnsi="Times New Roman" w:eastAsia="宋体" w:cs="Times New Roman"/>
                <w:kern w:val="0"/>
                <w:sz w:val="18"/>
                <w:szCs w:val="18"/>
                <w:highlight w:val="none"/>
              </w:rPr>
              <w:t>，</w:t>
            </w:r>
            <w:r>
              <w:rPr>
                <w:rFonts w:ascii="Times New Roman" w:hAnsi="Times New Roman" w:eastAsia="宋体" w:cs="Times New Roman"/>
                <w:kern w:val="0"/>
                <w:sz w:val="18"/>
                <w:szCs w:val="18"/>
                <w:highlight w:val="none"/>
              </w:rPr>
              <w:t>2220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户，约6</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24-</w:t>
            </w:r>
            <w:r>
              <w:rPr>
                <w:rFonts w:hint="eastAsia" w:ascii="Times New Roman" w:hAnsi="Times New Roman" w:eastAsia="宋体" w:cs="Times New Roman"/>
                <w:kern w:val="0"/>
                <w:sz w:val="18"/>
                <w:szCs w:val="18"/>
                <w:highlight w:val="none"/>
              </w:rPr>
              <w:t>南庄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E，1</w:t>
            </w:r>
            <w:r>
              <w:rPr>
                <w:rFonts w:ascii="Times New Roman" w:hAnsi="Times New Roman" w:eastAsia="宋体" w:cs="Times New Roman"/>
                <w:kern w:val="0"/>
                <w:sz w:val="18"/>
                <w:szCs w:val="18"/>
                <w:highlight w:val="none"/>
              </w:rPr>
              <w:t>080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3</w:t>
            </w:r>
            <w:r>
              <w:rPr>
                <w:rFonts w:hint="eastAsia" w:ascii="Times New Roman" w:hAnsi="Times New Roman" w:eastAsia="宋体" w:cs="Times New Roman"/>
                <w:kern w:val="0"/>
                <w:sz w:val="18"/>
                <w:szCs w:val="18"/>
                <w:highlight w:val="none"/>
              </w:rPr>
              <w:t>户，约6</w:t>
            </w:r>
            <w:r>
              <w:rPr>
                <w:rFonts w:ascii="Times New Roman" w:hAnsi="Times New Roman" w:eastAsia="宋体" w:cs="Times New Roman"/>
                <w:kern w:val="0"/>
                <w:sz w:val="18"/>
                <w:szCs w:val="18"/>
                <w:highlight w:val="none"/>
              </w:rPr>
              <w:t>9</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25-</w:t>
            </w:r>
            <w:r>
              <w:rPr>
                <w:rFonts w:hint="eastAsia" w:ascii="Times New Roman" w:hAnsi="Times New Roman" w:eastAsia="宋体" w:cs="Times New Roman"/>
                <w:kern w:val="0"/>
                <w:sz w:val="18"/>
                <w:szCs w:val="18"/>
                <w:highlight w:val="none"/>
              </w:rPr>
              <w:t>贾大庄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E，</w:t>
            </w:r>
            <w:r>
              <w:rPr>
                <w:rFonts w:ascii="Times New Roman" w:hAnsi="Times New Roman" w:eastAsia="宋体" w:cs="Times New Roman"/>
                <w:kern w:val="0"/>
                <w:sz w:val="18"/>
                <w:szCs w:val="18"/>
                <w:highlight w:val="none"/>
              </w:rPr>
              <w:t>1785</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户，约4</w:t>
            </w: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26-</w:t>
            </w:r>
            <w:r>
              <w:rPr>
                <w:rFonts w:hint="eastAsia" w:ascii="Times New Roman" w:hAnsi="Times New Roman" w:eastAsia="宋体" w:cs="Times New Roman"/>
                <w:kern w:val="0"/>
                <w:sz w:val="18"/>
                <w:szCs w:val="18"/>
                <w:highlight w:val="none"/>
              </w:rPr>
              <w:t>吴高庄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E，1</w:t>
            </w:r>
            <w:r>
              <w:rPr>
                <w:rFonts w:ascii="Times New Roman" w:hAnsi="Times New Roman" w:eastAsia="宋体" w:cs="Times New Roman"/>
                <w:kern w:val="0"/>
                <w:sz w:val="18"/>
                <w:szCs w:val="18"/>
                <w:highlight w:val="none"/>
              </w:rPr>
              <w:t>360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户，约4</w:t>
            </w:r>
            <w:r>
              <w:rPr>
                <w:rFonts w:ascii="Times New Roman" w:hAnsi="Times New Roman" w:eastAsia="宋体" w:cs="Times New Roman"/>
                <w:kern w:val="0"/>
                <w:sz w:val="18"/>
                <w:szCs w:val="18"/>
                <w:highlight w:val="none"/>
              </w:rPr>
              <w:t>8</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27-</w:t>
            </w:r>
            <w:r>
              <w:rPr>
                <w:rFonts w:hint="eastAsia" w:ascii="Times New Roman" w:hAnsi="Times New Roman" w:eastAsia="宋体" w:cs="Times New Roman"/>
                <w:kern w:val="0"/>
                <w:sz w:val="18"/>
                <w:szCs w:val="18"/>
                <w:highlight w:val="none"/>
              </w:rPr>
              <w:t>方家庄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E，7</w:t>
            </w:r>
            <w:r>
              <w:rPr>
                <w:rFonts w:ascii="Times New Roman" w:hAnsi="Times New Roman" w:eastAsia="宋体" w:cs="Times New Roman"/>
                <w:kern w:val="0"/>
                <w:sz w:val="18"/>
                <w:szCs w:val="18"/>
                <w:highlight w:val="none"/>
              </w:rPr>
              <w:t>10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户，约1</w:t>
            </w:r>
            <w:r>
              <w:rPr>
                <w:rFonts w:ascii="Times New Roman" w:hAnsi="Times New Roman" w:eastAsia="宋体" w:cs="Times New Roman"/>
                <w:kern w:val="0"/>
                <w:sz w:val="18"/>
                <w:szCs w:val="18"/>
                <w:highlight w:val="none"/>
              </w:rPr>
              <w:t>08</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28-</w:t>
            </w:r>
            <w:r>
              <w:rPr>
                <w:rFonts w:hint="eastAsia" w:ascii="Times New Roman" w:hAnsi="Times New Roman" w:eastAsia="宋体" w:cs="Times New Roman"/>
                <w:kern w:val="0"/>
                <w:sz w:val="18"/>
                <w:szCs w:val="18"/>
                <w:highlight w:val="none"/>
              </w:rPr>
              <w:t>竹联</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E，8</w:t>
            </w:r>
            <w:r>
              <w:rPr>
                <w:rFonts w:ascii="Times New Roman" w:hAnsi="Times New Roman" w:eastAsia="宋体" w:cs="Times New Roman"/>
                <w:kern w:val="0"/>
                <w:sz w:val="18"/>
                <w:szCs w:val="18"/>
                <w:highlight w:val="none"/>
              </w:rPr>
              <w:t>85</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w:t>
            </w: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户，约1</w:t>
            </w:r>
            <w:r>
              <w:rPr>
                <w:rFonts w:ascii="Times New Roman" w:hAnsi="Times New Roman" w:eastAsia="宋体" w:cs="Times New Roman"/>
                <w:kern w:val="0"/>
                <w:sz w:val="18"/>
                <w:szCs w:val="18"/>
                <w:highlight w:val="none"/>
              </w:rPr>
              <w:t>65</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29-</w:t>
            </w:r>
            <w:r>
              <w:rPr>
                <w:rFonts w:hint="eastAsia" w:ascii="Times New Roman" w:hAnsi="Times New Roman" w:eastAsia="宋体" w:cs="Times New Roman"/>
                <w:kern w:val="0"/>
                <w:sz w:val="18"/>
                <w:szCs w:val="18"/>
                <w:highlight w:val="none"/>
              </w:rPr>
              <w:t>唐郢</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S</w:t>
            </w:r>
            <w:r>
              <w:rPr>
                <w:rFonts w:hint="eastAsia" w:ascii="Times New Roman" w:hAnsi="Times New Roman" w:eastAsia="宋体" w:cs="Times New Roman"/>
                <w:kern w:val="0"/>
                <w:sz w:val="18"/>
                <w:szCs w:val="18"/>
                <w:highlight w:val="none"/>
              </w:rPr>
              <w:t>E，9</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2</w:t>
            </w:r>
            <w:r>
              <w:rPr>
                <w:rFonts w:hint="eastAsia" w:ascii="Times New Roman" w:hAnsi="Times New Roman" w:eastAsia="宋体" w:cs="Times New Roman"/>
                <w:kern w:val="0"/>
                <w:sz w:val="18"/>
                <w:szCs w:val="18"/>
                <w:highlight w:val="none"/>
              </w:rPr>
              <w:t>户，约6</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30-</w:t>
            </w:r>
            <w:r>
              <w:rPr>
                <w:rFonts w:hint="eastAsia" w:ascii="Times New Roman" w:hAnsi="Times New Roman" w:eastAsia="宋体" w:cs="Times New Roman"/>
                <w:kern w:val="0"/>
                <w:sz w:val="18"/>
                <w:szCs w:val="18"/>
                <w:highlight w:val="none"/>
              </w:rPr>
              <w:t>五星村</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S</w:t>
            </w:r>
            <w:r>
              <w:rPr>
                <w:rFonts w:hint="eastAsia" w:ascii="Times New Roman" w:hAnsi="Times New Roman" w:eastAsia="宋体" w:cs="Times New Roman"/>
                <w:kern w:val="0"/>
                <w:sz w:val="18"/>
                <w:szCs w:val="18"/>
                <w:highlight w:val="none"/>
              </w:rPr>
              <w:t>E，1</w:t>
            </w:r>
            <w:r>
              <w:rPr>
                <w:rFonts w:ascii="Times New Roman" w:hAnsi="Times New Roman" w:eastAsia="宋体" w:cs="Times New Roman"/>
                <w:kern w:val="0"/>
                <w:sz w:val="18"/>
                <w:szCs w:val="18"/>
                <w:highlight w:val="none"/>
              </w:rPr>
              <w:t>610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8</w:t>
            </w:r>
            <w:r>
              <w:rPr>
                <w:rFonts w:hint="eastAsia" w:ascii="Times New Roman" w:hAnsi="Times New Roman" w:eastAsia="宋体" w:cs="Times New Roman"/>
                <w:kern w:val="0"/>
                <w:sz w:val="18"/>
                <w:szCs w:val="18"/>
                <w:highlight w:val="none"/>
              </w:rPr>
              <w:t>户，约5</w:t>
            </w:r>
            <w:r>
              <w:rPr>
                <w:rFonts w:ascii="Times New Roman" w:hAnsi="Times New Roman" w:eastAsia="宋体" w:cs="Times New Roman"/>
                <w:kern w:val="0"/>
                <w:sz w:val="18"/>
                <w:szCs w:val="18"/>
                <w:highlight w:val="none"/>
              </w:rPr>
              <w:t>4</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31-</w:t>
            </w:r>
            <w:r>
              <w:rPr>
                <w:rFonts w:hint="eastAsia" w:ascii="Times New Roman" w:hAnsi="Times New Roman" w:eastAsia="宋体" w:cs="Times New Roman"/>
                <w:kern w:val="0"/>
                <w:sz w:val="18"/>
                <w:szCs w:val="18"/>
                <w:highlight w:val="none"/>
              </w:rPr>
              <w:t>史家小庄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S，2</w:t>
            </w:r>
            <w:r>
              <w:rPr>
                <w:rFonts w:ascii="Times New Roman" w:hAnsi="Times New Roman" w:eastAsia="宋体" w:cs="Times New Roman"/>
                <w:kern w:val="0"/>
                <w:sz w:val="18"/>
                <w:szCs w:val="18"/>
                <w:highlight w:val="none"/>
              </w:rPr>
              <w:t>180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户，约9</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32-</w:t>
            </w:r>
            <w:r>
              <w:rPr>
                <w:rFonts w:hint="eastAsia" w:ascii="Times New Roman" w:hAnsi="Times New Roman" w:eastAsia="宋体" w:cs="Times New Roman"/>
                <w:kern w:val="0"/>
                <w:sz w:val="18"/>
                <w:szCs w:val="18"/>
                <w:highlight w:val="none"/>
              </w:rPr>
              <w:t>陈家圩</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S，3</w:t>
            </w:r>
            <w:r>
              <w:rPr>
                <w:rFonts w:ascii="Times New Roman" w:hAnsi="Times New Roman" w:eastAsia="宋体" w:cs="Times New Roman"/>
                <w:kern w:val="0"/>
                <w:sz w:val="18"/>
                <w:szCs w:val="18"/>
                <w:highlight w:val="none"/>
              </w:rPr>
              <w:t>40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户，约4</w:t>
            </w: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33-</w:t>
            </w:r>
            <w:r>
              <w:rPr>
                <w:rFonts w:hint="eastAsia" w:ascii="Times New Roman" w:hAnsi="Times New Roman" w:eastAsia="宋体" w:cs="Times New Roman"/>
                <w:kern w:val="0"/>
                <w:sz w:val="18"/>
                <w:szCs w:val="18"/>
                <w:highlight w:val="none"/>
              </w:rPr>
              <w:t>王塘</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S，6</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80</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240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34-</w:t>
            </w:r>
            <w:r>
              <w:rPr>
                <w:rFonts w:hint="eastAsia" w:ascii="Times New Roman" w:hAnsi="Times New Roman" w:eastAsia="宋体" w:cs="Times New Roman"/>
                <w:kern w:val="0"/>
                <w:sz w:val="18"/>
                <w:szCs w:val="18"/>
                <w:highlight w:val="none"/>
              </w:rPr>
              <w:t>姚家圩</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S，1</w:t>
            </w:r>
            <w:r>
              <w:rPr>
                <w:rFonts w:ascii="Times New Roman" w:hAnsi="Times New Roman" w:eastAsia="宋体" w:cs="Times New Roman"/>
                <w:kern w:val="0"/>
                <w:sz w:val="18"/>
                <w:szCs w:val="18"/>
                <w:highlight w:val="none"/>
              </w:rPr>
              <w:t>770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2</w:t>
            </w:r>
            <w:r>
              <w:rPr>
                <w:rFonts w:hint="eastAsia" w:ascii="Times New Roman" w:hAnsi="Times New Roman" w:eastAsia="宋体" w:cs="Times New Roman"/>
                <w:kern w:val="0"/>
                <w:sz w:val="18"/>
                <w:szCs w:val="18"/>
                <w:highlight w:val="none"/>
              </w:rPr>
              <w:t>户，约9</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声环境</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谢湾村</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60</w:t>
            </w:r>
            <w:r>
              <w:rPr>
                <w:rFonts w:hint="eastAsia" w:ascii="Times New Roman" w:hAnsi="Times New Roman" w:eastAsia="宋体" w:cs="Times New Roman"/>
                <w:kern w:val="0"/>
                <w:sz w:val="18"/>
                <w:szCs w:val="18"/>
                <w:highlight w:val="none"/>
              </w:rPr>
              <w:t>户，约4</w:t>
            </w:r>
            <w:r>
              <w:rPr>
                <w:rFonts w:ascii="Times New Roman" w:hAnsi="Times New Roman" w:eastAsia="宋体" w:cs="Times New Roman"/>
                <w:kern w:val="0"/>
                <w:sz w:val="18"/>
                <w:szCs w:val="18"/>
                <w:highlight w:val="none"/>
              </w:rPr>
              <w:t>80</w:t>
            </w:r>
            <w:r>
              <w:rPr>
                <w:rFonts w:hint="eastAsia" w:ascii="Times New Roman" w:hAnsi="Times New Roman" w:eastAsia="宋体" w:cs="Times New Roman"/>
                <w:kern w:val="0"/>
                <w:sz w:val="18"/>
                <w:szCs w:val="18"/>
                <w:highlight w:val="none"/>
              </w:rPr>
              <w:t>人</w:t>
            </w:r>
          </w:p>
        </w:tc>
        <w:tc>
          <w:tcPr>
            <w:tcW w:w="1499"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GB3096-2008</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2类标准</w:t>
            </w: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许大套</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t>
            </w:r>
            <w:r>
              <w:rPr>
                <w:rFonts w:ascii="Times New Roman" w:hAnsi="Times New Roman" w:eastAsia="宋体" w:cs="Times New Roman"/>
                <w:kern w:val="0"/>
                <w:sz w:val="18"/>
                <w:szCs w:val="18"/>
                <w:highlight w:val="none"/>
              </w:rPr>
              <w:t>145</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15</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马大庄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户，约1</w:t>
            </w:r>
            <w:r>
              <w:rPr>
                <w:rFonts w:ascii="Times New Roman" w:hAnsi="Times New Roman" w:eastAsia="宋体" w:cs="Times New Roman"/>
                <w:kern w:val="0"/>
                <w:sz w:val="18"/>
                <w:szCs w:val="18"/>
                <w:highlight w:val="none"/>
              </w:rPr>
              <w:t>50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三十铺</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安置小区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开发区内，紧邻中部东边界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430户，约1290人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丰塘安置小区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S，1270m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642</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1926</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谢家湾</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S，960m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60户，约240人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中滩</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S，350m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45</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135</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湾拐子</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开发区内，紧邻西边界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28</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84</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蔡家庄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55户，约220人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生态</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环境</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区内景观生态、周边农业和水域生态系统</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开发区内及周边</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六安淠河国家湿地公园</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W，3</w:t>
            </w:r>
            <w:r>
              <w:rPr>
                <w:rFonts w:ascii="Times New Roman" w:hAnsi="Times New Roman" w:eastAsia="宋体" w:cs="Times New Roman"/>
                <w:kern w:val="0"/>
                <w:sz w:val="18"/>
                <w:szCs w:val="18"/>
                <w:highlight w:val="none"/>
              </w:rPr>
              <w:t>40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湿地恢复区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0" w:type="dxa"/>
            <w:gridSpan w:val="6"/>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中部组团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地表水</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淠河</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距西边界最近</w:t>
            </w:r>
            <w:r>
              <w:rPr>
                <w:rFonts w:ascii="Times New Roman" w:hAnsi="Times New Roman" w:eastAsia="宋体" w:cs="Times New Roman"/>
                <w:kern w:val="0"/>
                <w:sz w:val="18"/>
                <w:szCs w:val="18"/>
                <w:highlight w:val="none"/>
              </w:rPr>
              <w:t>2200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中河</w:t>
            </w:r>
          </w:p>
        </w:tc>
        <w:tc>
          <w:tcPr>
            <w:tcW w:w="1499"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GB3838-2002</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Ⅲ</w:t>
            </w:r>
            <w:r>
              <w:rPr>
                <w:rFonts w:ascii="Times New Roman" w:hAnsi="Times New Roman" w:eastAsia="宋体" w:cs="Times New Roman"/>
                <w:kern w:val="0"/>
                <w:sz w:val="18"/>
                <w:szCs w:val="18"/>
                <w:highlight w:val="none"/>
              </w:rPr>
              <w:t>类</w:t>
            </w:r>
          </w:p>
        </w:tc>
        <w:tc>
          <w:tcPr>
            <w:tcW w:w="990" w:type="dxa"/>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工业</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用水区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淠东干渠</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最近处紧临开发区东边界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小河</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农业灌溉用水区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淠河总干渠</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S，1</w:t>
            </w:r>
            <w:r>
              <w:rPr>
                <w:rFonts w:ascii="Times New Roman" w:hAnsi="Times New Roman" w:eastAsia="宋体" w:cs="Times New Roman"/>
                <w:kern w:val="0"/>
                <w:sz w:val="18"/>
                <w:szCs w:val="18"/>
                <w:highlight w:val="none"/>
              </w:rPr>
              <w:t>190m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小河</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GB3838-2002</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eastAsia="zh-CN"/>
              </w:rPr>
              <w:t>Ⅱ</w:t>
            </w:r>
            <w:r>
              <w:rPr>
                <w:rFonts w:ascii="Times New Roman" w:hAnsi="Times New Roman" w:eastAsia="宋体" w:cs="Times New Roman"/>
                <w:kern w:val="0"/>
                <w:sz w:val="18"/>
                <w:szCs w:val="18"/>
                <w:highlight w:val="none"/>
              </w:rPr>
              <w:t>类</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农灌、饮用功能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地下水</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区域地下水</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G</w:t>
            </w:r>
            <w:r>
              <w:rPr>
                <w:rFonts w:ascii="Times New Roman" w:hAnsi="Times New Roman" w:eastAsia="宋体" w:cs="Times New Roman"/>
                <w:kern w:val="0"/>
                <w:sz w:val="18"/>
                <w:szCs w:val="18"/>
                <w:highlight w:val="none"/>
              </w:rPr>
              <w:t>B/T14848-2017</w:t>
            </w:r>
            <w:r>
              <w:rPr>
                <w:rFonts w:hint="eastAsia" w:ascii="Times New Roman" w:hAnsi="Times New Roman" w:eastAsia="宋体" w:cs="Times New Roman"/>
                <w:kern w:val="0"/>
                <w:sz w:val="18"/>
                <w:szCs w:val="18"/>
                <w:highlight w:val="none"/>
              </w:rPr>
              <w:t>Ⅲ</w:t>
            </w:r>
            <w:r>
              <w:rPr>
                <w:rFonts w:ascii="Times New Roman" w:hAnsi="Times New Roman" w:eastAsia="宋体" w:cs="Times New Roman"/>
                <w:kern w:val="0"/>
                <w:sz w:val="18"/>
                <w:szCs w:val="18"/>
                <w:highlight w:val="none"/>
              </w:rPr>
              <w:t>类</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环境</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空气</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35-</w:t>
            </w:r>
            <w:r>
              <w:rPr>
                <w:rFonts w:hint="eastAsia" w:ascii="Times New Roman" w:hAnsi="Times New Roman" w:eastAsia="宋体" w:cs="Times New Roman"/>
                <w:kern w:val="0"/>
                <w:sz w:val="18"/>
                <w:szCs w:val="18"/>
                <w:highlight w:val="none"/>
              </w:rPr>
              <w:t>外国语学校</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开发区内，临北边界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约6</w:t>
            </w:r>
            <w:r>
              <w:rPr>
                <w:rFonts w:ascii="Times New Roman" w:hAnsi="Times New Roman" w:eastAsia="宋体" w:cs="Times New Roman"/>
                <w:kern w:val="0"/>
                <w:sz w:val="18"/>
                <w:szCs w:val="18"/>
                <w:highlight w:val="none"/>
              </w:rPr>
              <w:t>000</w:t>
            </w:r>
            <w:r>
              <w:rPr>
                <w:rFonts w:hint="eastAsia" w:ascii="Times New Roman" w:hAnsi="Times New Roman" w:eastAsia="宋体" w:cs="Times New Roman"/>
                <w:kern w:val="0"/>
                <w:sz w:val="18"/>
                <w:szCs w:val="18"/>
                <w:highlight w:val="none"/>
              </w:rPr>
              <w:t>师生</w:t>
            </w:r>
          </w:p>
        </w:tc>
        <w:tc>
          <w:tcPr>
            <w:tcW w:w="1499"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GB3095-2012</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二级</w:t>
            </w: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numPr>
                <w:ilvl w:val="0"/>
                <w:numId w:val="3"/>
              </w:num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秦大庄</w:t>
            </w:r>
          </w:p>
          <w:p>
            <w:pPr>
              <w:numPr>
                <w:ilvl w:val="0"/>
                <w:numId w:val="3"/>
              </w:num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（区内）</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开发区内，临西边界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1</w:t>
            </w:r>
            <w:r>
              <w:rPr>
                <w:rFonts w:hint="eastAsia" w:ascii="Times New Roman" w:hAnsi="Times New Roman" w:eastAsia="宋体" w:cs="Times New Roman"/>
                <w:kern w:val="0"/>
                <w:sz w:val="18"/>
                <w:szCs w:val="18"/>
                <w:highlight w:val="none"/>
              </w:rPr>
              <w:t>户，约3</w:t>
            </w:r>
            <w:r>
              <w:rPr>
                <w:rFonts w:ascii="Times New Roman" w:hAnsi="Times New Roman" w:eastAsia="宋体" w:cs="Times New Roman"/>
                <w:kern w:val="0"/>
                <w:sz w:val="18"/>
                <w:szCs w:val="18"/>
                <w:highlight w:val="none"/>
              </w:rPr>
              <w:t>3</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numPr>
                <w:ilvl w:val="0"/>
                <w:numId w:val="3"/>
              </w:numPr>
              <w:adjustRightInd w:val="0"/>
              <w:snapToGrid w:val="0"/>
              <w:ind w:left="0" w:leftChars="0" w:firstLine="0" w:firstLineChars="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秦大庄</w:t>
            </w:r>
          </w:p>
          <w:p>
            <w:pPr>
              <w:numPr>
                <w:ilvl w:val="0"/>
                <w:numId w:val="3"/>
              </w:numPr>
              <w:adjustRightInd w:val="0"/>
              <w:snapToGrid w:val="0"/>
              <w:ind w:left="0" w:leftChars="0" w:firstLine="0" w:firstLineChars="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（区外）</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户，约9</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38-</w:t>
            </w:r>
            <w:r>
              <w:rPr>
                <w:rFonts w:hint="eastAsia" w:ascii="Times New Roman" w:hAnsi="Times New Roman" w:eastAsia="宋体" w:cs="Times New Roman"/>
                <w:kern w:val="0"/>
                <w:sz w:val="18"/>
                <w:szCs w:val="18"/>
                <w:highlight w:val="none"/>
              </w:rPr>
              <w:t>八里杠小区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开发区内，临西边界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654</w:t>
            </w:r>
            <w:r>
              <w:rPr>
                <w:rFonts w:hint="eastAsia" w:ascii="Times New Roman" w:hAnsi="Times New Roman" w:eastAsia="宋体" w:cs="Times New Roman"/>
                <w:kern w:val="0"/>
                <w:sz w:val="18"/>
                <w:szCs w:val="18"/>
                <w:highlight w:val="none"/>
              </w:rPr>
              <w:t>户，约5</w:t>
            </w:r>
            <w:r>
              <w:rPr>
                <w:rFonts w:ascii="Times New Roman" w:hAnsi="Times New Roman" w:eastAsia="宋体" w:cs="Times New Roman"/>
                <w:kern w:val="0"/>
                <w:sz w:val="18"/>
                <w:szCs w:val="18"/>
                <w:highlight w:val="none"/>
              </w:rPr>
              <w:t>324</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39-</w:t>
            </w:r>
            <w:r>
              <w:rPr>
                <w:rFonts w:hint="eastAsia" w:ascii="Times New Roman" w:hAnsi="Times New Roman" w:eastAsia="宋体" w:cs="Times New Roman"/>
                <w:kern w:val="0"/>
                <w:sz w:val="18"/>
                <w:szCs w:val="18"/>
                <w:highlight w:val="none"/>
              </w:rPr>
              <w:t>人民路小学</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北校区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开发区内，距西边界6</w:t>
            </w:r>
            <w:r>
              <w:rPr>
                <w:rFonts w:ascii="Times New Roman" w:hAnsi="Times New Roman" w:eastAsia="宋体" w:cs="Times New Roman"/>
                <w:kern w:val="0"/>
                <w:sz w:val="18"/>
                <w:szCs w:val="18"/>
                <w:highlight w:val="none"/>
              </w:rPr>
              <w:t>24</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约2</w:t>
            </w:r>
            <w:r>
              <w:rPr>
                <w:rFonts w:ascii="Times New Roman" w:hAnsi="Times New Roman" w:eastAsia="宋体" w:cs="Times New Roman"/>
                <w:kern w:val="0"/>
                <w:sz w:val="18"/>
                <w:szCs w:val="18"/>
                <w:highlight w:val="none"/>
              </w:rPr>
              <w:t>160</w:t>
            </w:r>
            <w:r>
              <w:rPr>
                <w:rFonts w:hint="eastAsia" w:ascii="Times New Roman" w:hAnsi="Times New Roman" w:eastAsia="宋体" w:cs="Times New Roman"/>
                <w:kern w:val="0"/>
                <w:sz w:val="18"/>
                <w:szCs w:val="18"/>
                <w:highlight w:val="none"/>
              </w:rPr>
              <w:t>师生</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40-</w:t>
            </w:r>
            <w:r>
              <w:rPr>
                <w:rFonts w:hint="eastAsia" w:ascii="Times New Roman" w:hAnsi="Times New Roman" w:eastAsia="宋体" w:cs="Times New Roman"/>
                <w:kern w:val="0"/>
                <w:sz w:val="18"/>
                <w:szCs w:val="18"/>
                <w:highlight w:val="none"/>
              </w:rPr>
              <w:t>走马岗</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开发区内，距西边界9</w:t>
            </w:r>
            <w:r>
              <w:rPr>
                <w:rFonts w:ascii="Times New Roman" w:hAnsi="Times New Roman" w:eastAsia="宋体" w:cs="Times New Roman"/>
                <w:kern w:val="0"/>
                <w:sz w:val="18"/>
                <w:szCs w:val="18"/>
                <w:highlight w:val="none"/>
              </w:rPr>
              <w:t>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户，约1</w:t>
            </w:r>
            <w:r>
              <w:rPr>
                <w:rFonts w:ascii="Times New Roman" w:hAnsi="Times New Roman" w:eastAsia="宋体" w:cs="Times New Roman"/>
                <w:kern w:val="0"/>
                <w:sz w:val="18"/>
                <w:szCs w:val="18"/>
                <w:highlight w:val="none"/>
              </w:rPr>
              <w:t>08</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41-</w:t>
            </w:r>
            <w:r>
              <w:rPr>
                <w:rFonts w:hint="eastAsia" w:ascii="Times New Roman" w:hAnsi="Times New Roman" w:eastAsia="宋体" w:cs="Times New Roman"/>
                <w:kern w:val="0"/>
                <w:sz w:val="18"/>
                <w:szCs w:val="18"/>
                <w:highlight w:val="none"/>
              </w:rPr>
              <w:t>李老庄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w:t>
            </w:r>
            <w:r>
              <w:rPr>
                <w:rFonts w:ascii="Times New Roman" w:hAnsi="Times New Roman" w:eastAsia="宋体" w:cs="Times New Roman"/>
                <w:kern w:val="0"/>
                <w:sz w:val="18"/>
                <w:szCs w:val="18"/>
                <w:highlight w:val="none"/>
              </w:rPr>
              <w:t>235m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48</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42-</w:t>
            </w:r>
            <w:r>
              <w:rPr>
                <w:rFonts w:hint="eastAsia" w:ascii="Times New Roman" w:hAnsi="Times New Roman" w:eastAsia="宋体" w:cs="Times New Roman"/>
                <w:kern w:val="0"/>
                <w:sz w:val="18"/>
                <w:szCs w:val="18"/>
                <w:highlight w:val="none"/>
              </w:rPr>
              <w:t>叶家庄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w:t>
            </w:r>
            <w:r>
              <w:rPr>
                <w:rFonts w:ascii="Times New Roman" w:hAnsi="Times New Roman" w:eastAsia="宋体" w:cs="Times New Roman"/>
                <w:kern w:val="0"/>
                <w:sz w:val="18"/>
                <w:szCs w:val="18"/>
                <w:highlight w:val="none"/>
              </w:rPr>
              <w:t>250m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7</w:t>
            </w:r>
            <w:r>
              <w:rPr>
                <w:rFonts w:hint="eastAsia" w:ascii="Times New Roman" w:hAnsi="Times New Roman" w:eastAsia="宋体" w:cs="Times New Roman"/>
                <w:kern w:val="0"/>
                <w:sz w:val="18"/>
                <w:szCs w:val="18"/>
                <w:highlight w:val="none"/>
              </w:rPr>
              <w:t>户，约8</w:t>
            </w:r>
            <w:r>
              <w:rPr>
                <w:rFonts w:ascii="Times New Roman" w:hAnsi="Times New Roman" w:eastAsia="宋体" w:cs="Times New Roman"/>
                <w:kern w:val="0"/>
                <w:sz w:val="18"/>
                <w:szCs w:val="18"/>
                <w:highlight w:val="none"/>
              </w:rPr>
              <w:t>1</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43-</w:t>
            </w:r>
            <w:r>
              <w:rPr>
                <w:rFonts w:hint="eastAsia" w:ascii="Times New Roman" w:hAnsi="Times New Roman" w:eastAsia="宋体" w:cs="Times New Roman"/>
                <w:kern w:val="0"/>
                <w:sz w:val="18"/>
                <w:szCs w:val="18"/>
                <w:highlight w:val="none"/>
              </w:rPr>
              <w:t>北城国际</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开发区内，距东边界6</w:t>
            </w:r>
            <w:r>
              <w:rPr>
                <w:rFonts w:ascii="Times New Roman" w:hAnsi="Times New Roman" w:eastAsia="宋体" w:cs="Times New Roman"/>
                <w:kern w:val="0"/>
                <w:sz w:val="18"/>
                <w:szCs w:val="18"/>
                <w:highlight w:val="none"/>
              </w:rPr>
              <w:t>00m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6"/>
                <w:szCs w:val="16"/>
                <w:highlight w:val="none"/>
              </w:rPr>
              <w:t>3</w:t>
            </w:r>
            <w:r>
              <w:rPr>
                <w:rFonts w:ascii="Times New Roman" w:hAnsi="Times New Roman" w:eastAsia="宋体" w:cs="Times New Roman"/>
                <w:kern w:val="0"/>
                <w:sz w:val="16"/>
                <w:szCs w:val="16"/>
                <w:highlight w:val="none"/>
              </w:rPr>
              <w:t>416</w:t>
            </w:r>
            <w:r>
              <w:rPr>
                <w:rFonts w:hint="eastAsia" w:ascii="Times New Roman" w:hAnsi="Times New Roman" w:eastAsia="宋体" w:cs="Times New Roman"/>
                <w:kern w:val="0"/>
                <w:sz w:val="16"/>
                <w:szCs w:val="16"/>
                <w:highlight w:val="none"/>
              </w:rPr>
              <w:t>户，约1</w:t>
            </w:r>
            <w:r>
              <w:rPr>
                <w:rFonts w:ascii="Times New Roman" w:hAnsi="Times New Roman" w:eastAsia="宋体" w:cs="Times New Roman"/>
                <w:kern w:val="0"/>
                <w:sz w:val="16"/>
                <w:szCs w:val="16"/>
                <w:highlight w:val="none"/>
              </w:rPr>
              <w:t>0581</w:t>
            </w:r>
            <w:r>
              <w:rPr>
                <w:rFonts w:hint="eastAsia" w:ascii="Times New Roman" w:hAnsi="Times New Roman" w:eastAsia="宋体" w:cs="Times New Roman"/>
                <w:kern w:val="0"/>
                <w:sz w:val="16"/>
                <w:szCs w:val="16"/>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44-</w:t>
            </w:r>
            <w:r>
              <w:rPr>
                <w:rFonts w:hint="eastAsia" w:ascii="Times New Roman" w:hAnsi="Times New Roman" w:eastAsia="宋体" w:cs="Times New Roman"/>
                <w:kern w:val="0"/>
                <w:sz w:val="18"/>
                <w:szCs w:val="18"/>
                <w:highlight w:val="none"/>
              </w:rPr>
              <w:t>佳源·巴黎都市</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开发区内，距东边界</w:t>
            </w:r>
            <w:r>
              <w:rPr>
                <w:rFonts w:ascii="Times New Roman" w:hAnsi="Times New Roman" w:eastAsia="宋体" w:cs="Times New Roman"/>
                <w:kern w:val="0"/>
                <w:sz w:val="18"/>
                <w:szCs w:val="18"/>
                <w:highlight w:val="none"/>
              </w:rPr>
              <w:t>120m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400</w:t>
            </w:r>
            <w:r>
              <w:rPr>
                <w:rFonts w:hint="eastAsia" w:ascii="Times New Roman" w:hAnsi="Times New Roman" w:eastAsia="宋体" w:cs="Times New Roman"/>
                <w:kern w:val="0"/>
                <w:sz w:val="18"/>
                <w:szCs w:val="18"/>
                <w:highlight w:val="none"/>
              </w:rPr>
              <w:t>户，约4</w:t>
            </w:r>
            <w:r>
              <w:rPr>
                <w:rFonts w:ascii="Times New Roman" w:hAnsi="Times New Roman" w:eastAsia="宋体" w:cs="Times New Roman"/>
                <w:kern w:val="0"/>
                <w:sz w:val="18"/>
                <w:szCs w:val="18"/>
                <w:highlight w:val="none"/>
              </w:rPr>
              <w:t>200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45-</w:t>
            </w:r>
            <w:r>
              <w:rPr>
                <w:rFonts w:hint="eastAsia" w:ascii="Times New Roman" w:hAnsi="Times New Roman" w:eastAsia="宋体" w:cs="Times New Roman"/>
                <w:kern w:val="0"/>
                <w:sz w:val="18"/>
                <w:szCs w:val="18"/>
                <w:highlight w:val="none"/>
              </w:rPr>
              <w:t>东城小区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w:t>
            </w:r>
            <w:r>
              <w:rPr>
                <w:rFonts w:ascii="Times New Roman" w:hAnsi="Times New Roman" w:eastAsia="宋体" w:cs="Times New Roman"/>
                <w:kern w:val="0"/>
                <w:sz w:val="18"/>
                <w:szCs w:val="18"/>
                <w:highlight w:val="none"/>
              </w:rPr>
              <w:t>465m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1222</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4500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46-</w:t>
            </w:r>
            <w:r>
              <w:rPr>
                <w:rFonts w:hint="eastAsia" w:ascii="Times New Roman" w:hAnsi="Times New Roman" w:eastAsia="宋体" w:cs="Times New Roman"/>
                <w:kern w:val="0"/>
                <w:sz w:val="18"/>
                <w:szCs w:val="18"/>
                <w:highlight w:val="none"/>
              </w:rPr>
              <w:t>寿春小区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000</w:t>
            </w:r>
            <w:r>
              <w:rPr>
                <w:rFonts w:hint="eastAsia" w:ascii="Times New Roman" w:hAnsi="Times New Roman" w:eastAsia="宋体" w:cs="Times New Roman"/>
                <w:kern w:val="0"/>
                <w:sz w:val="18"/>
                <w:szCs w:val="18"/>
                <w:highlight w:val="none"/>
              </w:rPr>
              <w:t>户，约9</w:t>
            </w:r>
            <w:r>
              <w:rPr>
                <w:rFonts w:ascii="Times New Roman" w:hAnsi="Times New Roman" w:eastAsia="宋体" w:cs="Times New Roman"/>
                <w:kern w:val="0"/>
                <w:sz w:val="18"/>
                <w:szCs w:val="18"/>
                <w:highlight w:val="none"/>
              </w:rPr>
              <w:t>000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47-</w:t>
            </w:r>
            <w:r>
              <w:rPr>
                <w:rFonts w:hint="eastAsia" w:ascii="Times New Roman" w:hAnsi="Times New Roman" w:eastAsia="宋体" w:cs="Times New Roman"/>
                <w:kern w:val="0"/>
                <w:sz w:val="18"/>
                <w:szCs w:val="18"/>
                <w:highlight w:val="none"/>
              </w:rPr>
              <w:t>严家庄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S，6</w:t>
            </w:r>
            <w:r>
              <w:rPr>
                <w:rFonts w:ascii="Times New Roman" w:hAnsi="Times New Roman" w:eastAsia="宋体" w:cs="Times New Roman"/>
                <w:kern w:val="0"/>
                <w:sz w:val="18"/>
                <w:szCs w:val="18"/>
                <w:highlight w:val="none"/>
              </w:rPr>
              <w:t>10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6户，约1</w:t>
            </w:r>
            <w:r>
              <w:rPr>
                <w:rFonts w:ascii="Times New Roman" w:hAnsi="Times New Roman" w:eastAsia="宋体" w:cs="Times New Roman"/>
                <w:kern w:val="0"/>
                <w:sz w:val="18"/>
                <w:szCs w:val="18"/>
                <w:highlight w:val="none"/>
              </w:rPr>
              <w:t>8</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48-</w:t>
            </w:r>
            <w:r>
              <w:rPr>
                <w:rFonts w:hint="eastAsia" w:ascii="Times New Roman" w:hAnsi="Times New Roman" w:eastAsia="宋体" w:cs="Times New Roman"/>
                <w:kern w:val="0"/>
                <w:sz w:val="18"/>
                <w:szCs w:val="18"/>
                <w:highlight w:val="none"/>
              </w:rPr>
              <w:t>常庄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w:t>
            </w:r>
            <w:r>
              <w:rPr>
                <w:rFonts w:ascii="Times New Roman" w:hAnsi="Times New Roman" w:eastAsia="宋体" w:cs="Times New Roman"/>
                <w:kern w:val="0"/>
                <w:sz w:val="18"/>
                <w:szCs w:val="18"/>
                <w:highlight w:val="none"/>
              </w:rPr>
              <w:t>W</w:t>
            </w: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910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2</w:t>
            </w:r>
            <w:r>
              <w:rPr>
                <w:rFonts w:hint="eastAsia" w:ascii="Times New Roman" w:hAnsi="Times New Roman" w:eastAsia="宋体" w:cs="Times New Roman"/>
                <w:kern w:val="0"/>
                <w:sz w:val="18"/>
                <w:szCs w:val="18"/>
                <w:highlight w:val="none"/>
              </w:rPr>
              <w:t>户，约3</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49-</w:t>
            </w:r>
            <w:r>
              <w:rPr>
                <w:rFonts w:hint="eastAsia" w:ascii="Times New Roman" w:hAnsi="Times New Roman" w:eastAsia="宋体" w:cs="Times New Roman"/>
                <w:kern w:val="0"/>
                <w:sz w:val="18"/>
                <w:szCs w:val="18"/>
                <w:highlight w:val="none"/>
              </w:rPr>
              <w:t>寿春华府</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w:t>
            </w:r>
            <w:r>
              <w:rPr>
                <w:rFonts w:ascii="Times New Roman" w:hAnsi="Times New Roman" w:eastAsia="宋体" w:cs="Times New Roman"/>
                <w:kern w:val="0"/>
                <w:sz w:val="18"/>
                <w:szCs w:val="18"/>
                <w:highlight w:val="none"/>
              </w:rPr>
              <w:t>W</w:t>
            </w: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405</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300</w:t>
            </w:r>
            <w:r>
              <w:rPr>
                <w:rFonts w:hint="eastAsia" w:ascii="Times New Roman" w:hAnsi="Times New Roman" w:eastAsia="宋体" w:cs="Times New Roman"/>
                <w:kern w:val="0"/>
                <w:sz w:val="18"/>
                <w:szCs w:val="18"/>
                <w:highlight w:val="none"/>
              </w:rPr>
              <w:t>户，约3</w:t>
            </w:r>
            <w:r>
              <w:rPr>
                <w:rFonts w:ascii="Times New Roman" w:hAnsi="Times New Roman" w:eastAsia="宋体" w:cs="Times New Roman"/>
                <w:kern w:val="0"/>
                <w:sz w:val="18"/>
                <w:szCs w:val="18"/>
                <w:highlight w:val="none"/>
              </w:rPr>
              <w:t>900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50-</w:t>
            </w:r>
            <w:r>
              <w:rPr>
                <w:rFonts w:hint="eastAsia" w:ascii="Times New Roman" w:hAnsi="Times New Roman" w:eastAsia="宋体" w:cs="Times New Roman"/>
                <w:kern w:val="0"/>
                <w:sz w:val="18"/>
                <w:szCs w:val="18"/>
                <w:highlight w:val="none"/>
              </w:rPr>
              <w:t>碧桂园</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w:t>
            </w:r>
            <w:r>
              <w:rPr>
                <w:rFonts w:ascii="Times New Roman" w:hAnsi="Times New Roman" w:eastAsia="宋体" w:cs="Times New Roman"/>
                <w:kern w:val="0"/>
                <w:sz w:val="18"/>
                <w:szCs w:val="18"/>
                <w:highlight w:val="none"/>
              </w:rPr>
              <w:t>W</w:t>
            </w: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900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6"/>
                <w:szCs w:val="16"/>
                <w:highlight w:val="none"/>
              </w:rPr>
              <w:t>6</w:t>
            </w:r>
            <w:r>
              <w:rPr>
                <w:rFonts w:ascii="Times New Roman" w:hAnsi="Times New Roman" w:eastAsia="宋体" w:cs="Times New Roman"/>
                <w:kern w:val="0"/>
                <w:sz w:val="16"/>
                <w:szCs w:val="16"/>
                <w:highlight w:val="none"/>
              </w:rPr>
              <w:t>000</w:t>
            </w:r>
            <w:r>
              <w:rPr>
                <w:rFonts w:hint="eastAsia" w:ascii="Times New Roman" w:hAnsi="Times New Roman" w:eastAsia="宋体" w:cs="Times New Roman"/>
                <w:kern w:val="0"/>
                <w:sz w:val="16"/>
                <w:szCs w:val="16"/>
                <w:highlight w:val="none"/>
              </w:rPr>
              <w:t>户，约1</w:t>
            </w:r>
            <w:r>
              <w:rPr>
                <w:rFonts w:ascii="Times New Roman" w:hAnsi="Times New Roman" w:eastAsia="宋体" w:cs="Times New Roman"/>
                <w:kern w:val="0"/>
                <w:sz w:val="16"/>
                <w:szCs w:val="16"/>
                <w:highlight w:val="none"/>
              </w:rPr>
              <w:t>8000</w:t>
            </w:r>
            <w:r>
              <w:rPr>
                <w:rFonts w:hint="eastAsia" w:ascii="Times New Roman" w:hAnsi="Times New Roman" w:eastAsia="宋体" w:cs="Times New Roman"/>
                <w:kern w:val="0"/>
                <w:sz w:val="16"/>
                <w:szCs w:val="16"/>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51-</w:t>
            </w:r>
            <w:r>
              <w:rPr>
                <w:rFonts w:hint="eastAsia" w:ascii="Times New Roman" w:hAnsi="Times New Roman" w:eastAsia="宋体" w:cs="Times New Roman"/>
                <w:kern w:val="0"/>
                <w:sz w:val="18"/>
                <w:szCs w:val="18"/>
                <w:highlight w:val="none"/>
              </w:rPr>
              <w:t>清水河畔</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w:t>
            </w:r>
            <w:r>
              <w:rPr>
                <w:rFonts w:ascii="Times New Roman" w:hAnsi="Times New Roman" w:eastAsia="宋体" w:cs="Times New Roman"/>
                <w:kern w:val="0"/>
                <w:sz w:val="18"/>
                <w:szCs w:val="18"/>
                <w:highlight w:val="none"/>
              </w:rPr>
              <w:t>W</w:t>
            </w: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835</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000</w:t>
            </w:r>
            <w:r>
              <w:rPr>
                <w:rFonts w:hint="eastAsia" w:ascii="Times New Roman" w:hAnsi="Times New Roman" w:eastAsia="宋体" w:cs="Times New Roman"/>
                <w:kern w:val="0"/>
                <w:sz w:val="18"/>
                <w:szCs w:val="18"/>
                <w:highlight w:val="none"/>
              </w:rPr>
              <w:t>户，约6</w:t>
            </w:r>
            <w:r>
              <w:rPr>
                <w:rFonts w:ascii="Times New Roman" w:hAnsi="Times New Roman" w:eastAsia="宋体" w:cs="Times New Roman"/>
                <w:kern w:val="0"/>
                <w:sz w:val="18"/>
                <w:szCs w:val="18"/>
                <w:highlight w:val="none"/>
              </w:rPr>
              <w:t>000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52-</w:t>
            </w:r>
            <w:r>
              <w:rPr>
                <w:rFonts w:hint="eastAsia" w:ascii="Times New Roman" w:hAnsi="Times New Roman" w:eastAsia="宋体" w:cs="Times New Roman"/>
                <w:kern w:val="0"/>
                <w:sz w:val="18"/>
                <w:szCs w:val="18"/>
                <w:highlight w:val="none"/>
              </w:rPr>
              <w:t>小湾</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w:t>
            </w:r>
            <w:r>
              <w:rPr>
                <w:rFonts w:ascii="Times New Roman" w:hAnsi="Times New Roman" w:eastAsia="宋体" w:cs="Times New Roman"/>
                <w:kern w:val="0"/>
                <w:sz w:val="18"/>
                <w:szCs w:val="18"/>
                <w:highlight w:val="none"/>
              </w:rPr>
              <w:t>390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户，约1</w:t>
            </w:r>
            <w:r>
              <w:rPr>
                <w:rFonts w:ascii="Times New Roman" w:hAnsi="Times New Roman" w:eastAsia="宋体" w:cs="Times New Roman"/>
                <w:kern w:val="0"/>
                <w:sz w:val="18"/>
                <w:szCs w:val="18"/>
                <w:highlight w:val="none"/>
              </w:rPr>
              <w:t>20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53-</w:t>
            </w:r>
            <w:r>
              <w:rPr>
                <w:rFonts w:hint="eastAsia" w:ascii="Times New Roman" w:hAnsi="Times New Roman" w:eastAsia="宋体" w:cs="Times New Roman"/>
                <w:kern w:val="0"/>
                <w:sz w:val="18"/>
                <w:szCs w:val="18"/>
                <w:highlight w:val="none"/>
              </w:rPr>
              <w:t>小滩</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w:t>
            </w:r>
            <w:r>
              <w:rPr>
                <w:rFonts w:ascii="Times New Roman" w:hAnsi="Times New Roman" w:eastAsia="宋体" w:cs="Times New Roman"/>
                <w:kern w:val="0"/>
                <w:sz w:val="18"/>
                <w:szCs w:val="18"/>
                <w:highlight w:val="none"/>
              </w:rPr>
              <w:t>460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户，约9</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54-</w:t>
            </w:r>
            <w:r>
              <w:rPr>
                <w:rFonts w:hint="eastAsia" w:ascii="Times New Roman" w:hAnsi="Times New Roman" w:eastAsia="宋体" w:cs="Times New Roman"/>
                <w:kern w:val="0"/>
                <w:sz w:val="18"/>
                <w:szCs w:val="18"/>
                <w:highlight w:val="none"/>
              </w:rPr>
              <w:t>解大庄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w:t>
            </w:r>
            <w:r>
              <w:rPr>
                <w:rFonts w:ascii="Times New Roman" w:hAnsi="Times New Roman" w:eastAsia="宋体" w:cs="Times New Roman"/>
                <w:kern w:val="0"/>
                <w:sz w:val="18"/>
                <w:szCs w:val="18"/>
                <w:highlight w:val="none"/>
              </w:rPr>
              <w:t>540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8</w:t>
            </w:r>
            <w:r>
              <w:rPr>
                <w:rFonts w:hint="eastAsia" w:ascii="Times New Roman" w:hAnsi="Times New Roman" w:eastAsia="宋体" w:cs="Times New Roman"/>
                <w:kern w:val="0"/>
                <w:sz w:val="18"/>
                <w:szCs w:val="18"/>
                <w:highlight w:val="none"/>
              </w:rPr>
              <w:t>户，约8</w:t>
            </w:r>
            <w:r>
              <w:rPr>
                <w:rFonts w:ascii="Times New Roman" w:hAnsi="Times New Roman" w:eastAsia="宋体" w:cs="Times New Roman"/>
                <w:kern w:val="0"/>
                <w:sz w:val="18"/>
                <w:szCs w:val="18"/>
                <w:highlight w:val="none"/>
              </w:rPr>
              <w:t>4</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55-</w:t>
            </w:r>
            <w:r>
              <w:rPr>
                <w:rFonts w:hint="eastAsia" w:ascii="Times New Roman" w:hAnsi="Times New Roman" w:eastAsia="宋体" w:cs="Times New Roman"/>
                <w:kern w:val="0"/>
                <w:sz w:val="18"/>
                <w:szCs w:val="18"/>
                <w:highlight w:val="none"/>
              </w:rPr>
              <w:t>美好家园</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W，6</w:t>
            </w:r>
            <w:r>
              <w:rPr>
                <w:rFonts w:ascii="Times New Roman" w:hAnsi="Times New Roman" w:eastAsia="宋体" w:cs="Times New Roman"/>
                <w:kern w:val="0"/>
                <w:sz w:val="18"/>
                <w:szCs w:val="18"/>
                <w:highlight w:val="none"/>
              </w:rPr>
              <w:t>10m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92</w:t>
            </w:r>
            <w:r>
              <w:rPr>
                <w:rFonts w:hint="eastAsia" w:ascii="Times New Roman" w:hAnsi="Times New Roman" w:eastAsia="宋体" w:cs="Times New Roman"/>
                <w:kern w:val="0"/>
                <w:sz w:val="18"/>
                <w:szCs w:val="18"/>
                <w:highlight w:val="none"/>
              </w:rPr>
              <w:t>户，约5</w:t>
            </w:r>
            <w:r>
              <w:rPr>
                <w:rFonts w:ascii="Times New Roman" w:hAnsi="Times New Roman" w:eastAsia="宋体" w:cs="Times New Roman"/>
                <w:kern w:val="0"/>
                <w:sz w:val="18"/>
                <w:szCs w:val="18"/>
                <w:highlight w:val="none"/>
              </w:rPr>
              <w:t>76</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56-</w:t>
            </w:r>
            <w:r>
              <w:rPr>
                <w:rFonts w:hint="eastAsia" w:ascii="Times New Roman" w:hAnsi="Times New Roman" w:eastAsia="宋体" w:cs="Times New Roman"/>
                <w:kern w:val="0"/>
                <w:sz w:val="18"/>
                <w:szCs w:val="18"/>
                <w:highlight w:val="none"/>
              </w:rPr>
              <w:t>城北乡</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W，2</w:t>
            </w:r>
            <w:r>
              <w:rPr>
                <w:rFonts w:ascii="Times New Roman" w:hAnsi="Times New Roman" w:eastAsia="宋体" w:cs="Times New Roman"/>
                <w:kern w:val="0"/>
                <w:sz w:val="18"/>
                <w:szCs w:val="18"/>
                <w:highlight w:val="none"/>
              </w:rPr>
              <w:t>85m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户，约6</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31-</w:t>
            </w:r>
            <w:r>
              <w:rPr>
                <w:rFonts w:hint="eastAsia" w:ascii="Times New Roman" w:hAnsi="Times New Roman" w:eastAsia="宋体" w:cs="Times New Roman"/>
                <w:kern w:val="0"/>
                <w:sz w:val="18"/>
                <w:szCs w:val="18"/>
                <w:highlight w:val="none"/>
              </w:rPr>
              <w:t>史家小庄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S，2</w:t>
            </w:r>
            <w:r>
              <w:rPr>
                <w:rFonts w:ascii="Times New Roman" w:hAnsi="Times New Roman" w:eastAsia="宋体" w:cs="Times New Roman"/>
                <w:kern w:val="0"/>
                <w:sz w:val="18"/>
                <w:szCs w:val="18"/>
                <w:highlight w:val="none"/>
              </w:rPr>
              <w:t>180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户，约9</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57-</w:t>
            </w:r>
            <w:r>
              <w:rPr>
                <w:rFonts w:hint="eastAsia" w:ascii="Times New Roman" w:hAnsi="Times New Roman" w:eastAsia="宋体" w:cs="Times New Roman"/>
                <w:kern w:val="0"/>
                <w:sz w:val="18"/>
                <w:szCs w:val="18"/>
                <w:highlight w:val="none"/>
              </w:rPr>
              <w:t>警官培训学校</w:t>
            </w:r>
          </w:p>
        </w:tc>
        <w:tc>
          <w:tcPr>
            <w:tcW w:w="2382" w:type="dxa"/>
            <w:vAlign w:val="center"/>
          </w:tcPr>
          <w:p>
            <w:pPr>
              <w:adjustRightInd w:val="0"/>
              <w:snapToGrid w:val="0"/>
              <w:jc w:val="center"/>
              <w:rPr>
                <w:rFonts w:hint="default" w:ascii="Times New Roman" w:hAnsi="Times New Roman" w:eastAsia="宋体" w:cs="Times New Roman"/>
                <w:kern w:val="0"/>
                <w:sz w:val="18"/>
                <w:szCs w:val="18"/>
                <w:highlight w:val="none"/>
                <w:lang w:val="en-US"/>
              </w:rPr>
            </w:pPr>
            <w:r>
              <w:rPr>
                <w:rFonts w:hint="eastAsia" w:ascii="Times New Roman" w:hAnsi="Times New Roman" w:eastAsia="宋体" w:cs="Times New Roman"/>
                <w:kern w:val="0"/>
                <w:sz w:val="18"/>
                <w:szCs w:val="18"/>
                <w:highlight w:val="none"/>
                <w:lang w:val="en-US" w:eastAsia="zh-CN"/>
              </w:rPr>
              <w:t>开发区内，临西边界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约1</w:t>
            </w:r>
            <w:r>
              <w:rPr>
                <w:rFonts w:ascii="Times New Roman" w:hAnsi="Times New Roman" w:eastAsia="宋体" w:cs="Times New Roman"/>
                <w:kern w:val="0"/>
                <w:sz w:val="18"/>
                <w:szCs w:val="18"/>
                <w:highlight w:val="none"/>
              </w:rPr>
              <w:t>500</w:t>
            </w:r>
            <w:r>
              <w:rPr>
                <w:rFonts w:hint="eastAsia" w:ascii="Times New Roman" w:hAnsi="Times New Roman" w:eastAsia="宋体" w:cs="Times New Roman"/>
                <w:kern w:val="0"/>
                <w:sz w:val="18"/>
                <w:szCs w:val="18"/>
                <w:highlight w:val="none"/>
              </w:rPr>
              <w:t>师生</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58-</w:t>
            </w:r>
            <w:r>
              <w:rPr>
                <w:rFonts w:hint="eastAsia" w:ascii="Times New Roman" w:hAnsi="Times New Roman" w:eastAsia="宋体" w:cs="Times New Roman"/>
                <w:kern w:val="0"/>
                <w:sz w:val="18"/>
                <w:szCs w:val="18"/>
                <w:highlight w:val="none"/>
              </w:rPr>
              <w:t>职业技术学院</w:t>
            </w:r>
          </w:p>
        </w:tc>
        <w:tc>
          <w:tcPr>
            <w:tcW w:w="2382" w:type="dxa"/>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开发区内，</w:t>
            </w:r>
            <w:r>
              <w:rPr>
                <w:rFonts w:hint="eastAsia" w:ascii="Times New Roman" w:hAnsi="Times New Roman" w:eastAsia="宋体" w:cs="Times New Roman"/>
                <w:kern w:val="0"/>
                <w:sz w:val="18"/>
                <w:szCs w:val="18"/>
                <w:highlight w:val="none"/>
              </w:rPr>
              <w:t>临北边界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w:t>
            </w:r>
            <w:r>
              <w:rPr>
                <w:rFonts w:ascii="Times New Roman" w:hAnsi="Times New Roman" w:eastAsia="宋体" w:cs="Times New Roman"/>
                <w:kern w:val="0"/>
                <w:sz w:val="18"/>
                <w:szCs w:val="18"/>
                <w:highlight w:val="none"/>
              </w:rPr>
              <w:t>12500</w:t>
            </w:r>
            <w:r>
              <w:rPr>
                <w:rFonts w:hint="eastAsia" w:ascii="Times New Roman" w:hAnsi="Times New Roman" w:eastAsia="宋体" w:cs="Times New Roman"/>
                <w:kern w:val="0"/>
                <w:sz w:val="18"/>
                <w:szCs w:val="18"/>
                <w:highlight w:val="none"/>
              </w:rPr>
              <w:t>师生</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34-</w:t>
            </w:r>
            <w:r>
              <w:rPr>
                <w:rFonts w:hint="eastAsia" w:ascii="Times New Roman" w:hAnsi="Times New Roman" w:eastAsia="宋体" w:cs="Times New Roman"/>
                <w:kern w:val="0"/>
                <w:sz w:val="18"/>
                <w:szCs w:val="18"/>
                <w:highlight w:val="none"/>
              </w:rPr>
              <w:t>姚家圩</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S，1</w:t>
            </w:r>
            <w:r>
              <w:rPr>
                <w:rFonts w:ascii="Times New Roman" w:hAnsi="Times New Roman" w:eastAsia="宋体" w:cs="Times New Roman"/>
                <w:kern w:val="0"/>
                <w:sz w:val="18"/>
                <w:szCs w:val="18"/>
                <w:highlight w:val="none"/>
              </w:rPr>
              <w:t>770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2</w:t>
            </w:r>
            <w:r>
              <w:rPr>
                <w:rFonts w:hint="eastAsia" w:ascii="Times New Roman" w:hAnsi="Times New Roman" w:eastAsia="宋体" w:cs="Times New Roman"/>
                <w:kern w:val="0"/>
                <w:sz w:val="18"/>
                <w:szCs w:val="18"/>
                <w:highlight w:val="none"/>
              </w:rPr>
              <w:t>户，约9</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59-</w:t>
            </w:r>
            <w:r>
              <w:rPr>
                <w:rFonts w:hint="eastAsia" w:ascii="Times New Roman" w:hAnsi="Times New Roman" w:eastAsia="宋体" w:cs="Times New Roman"/>
                <w:kern w:val="0"/>
                <w:sz w:val="18"/>
                <w:szCs w:val="18"/>
                <w:highlight w:val="none"/>
              </w:rPr>
              <w:t>城北双桥中学</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E，2</w:t>
            </w:r>
            <w:r>
              <w:rPr>
                <w:rFonts w:ascii="Times New Roman" w:hAnsi="Times New Roman" w:eastAsia="宋体" w:cs="Times New Roman"/>
                <w:kern w:val="0"/>
                <w:sz w:val="18"/>
                <w:szCs w:val="18"/>
                <w:highlight w:val="none"/>
              </w:rPr>
              <w:t>870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w:t>
            </w:r>
            <w:r>
              <w:rPr>
                <w:rFonts w:ascii="Times New Roman" w:hAnsi="Times New Roman" w:eastAsia="宋体" w:cs="Times New Roman"/>
                <w:kern w:val="0"/>
                <w:sz w:val="18"/>
                <w:szCs w:val="18"/>
                <w:highlight w:val="none"/>
              </w:rPr>
              <w:t>2000</w:t>
            </w:r>
            <w:r>
              <w:rPr>
                <w:rFonts w:hint="eastAsia" w:ascii="Times New Roman" w:hAnsi="Times New Roman" w:eastAsia="宋体" w:cs="Times New Roman"/>
                <w:kern w:val="0"/>
                <w:sz w:val="18"/>
                <w:szCs w:val="18"/>
                <w:highlight w:val="none"/>
              </w:rPr>
              <w:t>师生</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60-</w:t>
            </w:r>
            <w:r>
              <w:rPr>
                <w:rFonts w:hint="eastAsia" w:ascii="Times New Roman" w:hAnsi="Times New Roman" w:eastAsia="宋体" w:cs="Times New Roman"/>
                <w:kern w:val="0"/>
                <w:sz w:val="18"/>
                <w:szCs w:val="18"/>
                <w:highlight w:val="none"/>
              </w:rPr>
              <w:t>曾家庄子</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t>
            </w:r>
            <w:r>
              <w:rPr>
                <w:rFonts w:ascii="Times New Roman" w:hAnsi="Times New Roman" w:eastAsia="宋体" w:cs="Times New Roman"/>
                <w:kern w:val="0"/>
                <w:sz w:val="18"/>
                <w:szCs w:val="18"/>
                <w:highlight w:val="none"/>
              </w:rPr>
              <w:t>E</w:t>
            </w: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190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户，约7</w:t>
            </w: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61-</w:t>
            </w:r>
            <w:r>
              <w:rPr>
                <w:rFonts w:hint="eastAsia" w:ascii="Times New Roman" w:hAnsi="Times New Roman" w:eastAsia="宋体" w:cs="Times New Roman"/>
                <w:kern w:val="0"/>
                <w:sz w:val="18"/>
                <w:szCs w:val="18"/>
                <w:highlight w:val="none"/>
              </w:rPr>
              <w:t>赵大竹园</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E，2</w:t>
            </w:r>
            <w:r>
              <w:rPr>
                <w:rFonts w:ascii="Times New Roman" w:hAnsi="Times New Roman" w:eastAsia="宋体" w:cs="Times New Roman"/>
                <w:kern w:val="0"/>
                <w:sz w:val="18"/>
                <w:szCs w:val="18"/>
                <w:highlight w:val="none"/>
              </w:rPr>
              <w:t>515</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2</w:t>
            </w:r>
            <w:r>
              <w:rPr>
                <w:rFonts w:hint="eastAsia" w:ascii="Times New Roman" w:hAnsi="Times New Roman" w:eastAsia="宋体" w:cs="Times New Roman"/>
                <w:kern w:val="0"/>
                <w:sz w:val="18"/>
                <w:szCs w:val="18"/>
                <w:highlight w:val="none"/>
              </w:rPr>
              <w:t>户，约3</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62-新华小区</w:t>
            </w:r>
          </w:p>
        </w:tc>
        <w:tc>
          <w:tcPr>
            <w:tcW w:w="2382" w:type="dxa"/>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E，1460m</w:t>
            </w:r>
          </w:p>
        </w:tc>
        <w:tc>
          <w:tcPr>
            <w:tcW w:w="1836" w:type="dxa"/>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800户，约2400人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声环境</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秦大庄（区外）</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户，约9</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人</w:t>
            </w:r>
          </w:p>
        </w:tc>
        <w:tc>
          <w:tcPr>
            <w:tcW w:w="1499"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GB3096-2008</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2类标准</w:t>
            </w: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寿春小区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000</w:t>
            </w:r>
            <w:r>
              <w:rPr>
                <w:rFonts w:hint="eastAsia" w:ascii="Times New Roman" w:hAnsi="Times New Roman" w:eastAsia="宋体" w:cs="Times New Roman"/>
                <w:kern w:val="0"/>
                <w:sz w:val="18"/>
                <w:szCs w:val="18"/>
                <w:highlight w:val="none"/>
              </w:rPr>
              <w:t>户，约9</w:t>
            </w:r>
            <w:r>
              <w:rPr>
                <w:rFonts w:ascii="Times New Roman" w:hAnsi="Times New Roman" w:eastAsia="宋体" w:cs="Times New Roman"/>
                <w:kern w:val="0"/>
                <w:sz w:val="18"/>
                <w:szCs w:val="18"/>
                <w:highlight w:val="none"/>
              </w:rPr>
              <w:t>000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警官培训学校</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开发区内，临西边界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约1</w:t>
            </w:r>
            <w:r>
              <w:rPr>
                <w:rFonts w:ascii="Times New Roman" w:hAnsi="Times New Roman" w:eastAsia="宋体" w:cs="Times New Roman"/>
                <w:kern w:val="0"/>
                <w:sz w:val="18"/>
                <w:szCs w:val="18"/>
                <w:highlight w:val="none"/>
              </w:rPr>
              <w:t>500</w:t>
            </w:r>
            <w:r>
              <w:rPr>
                <w:rFonts w:hint="eastAsia" w:ascii="Times New Roman" w:hAnsi="Times New Roman" w:eastAsia="宋体" w:cs="Times New Roman"/>
                <w:kern w:val="0"/>
                <w:sz w:val="18"/>
                <w:szCs w:val="18"/>
                <w:highlight w:val="none"/>
              </w:rPr>
              <w:t>师生</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职业技术学院</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开发区内，</w:t>
            </w:r>
            <w:r>
              <w:rPr>
                <w:rFonts w:hint="eastAsia" w:ascii="Times New Roman" w:hAnsi="Times New Roman" w:eastAsia="宋体" w:cs="Times New Roman"/>
                <w:kern w:val="0"/>
                <w:sz w:val="18"/>
                <w:szCs w:val="18"/>
                <w:highlight w:val="none"/>
              </w:rPr>
              <w:t>临北边界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w:t>
            </w:r>
            <w:r>
              <w:rPr>
                <w:rFonts w:ascii="Times New Roman" w:hAnsi="Times New Roman" w:eastAsia="宋体" w:cs="Times New Roman"/>
                <w:kern w:val="0"/>
                <w:sz w:val="18"/>
                <w:szCs w:val="18"/>
                <w:highlight w:val="none"/>
              </w:rPr>
              <w:t>12500</w:t>
            </w:r>
            <w:r>
              <w:rPr>
                <w:rFonts w:hint="eastAsia" w:ascii="Times New Roman" w:hAnsi="Times New Roman" w:eastAsia="宋体" w:cs="Times New Roman"/>
                <w:kern w:val="0"/>
                <w:sz w:val="18"/>
                <w:szCs w:val="18"/>
                <w:highlight w:val="none"/>
              </w:rPr>
              <w:t>师生</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外国语学校</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开发区内，临北边界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约6</w:t>
            </w:r>
            <w:r>
              <w:rPr>
                <w:rFonts w:ascii="Times New Roman" w:hAnsi="Times New Roman" w:eastAsia="宋体" w:cs="Times New Roman"/>
                <w:kern w:val="0"/>
                <w:sz w:val="18"/>
                <w:szCs w:val="18"/>
                <w:highlight w:val="none"/>
              </w:rPr>
              <w:t>000</w:t>
            </w:r>
            <w:r>
              <w:rPr>
                <w:rFonts w:hint="eastAsia" w:ascii="Times New Roman" w:hAnsi="Times New Roman" w:eastAsia="宋体" w:cs="Times New Roman"/>
                <w:kern w:val="0"/>
                <w:sz w:val="18"/>
                <w:szCs w:val="18"/>
                <w:highlight w:val="none"/>
              </w:rPr>
              <w:t>师生</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秦大庄（区内）</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开发区内，临西边界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1</w:t>
            </w:r>
            <w:r>
              <w:rPr>
                <w:rFonts w:hint="eastAsia" w:ascii="Times New Roman" w:hAnsi="Times New Roman" w:eastAsia="宋体" w:cs="Times New Roman"/>
                <w:kern w:val="0"/>
                <w:sz w:val="18"/>
                <w:szCs w:val="18"/>
                <w:highlight w:val="none"/>
              </w:rPr>
              <w:t>户，约3</w:t>
            </w:r>
            <w:r>
              <w:rPr>
                <w:rFonts w:ascii="Times New Roman" w:hAnsi="Times New Roman" w:eastAsia="宋体" w:cs="Times New Roman"/>
                <w:kern w:val="0"/>
                <w:sz w:val="18"/>
                <w:szCs w:val="18"/>
                <w:highlight w:val="none"/>
              </w:rPr>
              <w:t>3</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八里杠小区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开发区内，临西边界</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654</w:t>
            </w:r>
            <w:r>
              <w:rPr>
                <w:rFonts w:hint="eastAsia" w:ascii="Times New Roman" w:hAnsi="Times New Roman" w:eastAsia="宋体" w:cs="Times New Roman"/>
                <w:kern w:val="0"/>
                <w:sz w:val="18"/>
                <w:szCs w:val="18"/>
                <w:highlight w:val="none"/>
              </w:rPr>
              <w:t>户，约5</w:t>
            </w:r>
            <w:r>
              <w:rPr>
                <w:rFonts w:ascii="Times New Roman" w:hAnsi="Times New Roman" w:eastAsia="宋体" w:cs="Times New Roman"/>
                <w:kern w:val="0"/>
                <w:sz w:val="18"/>
                <w:szCs w:val="18"/>
                <w:highlight w:val="none"/>
              </w:rPr>
              <w:t>324</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走马岗</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开发区内，距西边界9</w:t>
            </w:r>
            <w:r>
              <w:rPr>
                <w:rFonts w:ascii="Times New Roman" w:hAnsi="Times New Roman" w:eastAsia="宋体" w:cs="Times New Roman"/>
                <w:kern w:val="0"/>
                <w:sz w:val="18"/>
                <w:szCs w:val="18"/>
                <w:highlight w:val="none"/>
              </w:rPr>
              <w:t>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户，约1</w:t>
            </w:r>
            <w:r>
              <w:rPr>
                <w:rFonts w:ascii="Times New Roman" w:hAnsi="Times New Roman" w:eastAsia="宋体" w:cs="Times New Roman"/>
                <w:kern w:val="0"/>
                <w:sz w:val="18"/>
                <w:szCs w:val="18"/>
                <w:highlight w:val="none"/>
              </w:rPr>
              <w:t>08</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李老庄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w:t>
            </w:r>
            <w:r>
              <w:rPr>
                <w:rFonts w:ascii="Times New Roman" w:hAnsi="Times New Roman" w:eastAsia="宋体" w:cs="Times New Roman"/>
                <w:kern w:val="0"/>
                <w:sz w:val="18"/>
                <w:szCs w:val="18"/>
                <w:highlight w:val="none"/>
              </w:rPr>
              <w:t>235m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48</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叶家庄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w:t>
            </w:r>
            <w:r>
              <w:rPr>
                <w:rFonts w:ascii="Times New Roman" w:hAnsi="Times New Roman" w:eastAsia="宋体" w:cs="Times New Roman"/>
                <w:kern w:val="0"/>
                <w:sz w:val="18"/>
                <w:szCs w:val="18"/>
                <w:highlight w:val="none"/>
              </w:rPr>
              <w:t>250m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7</w:t>
            </w:r>
            <w:r>
              <w:rPr>
                <w:rFonts w:hint="eastAsia" w:ascii="Times New Roman" w:hAnsi="Times New Roman" w:eastAsia="宋体" w:cs="Times New Roman"/>
                <w:kern w:val="0"/>
                <w:sz w:val="18"/>
                <w:szCs w:val="18"/>
                <w:highlight w:val="none"/>
              </w:rPr>
              <w:t>户，约8</w:t>
            </w:r>
            <w:r>
              <w:rPr>
                <w:rFonts w:ascii="Times New Roman" w:hAnsi="Times New Roman" w:eastAsia="宋体" w:cs="Times New Roman"/>
                <w:kern w:val="0"/>
                <w:sz w:val="18"/>
                <w:szCs w:val="18"/>
                <w:highlight w:val="none"/>
              </w:rPr>
              <w:t>1</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北城国际</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开发区内，距东边界6</w:t>
            </w:r>
            <w:r>
              <w:rPr>
                <w:rFonts w:ascii="Times New Roman" w:hAnsi="Times New Roman" w:eastAsia="宋体" w:cs="Times New Roman"/>
                <w:kern w:val="0"/>
                <w:sz w:val="18"/>
                <w:szCs w:val="18"/>
                <w:highlight w:val="none"/>
              </w:rPr>
              <w:t>00m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6"/>
                <w:szCs w:val="16"/>
                <w:highlight w:val="none"/>
              </w:rPr>
              <w:t>3</w:t>
            </w:r>
            <w:r>
              <w:rPr>
                <w:rFonts w:ascii="Times New Roman" w:hAnsi="Times New Roman" w:eastAsia="宋体" w:cs="Times New Roman"/>
                <w:kern w:val="0"/>
                <w:sz w:val="16"/>
                <w:szCs w:val="16"/>
                <w:highlight w:val="none"/>
              </w:rPr>
              <w:t>416</w:t>
            </w:r>
            <w:r>
              <w:rPr>
                <w:rFonts w:hint="eastAsia" w:ascii="Times New Roman" w:hAnsi="Times New Roman" w:eastAsia="宋体" w:cs="Times New Roman"/>
                <w:kern w:val="0"/>
                <w:sz w:val="16"/>
                <w:szCs w:val="16"/>
                <w:highlight w:val="none"/>
              </w:rPr>
              <w:t>户，约1</w:t>
            </w:r>
            <w:r>
              <w:rPr>
                <w:rFonts w:ascii="Times New Roman" w:hAnsi="Times New Roman" w:eastAsia="宋体" w:cs="Times New Roman"/>
                <w:kern w:val="0"/>
                <w:sz w:val="16"/>
                <w:szCs w:val="16"/>
                <w:highlight w:val="none"/>
              </w:rPr>
              <w:t>0581</w:t>
            </w:r>
            <w:r>
              <w:rPr>
                <w:rFonts w:hint="eastAsia" w:ascii="Times New Roman" w:hAnsi="Times New Roman" w:eastAsia="宋体" w:cs="Times New Roman"/>
                <w:kern w:val="0"/>
                <w:sz w:val="16"/>
                <w:szCs w:val="16"/>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佳源·巴黎都市</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开发区内，距东边界</w:t>
            </w:r>
            <w:r>
              <w:rPr>
                <w:rFonts w:ascii="Times New Roman" w:hAnsi="Times New Roman" w:eastAsia="宋体" w:cs="Times New Roman"/>
                <w:kern w:val="0"/>
                <w:sz w:val="18"/>
                <w:szCs w:val="18"/>
                <w:highlight w:val="none"/>
              </w:rPr>
              <w:t>120m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400</w:t>
            </w:r>
            <w:r>
              <w:rPr>
                <w:rFonts w:hint="eastAsia" w:ascii="Times New Roman" w:hAnsi="Times New Roman" w:eastAsia="宋体" w:cs="Times New Roman"/>
                <w:kern w:val="0"/>
                <w:sz w:val="18"/>
                <w:szCs w:val="18"/>
                <w:highlight w:val="none"/>
              </w:rPr>
              <w:t>户，约4</w:t>
            </w:r>
            <w:r>
              <w:rPr>
                <w:rFonts w:ascii="Times New Roman" w:hAnsi="Times New Roman" w:eastAsia="宋体" w:cs="Times New Roman"/>
                <w:kern w:val="0"/>
                <w:sz w:val="18"/>
                <w:szCs w:val="18"/>
                <w:highlight w:val="none"/>
              </w:rPr>
              <w:t>200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东城小区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w:t>
            </w:r>
            <w:r>
              <w:rPr>
                <w:rFonts w:ascii="Times New Roman" w:hAnsi="Times New Roman" w:eastAsia="宋体" w:cs="Times New Roman"/>
                <w:kern w:val="0"/>
                <w:sz w:val="18"/>
                <w:szCs w:val="18"/>
                <w:highlight w:val="none"/>
              </w:rPr>
              <w:t>465m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222</w:t>
            </w:r>
            <w:r>
              <w:rPr>
                <w:rFonts w:hint="eastAsia" w:ascii="Times New Roman" w:hAnsi="Times New Roman" w:eastAsia="宋体" w:cs="Times New Roman"/>
                <w:kern w:val="0"/>
                <w:sz w:val="18"/>
                <w:szCs w:val="18"/>
                <w:highlight w:val="none"/>
              </w:rPr>
              <w:t>户，约</w:t>
            </w:r>
            <w:r>
              <w:rPr>
                <w:rFonts w:ascii="Times New Roman" w:hAnsi="Times New Roman" w:eastAsia="宋体" w:cs="Times New Roman"/>
                <w:kern w:val="0"/>
                <w:sz w:val="18"/>
                <w:szCs w:val="18"/>
                <w:highlight w:val="none"/>
              </w:rPr>
              <w:t>4500</w:t>
            </w:r>
            <w:r>
              <w:rPr>
                <w:rFonts w:hint="eastAsia" w:ascii="Times New Roman" w:hAnsi="Times New Roman" w:eastAsia="宋体" w:cs="Times New Roman"/>
                <w:kern w:val="0"/>
                <w:sz w:val="18"/>
                <w:szCs w:val="18"/>
                <w:highlight w:val="none"/>
              </w:rPr>
              <w:t>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生态</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环境</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区内景观生态、周边农业和水域生态系统</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开发区内及周边</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六安淠河国家湿地公园</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w:t>
            </w:r>
            <w:r>
              <w:rPr>
                <w:rFonts w:ascii="Times New Roman" w:hAnsi="Times New Roman" w:eastAsia="宋体" w:cs="Times New Roman"/>
                <w:kern w:val="0"/>
                <w:sz w:val="18"/>
                <w:szCs w:val="18"/>
                <w:highlight w:val="none"/>
              </w:rPr>
              <w:t>2200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湿地合理利区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人文</w:t>
            </w:r>
          </w:p>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环境</w:t>
            </w:r>
          </w:p>
        </w:tc>
        <w:tc>
          <w:tcPr>
            <w:tcW w:w="1512" w:type="dxa"/>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东古城</w:t>
            </w:r>
          </w:p>
        </w:tc>
        <w:tc>
          <w:tcPr>
            <w:tcW w:w="2382" w:type="dxa"/>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SW，15m</w:t>
            </w:r>
          </w:p>
        </w:tc>
        <w:tc>
          <w:tcPr>
            <w:tcW w:w="1836" w:type="dxa"/>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1499" w:type="dxa"/>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990" w:type="dxa"/>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市级文物保护单位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0" w:type="dxa"/>
            <w:gridSpan w:val="6"/>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东部组团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地表水</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淠河总干渠</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t>
            </w:r>
            <w:r>
              <w:rPr>
                <w:rFonts w:ascii="Times New Roman" w:hAnsi="Times New Roman" w:eastAsia="宋体" w:cs="Times New Roman"/>
                <w:kern w:val="0"/>
                <w:sz w:val="18"/>
                <w:szCs w:val="18"/>
                <w:highlight w:val="none"/>
              </w:rPr>
              <w:t>W</w:t>
            </w: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220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小河</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GB3838-2002</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Ⅲ</w:t>
            </w:r>
            <w:r>
              <w:rPr>
                <w:rFonts w:ascii="Times New Roman" w:hAnsi="Times New Roman" w:eastAsia="宋体" w:cs="Times New Roman"/>
                <w:kern w:val="0"/>
                <w:sz w:val="18"/>
                <w:szCs w:val="18"/>
                <w:highlight w:val="none"/>
              </w:rPr>
              <w:t>类</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农业灌溉用水区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山北水库</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S，2</w:t>
            </w:r>
            <w:r>
              <w:rPr>
                <w:rFonts w:ascii="Times New Roman" w:hAnsi="Times New Roman" w:eastAsia="宋体" w:cs="Times New Roman"/>
                <w:kern w:val="0"/>
                <w:sz w:val="18"/>
                <w:szCs w:val="18"/>
                <w:highlight w:val="none"/>
              </w:rPr>
              <w:t>30</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小</w:t>
            </w:r>
            <w:r>
              <w:rPr>
                <w:rFonts w:ascii="Times New Roman" w:hAnsi="Times New Roman" w:eastAsia="宋体" w:cs="Times New Roman"/>
                <w:kern w:val="0"/>
                <w:sz w:val="18"/>
                <w:szCs w:val="18"/>
                <w:highlight w:val="none"/>
              </w:rPr>
              <w:t>I型水库</w:t>
            </w:r>
          </w:p>
        </w:tc>
        <w:tc>
          <w:tcPr>
            <w:tcW w:w="1499"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GB3838-2002</w:t>
            </w:r>
          </w:p>
          <w:p>
            <w:pPr>
              <w:adjustRightInd w:val="0"/>
              <w:snapToGrid w:val="0"/>
              <w:jc w:val="center"/>
              <w:rPr>
                <w:rFonts w:ascii="Times New Roman" w:hAnsi="Times New Roman" w:eastAsia="宋体" w:cs="Times New Roman"/>
                <w:kern w:val="0"/>
                <w:sz w:val="18"/>
                <w:szCs w:val="18"/>
                <w:highlight w:val="none"/>
              </w:rPr>
            </w:pPr>
            <w:r>
              <w:rPr>
                <w:rFonts w:hint="eastAsia" w:ascii="宋体" w:hAnsi="宋体" w:eastAsia="宋体" w:cs="Times New Roman"/>
                <w:kern w:val="0"/>
                <w:sz w:val="18"/>
                <w:szCs w:val="18"/>
                <w:highlight w:val="none"/>
              </w:rPr>
              <w:t>Ⅴ</w:t>
            </w:r>
            <w:r>
              <w:rPr>
                <w:rFonts w:ascii="Times New Roman" w:hAnsi="Times New Roman" w:eastAsia="宋体" w:cs="Times New Roman"/>
                <w:kern w:val="0"/>
                <w:sz w:val="18"/>
                <w:szCs w:val="18"/>
                <w:highlight w:val="none"/>
              </w:rPr>
              <w:t>类</w:t>
            </w:r>
          </w:p>
        </w:tc>
        <w:tc>
          <w:tcPr>
            <w:tcW w:w="990"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防洪、灌溉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大坝水库</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SW，730m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小</w:t>
            </w:r>
            <w:r>
              <w:rPr>
                <w:rFonts w:ascii="Times New Roman" w:hAnsi="Times New Roman" w:eastAsia="宋体" w:cs="Times New Roman"/>
                <w:kern w:val="0"/>
                <w:sz w:val="18"/>
                <w:szCs w:val="18"/>
                <w:highlight w:val="none"/>
              </w:rPr>
              <w:t>I型水库</w:t>
            </w:r>
          </w:p>
        </w:tc>
        <w:tc>
          <w:tcPr>
            <w:tcW w:w="1499" w:type="dxa"/>
            <w:vMerge w:val="continue"/>
            <w:vAlign w:val="center"/>
          </w:tcPr>
          <w:p>
            <w:pPr>
              <w:adjustRightInd w:val="0"/>
              <w:snapToGrid w:val="0"/>
              <w:jc w:val="center"/>
              <w:rPr>
                <w:rFonts w:ascii="宋体" w:hAnsi="宋体" w:eastAsia="宋体" w:cs="Times New Roman"/>
                <w:color w:val="FF0000"/>
                <w:kern w:val="0"/>
                <w:sz w:val="18"/>
                <w:szCs w:val="18"/>
                <w:highlight w:val="none"/>
              </w:rPr>
            </w:pPr>
          </w:p>
        </w:tc>
        <w:tc>
          <w:tcPr>
            <w:tcW w:w="990"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淠河</w:t>
            </w:r>
          </w:p>
        </w:tc>
        <w:tc>
          <w:tcPr>
            <w:tcW w:w="2382" w:type="dxa"/>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距西边界最近</w:t>
            </w:r>
            <w:r>
              <w:rPr>
                <w:rFonts w:hint="eastAsia" w:ascii="Times New Roman" w:hAnsi="Times New Roman" w:eastAsia="宋体" w:cs="Times New Roman"/>
                <w:kern w:val="0"/>
                <w:sz w:val="18"/>
                <w:szCs w:val="18"/>
                <w:highlight w:val="none"/>
                <w:lang w:val="en-US" w:eastAsia="zh-CN"/>
              </w:rPr>
              <w:t>15kl</w:t>
            </w:r>
            <w:r>
              <w:rPr>
                <w:rFonts w:hint="eastAsia"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中河</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GB3838-2002</w:t>
            </w:r>
          </w:p>
          <w:p>
            <w:pPr>
              <w:adjustRightInd w:val="0"/>
              <w:snapToGrid w:val="0"/>
              <w:jc w:val="center"/>
              <w:rPr>
                <w:rFonts w:ascii="宋体" w:hAnsi="宋体" w:eastAsia="宋体" w:cs="Times New Roman"/>
                <w:color w:val="FF0000"/>
                <w:kern w:val="0"/>
                <w:sz w:val="18"/>
                <w:szCs w:val="18"/>
                <w:highlight w:val="none"/>
              </w:rPr>
            </w:pPr>
            <w:r>
              <w:rPr>
                <w:rFonts w:hint="eastAsia" w:ascii="Times New Roman" w:hAnsi="Times New Roman" w:eastAsia="宋体" w:cs="Times New Roman"/>
                <w:kern w:val="0"/>
                <w:sz w:val="18"/>
                <w:szCs w:val="18"/>
                <w:highlight w:val="none"/>
              </w:rPr>
              <w:t>Ⅲ</w:t>
            </w:r>
            <w:r>
              <w:rPr>
                <w:rFonts w:ascii="Times New Roman" w:hAnsi="Times New Roman" w:eastAsia="宋体" w:cs="Times New Roman"/>
                <w:kern w:val="0"/>
                <w:sz w:val="18"/>
                <w:szCs w:val="18"/>
                <w:highlight w:val="none"/>
              </w:rPr>
              <w:t>类</w:t>
            </w:r>
          </w:p>
        </w:tc>
        <w:tc>
          <w:tcPr>
            <w:tcW w:w="990" w:type="dxa"/>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工业</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用水区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地下水</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区域地下水</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G</w:t>
            </w:r>
            <w:r>
              <w:rPr>
                <w:rFonts w:ascii="Times New Roman" w:hAnsi="Times New Roman" w:eastAsia="宋体" w:cs="Times New Roman"/>
                <w:kern w:val="0"/>
                <w:sz w:val="18"/>
                <w:szCs w:val="18"/>
                <w:highlight w:val="none"/>
              </w:rPr>
              <w:t>B/T14848-2017</w:t>
            </w:r>
            <w:r>
              <w:rPr>
                <w:rFonts w:hint="eastAsia" w:ascii="Times New Roman" w:hAnsi="Times New Roman" w:eastAsia="宋体" w:cs="Times New Roman"/>
                <w:kern w:val="0"/>
                <w:sz w:val="18"/>
                <w:szCs w:val="18"/>
                <w:highlight w:val="none"/>
              </w:rPr>
              <w:t>Ⅲ</w:t>
            </w:r>
            <w:r>
              <w:rPr>
                <w:rFonts w:ascii="Times New Roman" w:hAnsi="Times New Roman" w:eastAsia="宋体" w:cs="Times New Roman"/>
                <w:kern w:val="0"/>
                <w:sz w:val="18"/>
                <w:szCs w:val="18"/>
                <w:highlight w:val="none"/>
              </w:rPr>
              <w:t>类</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环境</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空气</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63-</w:t>
            </w:r>
            <w:r>
              <w:rPr>
                <w:rFonts w:hint="eastAsia" w:ascii="Times New Roman" w:hAnsi="Times New Roman" w:eastAsia="宋体" w:cs="Times New Roman"/>
                <w:kern w:val="0"/>
                <w:sz w:val="18"/>
                <w:szCs w:val="18"/>
                <w:highlight w:val="none"/>
              </w:rPr>
              <w:t>桃园小区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开发区内，距南边界</w:t>
            </w:r>
            <w:r>
              <w:rPr>
                <w:rFonts w:ascii="Times New Roman" w:hAnsi="Times New Roman" w:eastAsia="宋体" w:cs="Times New Roman"/>
                <w:kern w:val="0"/>
                <w:sz w:val="18"/>
                <w:szCs w:val="18"/>
                <w:highlight w:val="none"/>
              </w:rPr>
              <w:t>1280m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1600户，约4800人</w:t>
            </w:r>
          </w:p>
        </w:tc>
        <w:tc>
          <w:tcPr>
            <w:tcW w:w="1499"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GB3095-2012</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二级</w:t>
            </w: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64-</w:t>
            </w:r>
            <w:r>
              <w:rPr>
                <w:rFonts w:hint="eastAsia" w:ascii="Times New Roman" w:hAnsi="Times New Roman" w:eastAsia="宋体" w:cs="Times New Roman"/>
                <w:kern w:val="0"/>
                <w:sz w:val="18"/>
                <w:szCs w:val="18"/>
                <w:highlight w:val="none"/>
              </w:rPr>
              <w:t>枣树村</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开发区内，距南边界4</w:t>
            </w:r>
            <w:r>
              <w:rPr>
                <w:rFonts w:ascii="Times New Roman" w:hAnsi="Times New Roman" w:eastAsia="宋体" w:cs="Times New Roman"/>
                <w:kern w:val="0"/>
                <w:sz w:val="18"/>
                <w:szCs w:val="18"/>
                <w:highlight w:val="none"/>
              </w:rPr>
              <w:t>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300户，约900人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65-</w:t>
            </w:r>
            <w:r>
              <w:rPr>
                <w:rFonts w:hint="eastAsia" w:ascii="Times New Roman" w:hAnsi="Times New Roman" w:eastAsia="宋体" w:cs="Times New Roman"/>
                <w:kern w:val="0"/>
                <w:sz w:val="18"/>
                <w:szCs w:val="18"/>
                <w:highlight w:val="none"/>
              </w:rPr>
              <w:t>大塘郢</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开发区内，距南边界1</w:t>
            </w:r>
            <w:r>
              <w:rPr>
                <w:rFonts w:ascii="Times New Roman" w:hAnsi="Times New Roman" w:eastAsia="宋体" w:cs="Times New Roman"/>
                <w:kern w:val="0"/>
                <w:sz w:val="18"/>
                <w:szCs w:val="18"/>
                <w:highlight w:val="none"/>
              </w:rPr>
              <w:t>20m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90户，约270人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66-</w:t>
            </w:r>
            <w:r>
              <w:rPr>
                <w:rFonts w:hint="eastAsia" w:ascii="Times New Roman" w:hAnsi="Times New Roman" w:eastAsia="宋体" w:cs="Times New Roman"/>
                <w:kern w:val="0"/>
                <w:sz w:val="18"/>
                <w:szCs w:val="18"/>
                <w:highlight w:val="none"/>
              </w:rPr>
              <w:t>小北圩</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开发区内，距西边界4</w:t>
            </w:r>
            <w:r>
              <w:rPr>
                <w:rFonts w:ascii="Times New Roman" w:hAnsi="Times New Roman" w:eastAsia="宋体" w:cs="Times New Roman"/>
                <w:kern w:val="0"/>
                <w:sz w:val="18"/>
                <w:szCs w:val="18"/>
                <w:highlight w:val="none"/>
              </w:rPr>
              <w:t>10m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44户，约132人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67-</w:t>
            </w:r>
            <w:r>
              <w:rPr>
                <w:rFonts w:hint="eastAsia" w:ascii="Times New Roman" w:hAnsi="Times New Roman" w:eastAsia="宋体" w:cs="Times New Roman"/>
                <w:kern w:val="0"/>
                <w:sz w:val="18"/>
                <w:szCs w:val="18"/>
                <w:highlight w:val="none"/>
              </w:rPr>
              <w:t>刁家庄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开发区内，距西边界126</w:t>
            </w:r>
            <w:r>
              <w:rPr>
                <w:rFonts w:ascii="Times New Roman" w:hAnsi="Times New Roman" w:eastAsia="宋体" w:cs="Times New Roman"/>
                <w:kern w:val="0"/>
                <w:sz w:val="18"/>
                <w:szCs w:val="18"/>
                <w:highlight w:val="none"/>
              </w:rPr>
              <w:t>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11户，约33人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68-</w:t>
            </w:r>
            <w:r>
              <w:rPr>
                <w:rFonts w:hint="eastAsia" w:ascii="Times New Roman" w:hAnsi="Times New Roman" w:eastAsia="宋体" w:cs="Times New Roman"/>
                <w:kern w:val="0"/>
                <w:sz w:val="18"/>
                <w:szCs w:val="18"/>
                <w:highlight w:val="none"/>
              </w:rPr>
              <w:t>南行</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开发区内，距南边界</w:t>
            </w:r>
            <w:r>
              <w:rPr>
                <w:rFonts w:ascii="Times New Roman" w:hAnsi="Times New Roman" w:eastAsia="宋体" w:cs="Times New Roman"/>
                <w:kern w:val="0"/>
                <w:sz w:val="18"/>
                <w:szCs w:val="18"/>
                <w:highlight w:val="none"/>
              </w:rPr>
              <w:t>650m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26户，约78人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69-</w:t>
            </w:r>
            <w:r>
              <w:rPr>
                <w:rFonts w:hint="eastAsia" w:ascii="Times New Roman" w:hAnsi="Times New Roman" w:eastAsia="宋体" w:cs="Times New Roman"/>
                <w:kern w:val="0"/>
                <w:sz w:val="18"/>
                <w:szCs w:val="18"/>
                <w:highlight w:val="none"/>
              </w:rPr>
              <w:t>张小庄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开发区内，距南边界</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0</w:t>
            </w:r>
            <w:r>
              <w:rPr>
                <w:rFonts w:ascii="Times New Roman" w:hAnsi="Times New Roman" w:eastAsia="宋体" w:cs="Times New Roman"/>
                <w:kern w:val="0"/>
                <w:sz w:val="18"/>
                <w:szCs w:val="18"/>
                <w:highlight w:val="none"/>
              </w:rPr>
              <w:t>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29户，约87人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8"/>
                <w:szCs w:val="18"/>
                <w:highlight w:val="none"/>
              </w:rPr>
              <w:t>姚粉坊</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开发区内，距南边界275</w:t>
            </w:r>
            <w:r>
              <w:rPr>
                <w:rFonts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22户，约66人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71-</w:t>
            </w:r>
            <w:r>
              <w:rPr>
                <w:rFonts w:hint="eastAsia" w:ascii="Times New Roman" w:hAnsi="Times New Roman" w:eastAsia="宋体" w:cs="Times New Roman"/>
                <w:kern w:val="0"/>
                <w:sz w:val="18"/>
                <w:szCs w:val="18"/>
                <w:highlight w:val="none"/>
              </w:rPr>
              <w:t>吴大庄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开发区内，距东边界188</w:t>
            </w:r>
            <w:r>
              <w:rPr>
                <w:rFonts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18户，约54人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72-</w:t>
            </w:r>
            <w:r>
              <w:rPr>
                <w:rFonts w:hint="eastAsia" w:ascii="Times New Roman" w:hAnsi="Times New Roman" w:eastAsia="宋体" w:cs="Times New Roman"/>
                <w:kern w:val="0"/>
                <w:sz w:val="18"/>
                <w:szCs w:val="18"/>
                <w:highlight w:val="none"/>
              </w:rPr>
              <w:t>毛坦厂中学东城校区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约3000师生</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73-</w:t>
            </w:r>
            <w:r>
              <w:rPr>
                <w:rFonts w:hint="eastAsia" w:ascii="Times New Roman" w:hAnsi="Times New Roman" w:eastAsia="宋体" w:cs="Times New Roman"/>
                <w:kern w:val="0"/>
                <w:sz w:val="18"/>
                <w:szCs w:val="18"/>
                <w:highlight w:val="none"/>
              </w:rPr>
              <w:t>四十铺村</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20户，约60人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74-</w:t>
            </w:r>
            <w:r>
              <w:rPr>
                <w:rFonts w:hint="eastAsia" w:ascii="Times New Roman" w:hAnsi="Times New Roman" w:eastAsia="宋体" w:cs="Times New Roman"/>
                <w:kern w:val="0"/>
                <w:sz w:val="18"/>
                <w:szCs w:val="18"/>
                <w:highlight w:val="none"/>
              </w:rPr>
              <w:t>沈大庄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E，1900m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19户，约57人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75-</w:t>
            </w:r>
            <w:r>
              <w:rPr>
                <w:rFonts w:hint="eastAsia" w:ascii="Times New Roman" w:hAnsi="Times New Roman" w:eastAsia="宋体" w:cs="Times New Roman"/>
                <w:kern w:val="0"/>
                <w:sz w:val="18"/>
                <w:szCs w:val="18"/>
                <w:highlight w:val="none"/>
              </w:rPr>
              <w:t>袁大塘</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E，2475m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34户，约102人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76-</w:t>
            </w:r>
            <w:r>
              <w:rPr>
                <w:rFonts w:hint="eastAsia" w:ascii="Times New Roman" w:hAnsi="Times New Roman" w:eastAsia="宋体" w:cs="Times New Roman"/>
                <w:kern w:val="0"/>
                <w:sz w:val="18"/>
                <w:szCs w:val="18"/>
                <w:highlight w:val="none"/>
              </w:rPr>
              <w:t>东郢子</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E，1750m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36户，约108人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77-</w:t>
            </w:r>
            <w:r>
              <w:rPr>
                <w:rFonts w:hint="eastAsia" w:ascii="Times New Roman" w:hAnsi="Times New Roman" w:eastAsia="宋体" w:cs="Times New Roman"/>
                <w:kern w:val="0"/>
                <w:sz w:val="18"/>
                <w:szCs w:val="18"/>
                <w:highlight w:val="none"/>
              </w:rPr>
              <w:t>金小庄子</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E，1290m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32户，约96人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78-</w:t>
            </w:r>
            <w:r>
              <w:rPr>
                <w:rFonts w:hint="eastAsia" w:ascii="Times New Roman" w:hAnsi="Times New Roman" w:eastAsia="宋体" w:cs="Times New Roman"/>
                <w:kern w:val="0"/>
                <w:sz w:val="18"/>
                <w:szCs w:val="18"/>
                <w:highlight w:val="none"/>
              </w:rPr>
              <w:t>草山洼</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E，2040m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16户，48人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79-</w:t>
            </w:r>
            <w:r>
              <w:rPr>
                <w:rFonts w:hint="eastAsia" w:ascii="Times New Roman" w:hAnsi="Times New Roman" w:eastAsia="宋体" w:cs="Times New Roman"/>
                <w:kern w:val="0"/>
                <w:sz w:val="18"/>
                <w:szCs w:val="18"/>
                <w:highlight w:val="none"/>
              </w:rPr>
              <w:t>谭家庄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SE，410m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15户，约45人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80-</w:t>
            </w:r>
            <w:r>
              <w:rPr>
                <w:rFonts w:hint="eastAsia" w:ascii="Times New Roman" w:hAnsi="Times New Roman" w:eastAsia="宋体" w:cs="Times New Roman"/>
                <w:kern w:val="0"/>
                <w:sz w:val="18"/>
                <w:szCs w:val="18"/>
                <w:highlight w:val="none"/>
              </w:rPr>
              <w:t>陈小油坊</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S，10m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42户，约126人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81-</w:t>
            </w:r>
            <w:r>
              <w:rPr>
                <w:rFonts w:hint="eastAsia" w:ascii="Times New Roman" w:hAnsi="Times New Roman" w:eastAsia="宋体" w:cs="Times New Roman"/>
                <w:kern w:val="0"/>
                <w:sz w:val="18"/>
                <w:szCs w:val="18"/>
                <w:highlight w:val="none"/>
              </w:rPr>
              <w:t>陈大油坊</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S，536m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35户，约105人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82-</w:t>
            </w:r>
            <w:r>
              <w:rPr>
                <w:rFonts w:hint="eastAsia" w:ascii="Times New Roman" w:hAnsi="Times New Roman" w:eastAsia="宋体" w:cs="Times New Roman"/>
                <w:kern w:val="0"/>
                <w:sz w:val="18"/>
                <w:szCs w:val="18"/>
                <w:highlight w:val="none"/>
              </w:rPr>
              <w:t>韩九石</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S，132m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18户，54人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83-</w:t>
            </w:r>
            <w:r>
              <w:rPr>
                <w:rFonts w:hint="eastAsia" w:ascii="Times New Roman" w:hAnsi="Times New Roman" w:eastAsia="宋体" w:cs="Times New Roman"/>
                <w:kern w:val="0"/>
                <w:sz w:val="18"/>
                <w:szCs w:val="18"/>
                <w:highlight w:val="none"/>
              </w:rPr>
              <w:t>吴老庄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SW，1350m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7户，21人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84-</w:t>
            </w:r>
            <w:r>
              <w:rPr>
                <w:rFonts w:hint="eastAsia" w:ascii="Times New Roman" w:hAnsi="Times New Roman" w:eastAsia="宋体" w:cs="Times New Roman"/>
                <w:kern w:val="0"/>
                <w:sz w:val="18"/>
                <w:szCs w:val="18"/>
                <w:highlight w:val="none"/>
              </w:rPr>
              <w:t>翁大庄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SW，2295m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16户，48人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85-</w:t>
            </w:r>
            <w:r>
              <w:rPr>
                <w:rFonts w:hint="eastAsia" w:ascii="Times New Roman" w:hAnsi="Times New Roman" w:eastAsia="宋体" w:cs="Times New Roman"/>
                <w:kern w:val="0"/>
                <w:sz w:val="18"/>
                <w:szCs w:val="18"/>
                <w:highlight w:val="none"/>
              </w:rPr>
              <w:t>凤凰家园</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W，1250m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400户，约1200人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86-</w:t>
            </w:r>
            <w:r>
              <w:rPr>
                <w:rFonts w:hint="eastAsia" w:ascii="Times New Roman" w:hAnsi="Times New Roman" w:eastAsia="宋体" w:cs="Times New Roman"/>
                <w:kern w:val="0"/>
                <w:sz w:val="18"/>
                <w:szCs w:val="18"/>
                <w:highlight w:val="none"/>
              </w:rPr>
              <w:t>六安新城学校</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W，1420m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约3870师生</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87-</w:t>
            </w:r>
            <w:r>
              <w:rPr>
                <w:rFonts w:hint="eastAsia" w:ascii="Times New Roman" w:hAnsi="Times New Roman" w:eastAsia="宋体" w:cs="Times New Roman"/>
                <w:kern w:val="0"/>
                <w:sz w:val="18"/>
                <w:szCs w:val="18"/>
                <w:highlight w:val="none"/>
              </w:rPr>
              <w:t>璞悦东城</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W，1595m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1400户，约5200人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88-</w:t>
            </w:r>
            <w:r>
              <w:rPr>
                <w:rFonts w:hint="eastAsia" w:ascii="Times New Roman" w:hAnsi="Times New Roman" w:eastAsia="宋体" w:cs="Times New Roman"/>
                <w:kern w:val="0"/>
                <w:sz w:val="18"/>
                <w:szCs w:val="18"/>
                <w:highlight w:val="none"/>
              </w:rPr>
              <w:t>枣园小区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W，444m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2000户，约6000人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89-</w:t>
            </w:r>
            <w:r>
              <w:rPr>
                <w:rFonts w:hint="eastAsia" w:ascii="Times New Roman" w:hAnsi="Times New Roman" w:eastAsia="宋体" w:cs="Times New Roman"/>
                <w:kern w:val="0"/>
                <w:sz w:val="18"/>
                <w:szCs w:val="18"/>
                <w:highlight w:val="none"/>
              </w:rPr>
              <w:t>翰林雅苑</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W，136m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1800户，约5400人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90-</w:t>
            </w:r>
            <w:r>
              <w:rPr>
                <w:rFonts w:hint="eastAsia" w:ascii="Times New Roman" w:hAnsi="Times New Roman" w:eastAsia="宋体" w:cs="Times New Roman"/>
                <w:kern w:val="0"/>
                <w:sz w:val="18"/>
                <w:szCs w:val="18"/>
                <w:highlight w:val="none"/>
              </w:rPr>
              <w:t>三十铺镇</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W，1970m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约6.8万人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91-</w:t>
            </w:r>
            <w:r>
              <w:rPr>
                <w:rFonts w:hint="eastAsia" w:ascii="Times New Roman" w:hAnsi="Times New Roman" w:eastAsia="宋体" w:cs="Times New Roman"/>
                <w:kern w:val="0"/>
                <w:sz w:val="18"/>
                <w:szCs w:val="18"/>
                <w:highlight w:val="none"/>
              </w:rPr>
              <w:t>兰溪美庭</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NW，1850m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2200户，约6600人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92-</w:t>
            </w:r>
            <w:r>
              <w:rPr>
                <w:rFonts w:hint="eastAsia" w:ascii="Times New Roman" w:hAnsi="Times New Roman" w:eastAsia="宋体" w:cs="Times New Roman"/>
                <w:kern w:val="0"/>
                <w:sz w:val="18"/>
                <w:szCs w:val="18"/>
                <w:highlight w:val="none"/>
              </w:rPr>
              <w:t>水韵东方</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NW，1475m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1400户，约5200人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声环境</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桃园小区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开发区内，距南边界</w:t>
            </w:r>
            <w:r>
              <w:rPr>
                <w:rFonts w:ascii="Times New Roman" w:hAnsi="Times New Roman" w:eastAsia="宋体" w:cs="Times New Roman"/>
                <w:kern w:val="0"/>
                <w:sz w:val="18"/>
                <w:szCs w:val="18"/>
                <w:highlight w:val="none"/>
              </w:rPr>
              <w:t>1280m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1600户，约4800人</w:t>
            </w:r>
          </w:p>
        </w:tc>
        <w:tc>
          <w:tcPr>
            <w:tcW w:w="1499"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GB3096-2008</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2类标准</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枣树村</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开发区内，距南边界4</w:t>
            </w:r>
            <w:r>
              <w:rPr>
                <w:rFonts w:ascii="Times New Roman" w:hAnsi="Times New Roman" w:eastAsia="宋体" w:cs="Times New Roman"/>
                <w:kern w:val="0"/>
                <w:sz w:val="18"/>
                <w:szCs w:val="18"/>
                <w:highlight w:val="none"/>
              </w:rPr>
              <w:t>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300户，约900人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大塘郢</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w:t>
            </w:r>
            <w:r>
              <w:rPr>
                <w:rFonts w:hint="eastAsia" w:ascii="Times New Roman" w:hAnsi="Times New Roman" w:eastAsia="宋体" w:cs="Times New Roman"/>
                <w:kern w:val="0"/>
                <w:sz w:val="18"/>
                <w:szCs w:val="18"/>
                <w:highlight w:val="none"/>
                <w:lang w:val="en-US" w:eastAsia="zh-CN"/>
              </w:rPr>
              <w:t>内</w:t>
            </w:r>
            <w:r>
              <w:rPr>
                <w:rFonts w:hint="eastAsia" w:ascii="Times New Roman" w:hAnsi="Times New Roman" w:eastAsia="宋体" w:cs="Times New Roman"/>
                <w:kern w:val="0"/>
                <w:sz w:val="18"/>
                <w:szCs w:val="18"/>
                <w:highlight w:val="none"/>
              </w:rPr>
              <w:t>，距南边界1</w:t>
            </w:r>
            <w:r>
              <w:rPr>
                <w:rFonts w:ascii="Times New Roman" w:hAnsi="Times New Roman" w:eastAsia="宋体" w:cs="Times New Roman"/>
                <w:kern w:val="0"/>
                <w:sz w:val="18"/>
                <w:szCs w:val="18"/>
                <w:highlight w:val="none"/>
              </w:rPr>
              <w:t>20m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90户，约270人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小北圩</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开发区内，距西边界4</w:t>
            </w:r>
            <w:r>
              <w:rPr>
                <w:rFonts w:ascii="Times New Roman" w:hAnsi="Times New Roman" w:eastAsia="宋体" w:cs="Times New Roman"/>
                <w:kern w:val="0"/>
                <w:sz w:val="18"/>
                <w:szCs w:val="18"/>
                <w:highlight w:val="none"/>
              </w:rPr>
              <w:t>10m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44户，约132人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刁家庄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开发区内，距西边界126</w:t>
            </w:r>
            <w:r>
              <w:rPr>
                <w:rFonts w:ascii="Times New Roman" w:hAnsi="Times New Roman" w:eastAsia="宋体" w:cs="Times New Roman"/>
                <w:kern w:val="0"/>
                <w:sz w:val="18"/>
                <w:szCs w:val="18"/>
                <w:highlight w:val="none"/>
              </w:rPr>
              <w:t>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11户，约33人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南行</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开发区内，距南边界</w:t>
            </w:r>
            <w:r>
              <w:rPr>
                <w:rFonts w:ascii="Times New Roman" w:hAnsi="Times New Roman" w:eastAsia="宋体" w:cs="Times New Roman"/>
                <w:kern w:val="0"/>
                <w:sz w:val="18"/>
                <w:szCs w:val="18"/>
                <w:highlight w:val="none"/>
              </w:rPr>
              <w:t>650m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26户，约78人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张小庄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开发区内，距南边界</w:t>
            </w:r>
            <w:r>
              <w:rPr>
                <w:rFonts w:ascii="Times New Roman" w:hAnsi="Times New Roman" w:eastAsia="宋体" w:cs="Times New Roman"/>
                <w:kern w:val="0"/>
                <w:sz w:val="18"/>
                <w:szCs w:val="18"/>
                <w:highlight w:val="none"/>
              </w:rPr>
              <w:t>6</w:t>
            </w:r>
            <w:r>
              <w:rPr>
                <w:rFonts w:hint="eastAsia" w:ascii="Times New Roman" w:hAnsi="Times New Roman" w:eastAsia="宋体" w:cs="Times New Roman"/>
                <w:kern w:val="0"/>
                <w:sz w:val="18"/>
                <w:szCs w:val="18"/>
                <w:highlight w:val="none"/>
              </w:rPr>
              <w:t>0</w:t>
            </w:r>
            <w:r>
              <w:rPr>
                <w:rFonts w:ascii="Times New Roman" w:hAnsi="Times New Roman" w:eastAsia="宋体" w:cs="Times New Roman"/>
                <w:kern w:val="0"/>
                <w:sz w:val="18"/>
                <w:szCs w:val="18"/>
                <w:highlight w:val="none"/>
              </w:rPr>
              <w:t>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29户，约87人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姚粉坊</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开发区内，距南边界275</w:t>
            </w:r>
            <w:r>
              <w:rPr>
                <w:rFonts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22户，约66人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吴大庄</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开发区内，距东边界188</w:t>
            </w:r>
            <w:r>
              <w:rPr>
                <w:rFonts w:ascii="Times New Roman" w:hAnsi="Times New Roman" w:eastAsia="宋体" w:cs="Times New Roman"/>
                <w:kern w:val="0"/>
                <w:sz w:val="18"/>
                <w:szCs w:val="18"/>
                <w:highlight w:val="none"/>
              </w:rPr>
              <w:t>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18户，约54人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毛坦厂中学东城校区</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约3000师生</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四十铺村</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N，5m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20户，约60人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陈小油坊</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S，10m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42户，约126人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韩九石</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S，132m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18户，54人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翰林雅苑</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W，136m</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1800户，约5400人</w:t>
            </w:r>
          </w:p>
        </w:tc>
        <w:tc>
          <w:tcPr>
            <w:tcW w:w="1499"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既有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生态</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环境</w:t>
            </w:r>
          </w:p>
        </w:tc>
        <w:tc>
          <w:tcPr>
            <w:tcW w:w="151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区内景观生态、周边农业和水域生态系统</w:t>
            </w:r>
          </w:p>
        </w:tc>
        <w:tc>
          <w:tcPr>
            <w:tcW w:w="2382"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开发区内及周边</w:t>
            </w:r>
          </w:p>
        </w:tc>
        <w:tc>
          <w:tcPr>
            <w:tcW w:w="1836"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149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99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r>
    </w:tbl>
    <w:p>
      <w:pPr>
        <w:pStyle w:val="124"/>
        <w:spacing w:line="360" w:lineRule="auto"/>
        <w:ind w:left="0" w:leftChars="0" w:firstLine="0" w:firstLineChars="0"/>
        <w:rPr>
          <w:rFonts w:hint="eastAsia" w:cs="Times New Roman"/>
          <w:highlight w:val="none"/>
          <w:lang w:val="en-US" w:eastAsia="zh-CN"/>
        </w:rPr>
      </w:pPr>
    </w:p>
    <w:p>
      <w:pPr>
        <w:pStyle w:val="124"/>
        <w:spacing w:line="360" w:lineRule="auto"/>
        <w:ind w:firstLine="480"/>
        <w:rPr>
          <w:rFonts w:hint="eastAsia" w:cs="Times New Roman"/>
          <w:highlight w:val="none"/>
          <w:lang w:val="en-US" w:eastAsia="zh-CN"/>
        </w:rPr>
      </w:pPr>
    </w:p>
    <w:p>
      <w:pPr>
        <w:pStyle w:val="124"/>
        <w:spacing w:line="360" w:lineRule="auto"/>
        <w:ind w:firstLine="480"/>
        <w:rPr>
          <w:rFonts w:hint="default" w:cs="Times New Roman"/>
          <w:highlight w:val="none"/>
          <w:lang w:val="en-US" w:eastAsia="zh-CN"/>
        </w:rPr>
        <w:sectPr>
          <w:footerReference r:id="rId9" w:type="default"/>
          <w:pgSz w:w="11906" w:h="16838"/>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pStyle w:val="124"/>
        <w:spacing w:line="360" w:lineRule="auto"/>
        <w:ind w:left="0" w:leftChars="0" w:firstLine="0" w:firstLineChars="0"/>
        <w:jc w:val="center"/>
        <w:rPr>
          <w:rFonts w:hint="default" w:cs="Times New Roman"/>
          <w:highlight w:val="none"/>
          <w:lang w:val="en-US" w:eastAsia="zh-CN"/>
        </w:rPr>
      </w:pPr>
      <w:r>
        <w:rPr>
          <w:rFonts w:hint="default" w:cs="Times New Roman"/>
          <w:highlight w:val="none"/>
          <w:lang w:val="en-US" w:eastAsia="zh-CN"/>
        </w:rPr>
        <w:drawing>
          <wp:inline distT="0" distB="0" distL="114300" distR="114300">
            <wp:extent cx="8674735" cy="5466080"/>
            <wp:effectExtent l="0" t="0" r="12065" b="5080"/>
            <wp:docPr id="66" name="图片 66" descr="敏感目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敏感目标图"/>
                    <pic:cNvPicPr>
                      <a:picLocks noChangeAspect="1"/>
                    </pic:cNvPicPr>
                  </pic:nvPicPr>
                  <pic:blipFill>
                    <a:blip r:embed="rId16"/>
                    <a:stretch>
                      <a:fillRect/>
                    </a:stretch>
                  </pic:blipFill>
                  <pic:spPr>
                    <a:xfrm>
                      <a:off x="0" y="0"/>
                      <a:ext cx="8674735" cy="5466080"/>
                    </a:xfrm>
                    <a:prstGeom prst="rect">
                      <a:avLst/>
                    </a:prstGeom>
                  </pic:spPr>
                </pic:pic>
              </a:graphicData>
            </a:graphic>
          </wp:inline>
        </w:drawing>
      </w:r>
    </w:p>
    <w:p>
      <w:pPr>
        <w:adjustRightInd w:val="0"/>
        <w:snapToGrid w:val="0"/>
        <w:spacing w:line="360" w:lineRule="auto"/>
        <w:jc w:val="center"/>
        <w:rPr>
          <w:rFonts w:hint="eastAsia"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rPr>
        <w:t>图</w:t>
      </w:r>
      <w:r>
        <w:rPr>
          <w:rFonts w:hint="eastAsia" w:ascii="Times New Roman" w:hAnsi="Times New Roman" w:eastAsia="黑体" w:cs="Times New Roman"/>
          <w:sz w:val="24"/>
          <w:highlight w:val="none"/>
          <w:lang w:val="en-US" w:eastAsia="zh-CN"/>
        </w:rPr>
        <w:t>1</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3</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5</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1</w:t>
      </w:r>
      <w:r>
        <w:rPr>
          <w:rFonts w:ascii="Times New Roman" w:hAnsi="Times New Roman" w:eastAsia="黑体" w:cs="Times New Roman"/>
          <w:sz w:val="24"/>
          <w:highlight w:val="none"/>
        </w:rPr>
        <w:t xml:space="preserve">   </w:t>
      </w:r>
      <w:r>
        <w:rPr>
          <w:rFonts w:hint="eastAsia" w:ascii="Times New Roman" w:hAnsi="Times New Roman" w:eastAsia="黑体" w:cs="Times New Roman"/>
          <w:sz w:val="24"/>
          <w:highlight w:val="none"/>
        </w:rPr>
        <w:t>开发区周边</w:t>
      </w:r>
      <w:r>
        <w:rPr>
          <w:rFonts w:hint="eastAsia" w:ascii="Times New Roman" w:hAnsi="Times New Roman" w:eastAsia="黑体" w:cs="Times New Roman"/>
          <w:sz w:val="24"/>
          <w:highlight w:val="none"/>
          <w:lang w:val="en-US" w:eastAsia="zh-CN"/>
        </w:rPr>
        <w:t>主要</w:t>
      </w:r>
      <w:r>
        <w:rPr>
          <w:rFonts w:hint="eastAsia" w:ascii="Times New Roman" w:hAnsi="Times New Roman" w:eastAsia="黑体" w:cs="Times New Roman"/>
          <w:sz w:val="24"/>
          <w:highlight w:val="none"/>
        </w:rPr>
        <w:t>环境敏感</w:t>
      </w:r>
      <w:r>
        <w:rPr>
          <w:rFonts w:hint="eastAsia" w:ascii="Times New Roman" w:hAnsi="Times New Roman" w:eastAsia="黑体" w:cs="Times New Roman"/>
          <w:sz w:val="24"/>
          <w:highlight w:val="none"/>
          <w:lang w:val="en-US" w:eastAsia="zh-CN"/>
        </w:rPr>
        <w:t>目标示意图</w:t>
      </w:r>
    </w:p>
    <w:p>
      <w:pPr>
        <w:pStyle w:val="124"/>
        <w:spacing w:line="360" w:lineRule="auto"/>
        <w:ind w:firstLine="480"/>
        <w:rPr>
          <w:highlight w:val="none"/>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p>
    <w:p>
      <w:pPr>
        <w:adjustRightInd w:val="0"/>
        <w:snapToGrid w:val="0"/>
        <w:spacing w:line="360" w:lineRule="auto"/>
        <w:jc w:val="center"/>
        <w:rPr>
          <w:rFonts w:hint="eastAsia" w:ascii="Times New Roman" w:hAnsi="Times New Roman" w:eastAsia="黑体" w:cs="Times New Roman"/>
          <w:sz w:val="24"/>
          <w:highlight w:val="none"/>
          <w:lang w:eastAsia="zh-CN"/>
        </w:rPr>
      </w:pPr>
      <w:r>
        <w:rPr>
          <w:rFonts w:hint="eastAsia" w:ascii="Times New Roman" w:hAnsi="Times New Roman" w:eastAsia="黑体" w:cs="Times New Roman"/>
          <w:sz w:val="24"/>
          <w:highlight w:val="none"/>
          <w:lang w:eastAsia="zh-CN"/>
        </w:rPr>
        <w:drawing>
          <wp:inline distT="0" distB="0" distL="114300" distR="114300">
            <wp:extent cx="8044180" cy="5450205"/>
            <wp:effectExtent l="9525" t="9525" r="23495" b="11430"/>
            <wp:docPr id="65" name="图片 65" descr="开发区周边生态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开发区周边生态红线"/>
                    <pic:cNvPicPr>
                      <a:picLocks noChangeAspect="1"/>
                    </pic:cNvPicPr>
                  </pic:nvPicPr>
                  <pic:blipFill>
                    <a:blip r:embed="rId17"/>
                    <a:stretch>
                      <a:fillRect/>
                    </a:stretch>
                  </pic:blipFill>
                  <pic:spPr>
                    <a:xfrm>
                      <a:off x="0" y="0"/>
                      <a:ext cx="8044180" cy="5450205"/>
                    </a:xfrm>
                    <a:prstGeom prst="rect">
                      <a:avLst/>
                    </a:prstGeom>
                    <a:ln>
                      <a:solidFill>
                        <a:schemeClr val="tx1"/>
                      </a:solidFill>
                    </a:ln>
                  </pic:spPr>
                </pic:pic>
              </a:graphicData>
            </a:graphic>
          </wp:inline>
        </w:drawing>
      </w:r>
    </w:p>
    <w:p>
      <w:pPr>
        <w:adjustRightInd w:val="0"/>
        <w:snapToGrid w:val="0"/>
        <w:spacing w:line="360" w:lineRule="auto"/>
        <w:jc w:val="center"/>
        <w:rPr>
          <w:rFonts w:hint="eastAsia"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rPr>
        <w:t>图</w:t>
      </w:r>
      <w:r>
        <w:rPr>
          <w:rFonts w:hint="eastAsia" w:ascii="Times New Roman" w:hAnsi="Times New Roman" w:eastAsia="黑体" w:cs="Times New Roman"/>
          <w:sz w:val="24"/>
          <w:highlight w:val="none"/>
          <w:lang w:val="en-US" w:eastAsia="zh-CN"/>
        </w:rPr>
        <w:t>1</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3</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5</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2</w:t>
      </w:r>
      <w:r>
        <w:rPr>
          <w:rFonts w:ascii="Times New Roman" w:hAnsi="Times New Roman" w:eastAsia="黑体" w:cs="Times New Roman"/>
          <w:sz w:val="24"/>
          <w:highlight w:val="none"/>
        </w:rPr>
        <w:t xml:space="preserve">   </w:t>
      </w:r>
      <w:r>
        <w:rPr>
          <w:rFonts w:hint="eastAsia" w:ascii="Times New Roman" w:hAnsi="Times New Roman" w:eastAsia="黑体" w:cs="Times New Roman"/>
          <w:sz w:val="24"/>
          <w:highlight w:val="none"/>
        </w:rPr>
        <w:t>开发区周边</w:t>
      </w:r>
      <w:r>
        <w:rPr>
          <w:rFonts w:hint="eastAsia" w:ascii="Times New Roman" w:hAnsi="Times New Roman" w:eastAsia="黑体" w:cs="Times New Roman"/>
          <w:sz w:val="24"/>
          <w:highlight w:val="none"/>
          <w:lang w:val="en-US" w:eastAsia="zh-CN"/>
        </w:rPr>
        <w:t>生态红线图</w:t>
      </w:r>
    </w:p>
    <w:p>
      <w:pPr>
        <w:pStyle w:val="124"/>
        <w:spacing w:line="360" w:lineRule="auto"/>
        <w:ind w:firstLine="480"/>
        <w:rPr>
          <w:rFonts w:hint="default" w:cs="Times New Roman"/>
          <w:highlight w:val="none"/>
          <w:lang w:val="en-US" w:eastAsia="zh-CN"/>
        </w:rPr>
        <w:sectPr>
          <w:pgSz w:w="16838" w:h="11906" w:orient="landscape"/>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pStyle w:val="124"/>
        <w:spacing w:line="360" w:lineRule="auto"/>
        <w:ind w:firstLine="480"/>
        <w:rPr>
          <w:rFonts w:hint="eastAsia" w:cs="Times New Roman"/>
          <w:highlight w:val="none"/>
          <w:lang w:val="en-US" w:eastAsia="zh-CN"/>
        </w:rPr>
      </w:pPr>
      <w:r>
        <w:rPr>
          <w:rFonts w:hint="eastAsia" w:cs="Times New Roman"/>
          <w:highlight w:val="none"/>
          <w:lang w:val="en-US" w:eastAsia="zh-CN"/>
        </w:rPr>
        <w:t>（2）区域历史文化遗址及保护现状</w:t>
      </w:r>
    </w:p>
    <w:p>
      <w:pPr>
        <w:pStyle w:val="124"/>
        <w:spacing w:line="360" w:lineRule="auto"/>
        <w:ind w:firstLine="480"/>
        <w:rPr>
          <w:rFonts w:hint="eastAsia" w:cs="Times New Roman"/>
          <w:highlight w:val="none"/>
          <w:lang w:val="en-US" w:eastAsia="zh-CN"/>
        </w:rPr>
      </w:pPr>
      <w:r>
        <w:rPr>
          <w:rFonts w:hint="eastAsia" w:cs="Times New Roman"/>
          <w:highlight w:val="none"/>
          <w:lang w:val="en-US" w:eastAsia="zh-CN"/>
        </w:rPr>
        <w:t>安徽六安金安经济开发区内无历史文化遗址，开发区外文保单位及相关保护要求见表1.3.5-2，图1.3.5-3。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表1.3.5-2  安徽六安金安经济开发区及其所在区域文保单位分布一览表</w:t>
      </w:r>
    </w:p>
    <w:tbl>
      <w:tblPr>
        <w:tblStyle w:val="8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147"/>
        <w:gridCol w:w="964"/>
        <w:gridCol w:w="2812"/>
        <w:gridCol w:w="26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vAlign w:val="center"/>
          </w:tcPr>
          <w:p>
            <w:pPr>
              <w:adjustRightInd w:val="0"/>
              <w:snapToGrid w:val="0"/>
              <w:jc w:val="center"/>
              <w:rPr>
                <w:rFonts w:hint="default"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lang w:val="en-US" w:eastAsia="zh-CN"/>
              </w:rPr>
              <w:t>序号</w:t>
            </w:r>
          </w:p>
        </w:tc>
        <w:tc>
          <w:tcPr>
            <w:tcW w:w="1156" w:type="pct"/>
            <w:tcBorders>
              <w:tl2br w:val="nil"/>
              <w:tr2bl w:val="nil"/>
            </w:tcBorders>
            <w:vAlign w:val="center"/>
          </w:tcPr>
          <w:p>
            <w:pPr>
              <w:adjustRightInd w:val="0"/>
              <w:snapToGrid w:val="0"/>
              <w:jc w:val="center"/>
              <w:rPr>
                <w:rFonts w:hint="default"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lang w:val="en-US" w:eastAsia="zh-CN"/>
              </w:rPr>
              <w:t>敏感目标</w:t>
            </w:r>
          </w:p>
        </w:tc>
        <w:tc>
          <w:tcPr>
            <w:tcW w:w="519" w:type="pct"/>
            <w:tcBorders>
              <w:tl2br w:val="nil"/>
              <w:tr2bl w:val="nil"/>
            </w:tcBorders>
            <w:vAlign w:val="center"/>
          </w:tcPr>
          <w:p>
            <w:pPr>
              <w:adjustRightInd w:val="0"/>
              <w:snapToGrid w:val="0"/>
              <w:jc w:val="center"/>
              <w:rPr>
                <w:rFonts w:hint="default"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lang w:val="en-US" w:eastAsia="zh-CN"/>
              </w:rPr>
              <w:t>方位</w:t>
            </w:r>
          </w:p>
        </w:tc>
        <w:tc>
          <w:tcPr>
            <w:tcW w:w="1514" w:type="pct"/>
            <w:tcBorders>
              <w:tl2br w:val="nil"/>
              <w:tr2bl w:val="nil"/>
            </w:tcBorders>
            <w:vAlign w:val="center"/>
          </w:tcPr>
          <w:p>
            <w:pPr>
              <w:adjustRightInd w:val="0"/>
              <w:snapToGrid w:val="0"/>
              <w:jc w:val="center"/>
              <w:rPr>
                <w:rFonts w:hint="default"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lang w:val="en-US" w:eastAsia="zh-CN"/>
              </w:rPr>
              <w:t>距离最近开发区边界距离（m）</w:t>
            </w:r>
          </w:p>
        </w:tc>
        <w:tc>
          <w:tcPr>
            <w:tcW w:w="1408" w:type="pct"/>
            <w:tcBorders>
              <w:tl2br w:val="nil"/>
              <w:tr2bl w:val="nil"/>
            </w:tcBorders>
            <w:vAlign w:val="center"/>
          </w:tcPr>
          <w:p>
            <w:pPr>
              <w:adjustRightInd w:val="0"/>
              <w:snapToGrid w:val="0"/>
              <w:jc w:val="center"/>
              <w:rPr>
                <w:rFonts w:hint="default"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lang w:val="en-US" w:eastAsia="zh-CN"/>
              </w:rPr>
              <w:t>保护等级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w:t>
            </w:r>
          </w:p>
        </w:tc>
        <w:tc>
          <w:tcPr>
            <w:tcW w:w="1156"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白鹭洲古墓群</w:t>
            </w:r>
          </w:p>
        </w:tc>
        <w:tc>
          <w:tcPr>
            <w:tcW w:w="519"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SE</w:t>
            </w:r>
          </w:p>
        </w:tc>
        <w:tc>
          <w:tcPr>
            <w:tcW w:w="1514"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2300</w:t>
            </w:r>
          </w:p>
        </w:tc>
        <w:tc>
          <w:tcPr>
            <w:tcW w:w="1408"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省级文物保护单位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w:t>
            </w:r>
          </w:p>
        </w:tc>
        <w:tc>
          <w:tcPr>
            <w:tcW w:w="1156"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东都文化遗址</w:t>
            </w:r>
          </w:p>
        </w:tc>
        <w:tc>
          <w:tcPr>
            <w:tcW w:w="519"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SE</w:t>
            </w:r>
          </w:p>
        </w:tc>
        <w:tc>
          <w:tcPr>
            <w:tcW w:w="1514"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3485</w:t>
            </w:r>
          </w:p>
        </w:tc>
        <w:tc>
          <w:tcPr>
            <w:tcW w:w="1408"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省级文物保护单位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w:t>
            </w:r>
          </w:p>
        </w:tc>
        <w:tc>
          <w:tcPr>
            <w:tcW w:w="1156"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六安西古城</w:t>
            </w:r>
          </w:p>
        </w:tc>
        <w:tc>
          <w:tcPr>
            <w:tcW w:w="519"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SE</w:t>
            </w:r>
          </w:p>
        </w:tc>
        <w:tc>
          <w:tcPr>
            <w:tcW w:w="1514"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4030</w:t>
            </w:r>
          </w:p>
        </w:tc>
        <w:tc>
          <w:tcPr>
            <w:tcW w:w="1408"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省级文物保护单位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w:t>
            </w:r>
          </w:p>
        </w:tc>
        <w:tc>
          <w:tcPr>
            <w:tcW w:w="1156"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东城都遗址</w:t>
            </w:r>
          </w:p>
        </w:tc>
        <w:tc>
          <w:tcPr>
            <w:tcW w:w="519"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w:t>
            </w:r>
          </w:p>
        </w:tc>
        <w:tc>
          <w:tcPr>
            <w:tcW w:w="1514"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1300</w:t>
            </w:r>
          </w:p>
        </w:tc>
        <w:tc>
          <w:tcPr>
            <w:tcW w:w="1408"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省级文物保护单位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w:t>
            </w:r>
          </w:p>
        </w:tc>
        <w:tc>
          <w:tcPr>
            <w:tcW w:w="1156"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六安汉代王陵墓地</w:t>
            </w:r>
          </w:p>
        </w:tc>
        <w:tc>
          <w:tcPr>
            <w:tcW w:w="519"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w:t>
            </w:r>
          </w:p>
        </w:tc>
        <w:tc>
          <w:tcPr>
            <w:tcW w:w="1514"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373</w:t>
            </w:r>
          </w:p>
        </w:tc>
        <w:tc>
          <w:tcPr>
            <w:tcW w:w="1408"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全国重点文物保护单位</w:t>
            </w:r>
          </w:p>
        </w:tc>
      </w:tr>
    </w:tbl>
    <w:p>
      <w:pPr>
        <w:spacing w:before="120" w:beforeLines="50" w:after="120" w:afterLines="50" w:line="360" w:lineRule="auto"/>
        <w:outlineLvl w:val="9"/>
        <w:rPr>
          <w:rFonts w:hint="eastAsia" w:ascii="Times New Roman" w:hAnsi="Times New Roman" w:eastAsia="宋体" w:cs="Times New Roman"/>
          <w:b/>
          <w:color w:val="auto"/>
          <w:sz w:val="24"/>
          <w:szCs w:val="24"/>
          <w:highlight w:val="none"/>
          <w:lang w:val="en-US" w:eastAsia="zh-CN"/>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adjustRightInd w:val="0"/>
        <w:snapToGrid w:val="0"/>
        <w:spacing w:line="360" w:lineRule="auto"/>
        <w:jc w:val="center"/>
        <w:rPr>
          <w:rFonts w:hint="eastAsia" w:ascii="Times New Roman" w:hAnsi="Times New Roman" w:eastAsia="黑体" w:cs="Times New Roman"/>
          <w:sz w:val="24"/>
          <w:highlight w:val="none"/>
          <w:lang w:eastAsia="zh-CN"/>
        </w:rPr>
      </w:pPr>
      <w:r>
        <w:rPr>
          <w:rFonts w:hint="eastAsia" w:ascii="Times New Roman" w:hAnsi="Times New Roman" w:eastAsia="黑体" w:cs="Times New Roman"/>
          <w:sz w:val="24"/>
          <w:highlight w:val="none"/>
          <w:lang w:eastAsia="zh-CN"/>
        </w:rPr>
        <w:drawing>
          <wp:inline distT="0" distB="0" distL="114300" distR="114300">
            <wp:extent cx="8632825" cy="5439410"/>
            <wp:effectExtent l="0" t="0" r="8255" b="1270"/>
            <wp:docPr id="55" name="图片 55" descr="文保单位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文保单位位置图"/>
                    <pic:cNvPicPr>
                      <a:picLocks noChangeAspect="1"/>
                    </pic:cNvPicPr>
                  </pic:nvPicPr>
                  <pic:blipFill>
                    <a:blip r:embed="rId18"/>
                    <a:stretch>
                      <a:fillRect/>
                    </a:stretch>
                  </pic:blipFill>
                  <pic:spPr>
                    <a:xfrm>
                      <a:off x="0" y="0"/>
                      <a:ext cx="8632825" cy="5439410"/>
                    </a:xfrm>
                    <a:prstGeom prst="rect">
                      <a:avLst/>
                    </a:prstGeom>
                  </pic:spPr>
                </pic:pic>
              </a:graphicData>
            </a:graphic>
          </wp:inline>
        </w:drawing>
      </w:r>
    </w:p>
    <w:p>
      <w:pPr>
        <w:adjustRightInd w:val="0"/>
        <w:snapToGrid w:val="0"/>
        <w:spacing w:line="360" w:lineRule="auto"/>
        <w:jc w:val="center"/>
        <w:rPr>
          <w:rFonts w:hint="eastAsia" w:ascii="Times New Roman" w:hAnsi="Times New Roman" w:eastAsia="黑体" w:cs="Times New Roman"/>
          <w:sz w:val="24"/>
          <w:highlight w:val="none"/>
          <w:lang w:val="en-US" w:eastAsia="zh-CN"/>
        </w:rPr>
      </w:pPr>
      <w:r>
        <w:rPr>
          <w:rFonts w:hint="eastAsia" w:ascii="Times New Roman" w:hAnsi="Times New Roman" w:eastAsia="黑体" w:cs="Times New Roman"/>
          <w:sz w:val="24"/>
          <w:highlight w:val="none"/>
        </w:rPr>
        <w:t>图</w:t>
      </w:r>
      <w:r>
        <w:rPr>
          <w:rFonts w:hint="eastAsia" w:ascii="Times New Roman" w:hAnsi="Times New Roman" w:eastAsia="黑体" w:cs="Times New Roman"/>
          <w:sz w:val="24"/>
          <w:highlight w:val="none"/>
          <w:lang w:val="en-US" w:eastAsia="zh-CN"/>
        </w:rPr>
        <w:t>1</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3</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5</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3</w:t>
      </w:r>
      <w:r>
        <w:rPr>
          <w:rFonts w:ascii="Times New Roman" w:hAnsi="Times New Roman" w:eastAsia="黑体" w:cs="Times New Roman"/>
          <w:sz w:val="24"/>
          <w:highlight w:val="none"/>
        </w:rPr>
        <w:t xml:space="preserve">   </w:t>
      </w:r>
      <w:r>
        <w:rPr>
          <w:rFonts w:hint="eastAsia" w:ascii="Times New Roman" w:hAnsi="Times New Roman" w:eastAsia="黑体" w:cs="Times New Roman"/>
          <w:sz w:val="24"/>
          <w:highlight w:val="none"/>
          <w:lang w:val="en-US" w:eastAsia="zh-CN"/>
        </w:rPr>
        <w:t>区域文保单位分布图</w:t>
      </w:r>
    </w:p>
    <w:p>
      <w:pPr>
        <w:spacing w:before="120" w:beforeLines="50" w:after="120" w:afterLines="50" w:line="360" w:lineRule="auto"/>
        <w:outlineLvl w:val="9"/>
        <w:rPr>
          <w:rFonts w:hint="eastAsia" w:ascii="Times New Roman" w:hAnsi="Times New Roman" w:eastAsia="宋体" w:cs="Times New Roman"/>
          <w:b/>
          <w:color w:val="auto"/>
          <w:sz w:val="24"/>
          <w:szCs w:val="24"/>
          <w:highlight w:val="none"/>
          <w:lang w:val="en-US" w:eastAsia="zh-CN"/>
        </w:rPr>
        <w:sectPr>
          <w:pgSz w:w="16838" w:h="11906" w:orient="landscape"/>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spacing w:before="120" w:beforeLines="50" w:after="120" w:afterLines="50" w:line="360" w:lineRule="auto"/>
        <w:outlineLvl w:val="2"/>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1.3.6区域基础设施建设情况</w:t>
      </w:r>
    </w:p>
    <w:p>
      <w:pPr>
        <w:spacing w:line="360" w:lineRule="auto"/>
        <w:rPr>
          <w:rFonts w:hint="eastAsia"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1.3.6.1供水基础设施</w:t>
      </w:r>
    </w:p>
    <w:p>
      <w:pPr>
        <w:pStyle w:val="124"/>
        <w:spacing w:line="360" w:lineRule="auto"/>
        <w:ind w:firstLine="480"/>
        <w:rPr>
          <w:highlight w:val="none"/>
        </w:rPr>
      </w:pPr>
      <w:r>
        <w:rPr>
          <w:rFonts w:hint="eastAsia"/>
          <w:highlight w:val="none"/>
          <w:lang w:val="en-US" w:eastAsia="zh-CN"/>
        </w:rPr>
        <w:t>开发区</w:t>
      </w:r>
      <w:r>
        <w:rPr>
          <w:rFonts w:hint="eastAsia"/>
          <w:highlight w:val="none"/>
        </w:rPr>
        <w:t>内现状供水基础设施情况具体如下。</w:t>
      </w:r>
    </w:p>
    <w:p>
      <w:pPr>
        <w:pStyle w:val="124"/>
        <w:spacing w:line="360" w:lineRule="auto"/>
        <w:ind w:firstLine="480"/>
        <w:rPr>
          <w:rFonts w:hint="eastAsia" w:eastAsia="宋体"/>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北部组团</w:t>
      </w:r>
      <w:r>
        <w:rPr>
          <w:highlight w:val="none"/>
        </w:rPr>
        <w:t>—</w:t>
      </w:r>
      <w:r>
        <w:rPr>
          <w:rFonts w:hint="eastAsia"/>
          <w:highlight w:val="none"/>
        </w:rPr>
        <w:t>城北</w:t>
      </w:r>
      <w:r>
        <w:rPr>
          <w:rFonts w:hint="eastAsia"/>
          <w:highlight w:val="none"/>
          <w:lang w:val="en-US" w:eastAsia="zh-CN"/>
        </w:rPr>
        <w:t>水厂</w:t>
      </w:r>
    </w:p>
    <w:p>
      <w:pPr>
        <w:pStyle w:val="124"/>
        <w:spacing w:line="360" w:lineRule="auto"/>
        <w:ind w:firstLine="480"/>
        <w:rPr>
          <w:highlight w:val="none"/>
        </w:rPr>
      </w:pPr>
      <w:r>
        <w:rPr>
          <w:rFonts w:hint="eastAsia"/>
          <w:highlight w:val="none"/>
        </w:rPr>
        <w:t>北部组团工业区自来水管网</w:t>
      </w:r>
      <w:r>
        <w:rPr>
          <w:rFonts w:hint="eastAsia"/>
          <w:highlight w:val="none"/>
          <w:lang w:val="en-US" w:eastAsia="zh-CN"/>
        </w:rPr>
        <w:t>尚不成体系</w:t>
      </w:r>
      <w:r>
        <w:rPr>
          <w:rFonts w:hint="eastAsia"/>
          <w:highlight w:val="none"/>
        </w:rPr>
        <w:t>，已建成住宅区及工业企业用水来源于</w:t>
      </w:r>
      <w:r>
        <w:rPr>
          <w:rFonts w:hint="eastAsia"/>
          <w:highlight w:val="none"/>
          <w:lang w:val="en-US" w:eastAsia="zh-CN"/>
        </w:rPr>
        <w:t>城北水厂</w:t>
      </w:r>
      <w:r>
        <w:rPr>
          <w:rFonts w:hint="eastAsia"/>
          <w:highlight w:val="none"/>
        </w:rPr>
        <w:t>，该工程于2012年建成，日供水规模为2万吨，服务范围为六安市城北乡高速以北居民及工业用水，高速以南农村居民用水。</w:t>
      </w:r>
    </w:p>
    <w:p>
      <w:pPr>
        <w:pStyle w:val="124"/>
        <w:spacing w:line="360" w:lineRule="auto"/>
        <w:ind w:firstLine="48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中部组团</w:t>
      </w:r>
      <w:r>
        <w:rPr>
          <w:highlight w:val="none"/>
        </w:rPr>
        <w:t>—</w:t>
      </w:r>
      <w:r>
        <w:rPr>
          <w:rFonts w:hint="eastAsia"/>
          <w:highlight w:val="none"/>
        </w:rPr>
        <w:t>东城水厂</w:t>
      </w:r>
    </w:p>
    <w:p>
      <w:pPr>
        <w:pStyle w:val="124"/>
        <w:spacing w:line="360" w:lineRule="auto"/>
        <w:ind w:firstLine="480"/>
        <w:rPr>
          <w:highlight w:val="none"/>
        </w:rPr>
      </w:pPr>
      <w:r>
        <w:rPr>
          <w:rFonts w:hint="eastAsia"/>
          <w:highlight w:val="none"/>
        </w:rPr>
        <w:t>规划区中部组团水源来自六安市东城供水有限公司，该公司成立于2</w:t>
      </w:r>
      <w:r>
        <w:rPr>
          <w:highlight w:val="none"/>
        </w:rPr>
        <w:t>004</w:t>
      </w:r>
      <w:r>
        <w:rPr>
          <w:rFonts w:hint="eastAsia"/>
          <w:highlight w:val="none"/>
        </w:rPr>
        <w:t>年，是一家国资控股的股份制企业，主营为自来水生产、供应、供水管道安装。公司现有一座水厂位于淠河干总干渠南岸，该水厂一期工程于</w:t>
      </w:r>
      <w:r>
        <w:rPr>
          <w:highlight w:val="none"/>
        </w:rPr>
        <w:t>2005年5月建成供水，2014年二期扩建，现供水能力达7.5万</w:t>
      </w:r>
      <w:r>
        <w:rPr>
          <w:rFonts w:hint="eastAsia"/>
          <w:highlight w:val="none"/>
        </w:rPr>
        <w:t>t</w:t>
      </w:r>
      <w:r>
        <w:rPr>
          <w:highlight w:val="none"/>
        </w:rPr>
        <w:t>/d，远期规划为10万</w:t>
      </w:r>
      <w:r>
        <w:rPr>
          <w:rFonts w:hint="eastAsia"/>
          <w:highlight w:val="none"/>
        </w:rPr>
        <w:t>t</w:t>
      </w:r>
      <w:r>
        <w:rPr>
          <w:highlight w:val="none"/>
        </w:rPr>
        <w:t>/d。</w:t>
      </w:r>
      <w:r>
        <w:rPr>
          <w:rFonts w:hint="eastAsia"/>
          <w:highlight w:val="none"/>
        </w:rPr>
        <w:t>供水服务范围为安丰路以东，瓦西干渠以西，北至沪蓉高速，南至沪蓉高速铁路的城市中心规划区域，城市供水管网长度约3</w:t>
      </w:r>
      <w:r>
        <w:rPr>
          <w:highlight w:val="none"/>
        </w:rPr>
        <w:t>58</w:t>
      </w:r>
      <w:r>
        <w:rPr>
          <w:rFonts w:hint="eastAsia"/>
          <w:highlight w:val="none"/>
        </w:rPr>
        <w:t>km，供水服务面积4</w:t>
      </w:r>
      <w:r>
        <w:rPr>
          <w:highlight w:val="none"/>
        </w:rPr>
        <w:t>5</w:t>
      </w:r>
      <w:r>
        <w:rPr>
          <w:rFonts w:hint="eastAsia"/>
          <w:highlight w:val="none"/>
        </w:rPr>
        <w:t>万km</w:t>
      </w:r>
      <w:r>
        <w:rPr>
          <w:highlight w:val="none"/>
          <w:vertAlign w:val="superscript"/>
        </w:rPr>
        <w:t>2</w:t>
      </w:r>
      <w:r>
        <w:rPr>
          <w:rFonts w:hint="eastAsia"/>
          <w:highlight w:val="none"/>
        </w:rPr>
        <w:t>，供水服务人口约1</w:t>
      </w:r>
      <w:r>
        <w:rPr>
          <w:highlight w:val="none"/>
        </w:rPr>
        <w:t>0</w:t>
      </w:r>
      <w:r>
        <w:rPr>
          <w:rFonts w:hint="eastAsia"/>
          <w:highlight w:val="none"/>
        </w:rPr>
        <w:t>万人。水厂生产工艺采用常规水处理净化工艺，供水水质满足国家相关标准。</w:t>
      </w:r>
    </w:p>
    <w:p>
      <w:pPr>
        <w:pStyle w:val="124"/>
        <w:spacing w:line="360" w:lineRule="auto"/>
        <w:ind w:firstLine="48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东部组团</w:t>
      </w:r>
      <w:r>
        <w:rPr>
          <w:highlight w:val="none"/>
        </w:rPr>
        <w:t>—</w:t>
      </w:r>
      <w:r>
        <w:rPr>
          <w:rFonts w:hint="eastAsia"/>
          <w:highlight w:val="none"/>
        </w:rPr>
        <w:t>东部新城水厂</w:t>
      </w:r>
    </w:p>
    <w:p>
      <w:pPr>
        <w:pStyle w:val="124"/>
        <w:spacing w:line="360" w:lineRule="auto"/>
        <w:ind w:firstLine="480"/>
        <w:rPr>
          <w:highlight w:val="none"/>
        </w:rPr>
      </w:pPr>
      <w:r>
        <w:rPr>
          <w:rFonts w:hint="eastAsia"/>
          <w:highlight w:val="none"/>
        </w:rPr>
        <w:t>规划区东部组团水源来源于六安市东部新城水厂，厂址位于新安大道与</w:t>
      </w:r>
      <w:r>
        <w:rPr>
          <w:highlight w:val="none"/>
        </w:rPr>
        <w:t>G312交口东南侧，占地面积约80亩</w:t>
      </w:r>
      <w:r>
        <w:rPr>
          <w:rFonts w:hint="eastAsia"/>
          <w:highlight w:val="none"/>
          <w:lang w:eastAsia="zh-CN"/>
        </w:rPr>
        <w:t>，</w:t>
      </w:r>
      <w:r>
        <w:rPr>
          <w:highlight w:val="none"/>
        </w:rPr>
        <w:t>计划征地140亩，设计总规模20万t/d，一期工程供水规模3万t/d，已于2013年建成通水</w:t>
      </w:r>
      <w:r>
        <w:rPr>
          <w:rFonts w:hint="eastAsia"/>
          <w:highlight w:val="none"/>
        </w:rPr>
        <w:t>，取水口位于淠河总干渠右岸罗管闸上游</w:t>
      </w:r>
      <w:r>
        <w:rPr>
          <w:highlight w:val="none"/>
        </w:rPr>
        <w:t>200m。</w:t>
      </w:r>
      <w:r>
        <w:rPr>
          <w:rFonts w:hint="eastAsia"/>
          <w:highlight w:val="none"/>
        </w:rPr>
        <w:t>东部新城水厂处理工艺采用常规净水工艺（即混凝—沉淀—过滤—消毒）</w:t>
      </w:r>
      <w:r>
        <w:rPr>
          <w:rFonts w:hint="eastAsia"/>
          <w:highlight w:val="none"/>
          <w:lang w:eastAsia="zh-CN"/>
        </w:rPr>
        <w:t>，</w:t>
      </w:r>
      <w:r>
        <w:rPr>
          <w:rFonts w:hint="eastAsia"/>
          <w:highlight w:val="none"/>
          <w:lang w:val="en-US" w:eastAsia="zh-CN"/>
        </w:rPr>
        <w:t>供水范围为</w:t>
      </w:r>
      <w:r>
        <w:rPr>
          <w:rFonts w:hint="eastAsia"/>
          <w:highlight w:val="none"/>
          <w:lang w:eastAsia="zh-CN"/>
        </w:rPr>
        <w:t>东部新城和椿树镇</w:t>
      </w:r>
      <w:r>
        <w:rPr>
          <w:rFonts w:hint="eastAsia"/>
          <w:highlight w:val="none"/>
        </w:rPr>
        <w:t>。</w:t>
      </w:r>
    </w:p>
    <w:p>
      <w:pPr>
        <w:pStyle w:val="124"/>
        <w:spacing w:line="360" w:lineRule="auto"/>
        <w:ind w:firstLine="480"/>
        <w:rPr>
          <w:highlight w:val="none"/>
        </w:rPr>
      </w:pPr>
      <w:r>
        <w:rPr>
          <w:highlight w:val="none"/>
        </w:rPr>
        <w:t>现状供水水厂和水源情况汇总见表</w:t>
      </w:r>
      <w:r>
        <w:rPr>
          <w:rFonts w:hint="eastAsia"/>
          <w:highlight w:val="none"/>
          <w:lang w:val="en-US" w:eastAsia="zh-CN"/>
        </w:rPr>
        <w:t>1</w:t>
      </w:r>
      <w:r>
        <w:rPr>
          <w:highlight w:val="none"/>
        </w:rPr>
        <w:t>.</w:t>
      </w:r>
      <w:r>
        <w:rPr>
          <w:rFonts w:hint="eastAsia"/>
          <w:highlight w:val="none"/>
          <w:lang w:val="en-US" w:eastAsia="zh-CN"/>
        </w:rPr>
        <w:t>2</w:t>
      </w:r>
      <w:r>
        <w:rPr>
          <w:highlight w:val="none"/>
        </w:rPr>
        <w:t>.</w:t>
      </w:r>
      <w:r>
        <w:rPr>
          <w:rFonts w:hint="eastAsia"/>
          <w:highlight w:val="none"/>
          <w:lang w:val="en-US" w:eastAsia="zh-CN"/>
        </w:rPr>
        <w:t>6</w:t>
      </w:r>
      <w:r>
        <w:rPr>
          <w:highlight w:val="none"/>
        </w:rPr>
        <w:t>-1。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表1.3.6-1   现状供水水厂和水源情况</w:t>
      </w:r>
    </w:p>
    <w:tbl>
      <w:tblPr>
        <w:tblStyle w:val="88"/>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388"/>
        <w:gridCol w:w="4713"/>
        <w:gridCol w:w="1239"/>
        <w:gridCol w:w="1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0"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序号</w:t>
            </w:r>
          </w:p>
        </w:tc>
        <w:tc>
          <w:tcPr>
            <w:tcW w:w="1388"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水厂名称</w:t>
            </w:r>
          </w:p>
        </w:tc>
        <w:tc>
          <w:tcPr>
            <w:tcW w:w="4713"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水厂供水能力</w:t>
            </w:r>
          </w:p>
        </w:tc>
        <w:tc>
          <w:tcPr>
            <w:tcW w:w="1239"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水源</w:t>
            </w:r>
            <w:r>
              <w:rPr>
                <w:rFonts w:hint="eastAsia" w:ascii="Times New Roman" w:hAnsi="Times New Roman" w:eastAsia="宋体" w:cs="Times New Roman"/>
                <w:b/>
                <w:bCs/>
                <w:kern w:val="0"/>
                <w:sz w:val="18"/>
                <w:szCs w:val="18"/>
                <w:highlight w:val="none"/>
              </w:rPr>
              <w:t>地</w:t>
            </w:r>
          </w:p>
        </w:tc>
        <w:tc>
          <w:tcPr>
            <w:tcW w:w="1130"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供水区域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1</w:t>
            </w:r>
          </w:p>
        </w:tc>
        <w:tc>
          <w:tcPr>
            <w:tcW w:w="1388" w:type="dxa"/>
            <w:vAlign w:val="center"/>
          </w:tcPr>
          <w:p>
            <w:pPr>
              <w:adjustRightInd w:val="0"/>
              <w:snapToGrid w:val="0"/>
              <w:jc w:val="center"/>
              <w:rPr>
                <w:rFonts w:hint="eastAsia"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rPr>
              <w:t>城北</w:t>
            </w:r>
            <w:r>
              <w:rPr>
                <w:rFonts w:hint="eastAsia" w:ascii="Times New Roman" w:hAnsi="Times New Roman" w:eastAsia="宋体" w:cs="Times New Roman"/>
                <w:kern w:val="0"/>
                <w:sz w:val="18"/>
                <w:szCs w:val="18"/>
                <w:highlight w:val="none"/>
                <w:lang w:val="en-US" w:eastAsia="zh-CN"/>
              </w:rPr>
              <w:t>水厂</w:t>
            </w:r>
          </w:p>
        </w:tc>
        <w:tc>
          <w:tcPr>
            <w:tcW w:w="4713"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总设计</w:t>
            </w:r>
            <w:r>
              <w:rPr>
                <w:rFonts w:ascii="Times New Roman" w:hAnsi="Times New Roman" w:eastAsia="宋体" w:cs="Times New Roman"/>
                <w:kern w:val="0"/>
                <w:sz w:val="18"/>
                <w:szCs w:val="18"/>
                <w:highlight w:val="none"/>
              </w:rPr>
              <w:t>供水</w:t>
            </w:r>
            <w:r>
              <w:rPr>
                <w:rFonts w:hint="eastAsia" w:ascii="Times New Roman" w:hAnsi="Times New Roman" w:eastAsia="宋体" w:cs="Times New Roman"/>
                <w:kern w:val="0"/>
                <w:sz w:val="18"/>
                <w:szCs w:val="18"/>
                <w:highlight w:val="none"/>
              </w:rPr>
              <w:t>规模2</w:t>
            </w:r>
            <w:r>
              <w:rPr>
                <w:rFonts w:ascii="Times New Roman" w:hAnsi="Times New Roman" w:eastAsia="宋体" w:cs="Times New Roman"/>
                <w:kern w:val="0"/>
                <w:sz w:val="18"/>
                <w:szCs w:val="18"/>
                <w:highlight w:val="none"/>
              </w:rPr>
              <w:t>万</w:t>
            </w:r>
            <w:r>
              <w:rPr>
                <w:rFonts w:hint="eastAsia" w:ascii="Times New Roman" w:hAnsi="Times New Roman" w:eastAsia="宋体" w:cs="Times New Roman"/>
                <w:kern w:val="0"/>
                <w:sz w:val="18"/>
                <w:szCs w:val="18"/>
                <w:highlight w:val="none"/>
              </w:rPr>
              <w:t>t/d，目前已完成建设</w:t>
            </w:r>
          </w:p>
        </w:tc>
        <w:tc>
          <w:tcPr>
            <w:tcW w:w="123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淠河总干渠</w:t>
            </w:r>
          </w:p>
        </w:tc>
        <w:tc>
          <w:tcPr>
            <w:tcW w:w="113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北部组团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2</w:t>
            </w:r>
          </w:p>
        </w:tc>
        <w:tc>
          <w:tcPr>
            <w:tcW w:w="1388"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东城水厂</w:t>
            </w:r>
          </w:p>
        </w:tc>
        <w:tc>
          <w:tcPr>
            <w:tcW w:w="4713"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总设计供水规模1</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万t</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d，目前已完成两期建设，供水能力7</w:t>
            </w:r>
            <w:r>
              <w:rPr>
                <w:rFonts w:ascii="Times New Roman" w:hAnsi="Times New Roman" w:eastAsia="宋体" w:cs="Times New Roman"/>
                <w:kern w:val="0"/>
                <w:sz w:val="18"/>
                <w:szCs w:val="18"/>
                <w:highlight w:val="none"/>
              </w:rPr>
              <w:t>.5</w:t>
            </w:r>
            <w:r>
              <w:rPr>
                <w:rFonts w:hint="eastAsia" w:ascii="Times New Roman" w:hAnsi="Times New Roman" w:eastAsia="宋体" w:cs="Times New Roman"/>
                <w:kern w:val="0"/>
                <w:sz w:val="18"/>
                <w:szCs w:val="18"/>
                <w:highlight w:val="none"/>
              </w:rPr>
              <w:t>万t</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d</w:t>
            </w:r>
          </w:p>
        </w:tc>
        <w:tc>
          <w:tcPr>
            <w:tcW w:w="123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淠河总干渠</w:t>
            </w:r>
          </w:p>
        </w:tc>
        <w:tc>
          <w:tcPr>
            <w:tcW w:w="113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中部组团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0"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3</w:t>
            </w:r>
          </w:p>
        </w:tc>
        <w:tc>
          <w:tcPr>
            <w:tcW w:w="1388"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东部新城水厂</w:t>
            </w:r>
          </w:p>
        </w:tc>
        <w:tc>
          <w:tcPr>
            <w:tcW w:w="4713"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总设计供水规模2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rPr>
              <w:t>万t</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d，目前一期工程已通水，供水能力3万t</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d</w:t>
            </w:r>
          </w:p>
        </w:tc>
        <w:tc>
          <w:tcPr>
            <w:tcW w:w="123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淠河总干渠</w:t>
            </w:r>
          </w:p>
        </w:tc>
        <w:tc>
          <w:tcPr>
            <w:tcW w:w="113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东部组团</w:t>
            </w:r>
          </w:p>
        </w:tc>
      </w:tr>
    </w:tbl>
    <w:p>
      <w:pPr>
        <w:spacing w:line="360" w:lineRule="auto"/>
        <w:rPr>
          <w:rFonts w:hint="eastAsia"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1.3.6.2排水基础设施</w:t>
      </w:r>
    </w:p>
    <w:p>
      <w:pPr>
        <w:pStyle w:val="124"/>
        <w:spacing w:line="360" w:lineRule="auto"/>
        <w:ind w:firstLine="480"/>
        <w:rPr>
          <w:rFonts w:hint="default" w:eastAsia="宋体"/>
          <w:highlight w:val="none"/>
          <w:lang w:val="en-US"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lang w:val="en-US" w:eastAsia="zh-CN"/>
        </w:rPr>
        <w:t>排水管网设置</w:t>
      </w:r>
    </w:p>
    <w:p>
      <w:pPr>
        <w:pStyle w:val="124"/>
        <w:spacing w:line="360" w:lineRule="auto"/>
        <w:ind w:firstLine="480"/>
        <w:rPr>
          <w:highlight w:val="none"/>
        </w:rPr>
      </w:pPr>
      <w:r>
        <w:rPr>
          <w:rFonts w:hint="eastAsia"/>
          <w:highlight w:val="none"/>
        </w:rPr>
        <w:t>安徽六安金安经济开发区北部组团建成区为雨污分流，已建成道路（丰乐大道、故园路、创业路、启明路、振兴路）均配有雨污管网。规划区雨水经已建成雨水管网通过农村现有排涝水渠排入规划区西侧淠河。</w:t>
      </w:r>
    </w:p>
    <w:p>
      <w:pPr>
        <w:pStyle w:val="124"/>
        <w:spacing w:line="360" w:lineRule="auto"/>
        <w:ind w:firstLine="480"/>
        <w:rPr>
          <w:highlight w:val="yellow"/>
        </w:rPr>
      </w:pPr>
      <w:r>
        <w:rPr>
          <w:rFonts w:hint="eastAsia"/>
          <w:highlight w:val="none"/>
        </w:rPr>
        <w:t>规划区现于仁和路以北、滨河路以东建设城北乡污水处理厂，设计处理能力</w:t>
      </w:r>
      <w:r>
        <w:rPr>
          <w:highlight w:val="none"/>
        </w:rPr>
        <w:t>2万t/d（一期处理规模1万t/d），目前污水处理厂一期项目及配套管网</w:t>
      </w:r>
      <w:r>
        <w:rPr>
          <w:rFonts w:hint="eastAsia"/>
          <w:highlight w:val="none"/>
          <w:lang w:val="en-US" w:eastAsia="zh-CN"/>
        </w:rPr>
        <w:t>已经建成</w:t>
      </w:r>
      <w:r>
        <w:rPr>
          <w:highlight w:val="none"/>
        </w:rPr>
        <w:t>，预计2020年</w:t>
      </w:r>
      <w:r>
        <w:rPr>
          <w:rFonts w:hint="eastAsia"/>
          <w:highlight w:val="none"/>
          <w:lang w:val="en-US" w:eastAsia="zh-CN"/>
        </w:rPr>
        <w:t>12</w:t>
      </w:r>
      <w:r>
        <w:rPr>
          <w:highlight w:val="none"/>
        </w:rPr>
        <w:t>月底投入运行。规划区现状生活污水</w:t>
      </w:r>
      <w:r>
        <w:rPr>
          <w:rFonts w:hint="eastAsia"/>
          <w:highlight w:val="none"/>
        </w:rPr>
        <w:t>及部分</w:t>
      </w:r>
      <w:r>
        <w:rPr>
          <w:highlight w:val="none"/>
        </w:rPr>
        <w:t>企业污水处理达</w:t>
      </w:r>
      <w:r>
        <w:rPr>
          <w:rFonts w:hint="eastAsia"/>
          <w:highlight w:val="none"/>
        </w:rPr>
        <w:t>《污水综合排放标准》（GB8978-1996）一级标准</w:t>
      </w:r>
      <w:r>
        <w:rPr>
          <w:highlight w:val="none"/>
        </w:rPr>
        <w:t>后接管污水管网经排涝沟渠就近排入淠河。</w:t>
      </w:r>
    </w:p>
    <w:p>
      <w:pPr>
        <w:pStyle w:val="124"/>
        <w:spacing w:line="360" w:lineRule="auto"/>
        <w:ind w:firstLine="480"/>
        <w:rPr>
          <w:rFonts w:hint="eastAsia" w:eastAsia="宋体"/>
          <w:highlight w:val="none"/>
          <w:lang w:eastAsia="zh-CN"/>
        </w:rPr>
      </w:pPr>
      <w:r>
        <w:rPr>
          <w:rFonts w:hint="eastAsia"/>
          <w:highlight w:val="none"/>
        </w:rPr>
        <w:t>中部组团：建成区为雨污分流，已建成道路（寿春路、横一路、霍邱路、纵一路、纵二路、正阳路、新北一路、古碑路、隐贤路、刘安路、新城三路、纵四北路）均配有雨污管网。雨水排放现状由正阳路和金凤路的雨水管网汇集至刘安路雨水管网后排入规划区西侧的淠东干渠</w:t>
      </w:r>
      <w:r>
        <w:rPr>
          <w:rFonts w:hint="eastAsia"/>
          <w:highlight w:val="none"/>
          <w:lang w:eastAsia="zh-CN"/>
        </w:rPr>
        <w:t>。</w:t>
      </w:r>
    </w:p>
    <w:p>
      <w:pPr>
        <w:pStyle w:val="124"/>
        <w:spacing w:line="360" w:lineRule="auto"/>
        <w:ind w:firstLine="480"/>
        <w:rPr>
          <w:highlight w:val="none"/>
        </w:rPr>
      </w:pPr>
      <w:r>
        <w:rPr>
          <w:rFonts w:hint="eastAsia"/>
          <w:highlight w:val="none"/>
          <w:lang w:val="en-US" w:eastAsia="zh-CN"/>
        </w:rPr>
        <w:t>建成区内生产、生活污水主要由</w:t>
      </w:r>
      <w:r>
        <w:rPr>
          <w:rFonts w:hint="eastAsia"/>
          <w:highlight w:val="none"/>
        </w:rPr>
        <w:t>梧桐路、正阳路和金凤路的污水管网汇集至刘安路污水管网后排入六安市东城污水处理厂处理达标后由倒虹管穿淠东干渠排入苏大堰最后排入淠河。</w:t>
      </w:r>
    </w:p>
    <w:p>
      <w:pPr>
        <w:pStyle w:val="124"/>
        <w:spacing w:line="360" w:lineRule="auto"/>
        <w:ind w:firstLine="480"/>
        <w:rPr>
          <w:rFonts w:hint="eastAsia"/>
          <w:highlight w:val="none"/>
          <w:lang w:eastAsia="zh-CN"/>
        </w:rPr>
      </w:pPr>
      <w:r>
        <w:rPr>
          <w:rFonts w:hint="eastAsia"/>
          <w:highlight w:val="none"/>
        </w:rPr>
        <w:t>东部组团：目前，规划范围内大部分土地现状为农林用地，长淮路以南零星居民点无完善的排水设施，尚为雨污合流经农村沟渠进入周边自然水体。规划区内已建成道路区域雨水、污水均可纳管，雨水经收集后排入市政雨水管网，雨水经污水管网经望江路污水提升泵站提升至东部新城污水处理厂处理达标后通过淠河总干渠箱涵接入寿春路污水管网向西排入城北苏大堰，最终进入淠河。</w:t>
      </w:r>
    </w:p>
    <w:p>
      <w:pPr>
        <w:pStyle w:val="124"/>
        <w:spacing w:line="360" w:lineRule="auto"/>
        <w:ind w:firstLine="480"/>
        <w:rPr>
          <w:highlight w:val="none"/>
        </w:rPr>
      </w:pPr>
      <w:r>
        <w:rPr>
          <w:highlight w:val="none"/>
        </w:rPr>
        <w:t>（</w:t>
      </w:r>
      <w:r>
        <w:rPr>
          <w:rFonts w:hint="eastAsia"/>
          <w:highlight w:val="none"/>
          <w:lang w:val="en-US" w:eastAsia="zh-CN"/>
        </w:rPr>
        <w:t>2</w:t>
      </w:r>
      <w:r>
        <w:rPr>
          <w:highlight w:val="none"/>
        </w:rPr>
        <w:t>）</w:t>
      </w:r>
      <w:r>
        <w:rPr>
          <w:rFonts w:hint="eastAsia"/>
          <w:highlight w:val="none"/>
        </w:rPr>
        <w:t>规划区内/依托</w:t>
      </w:r>
      <w:r>
        <w:rPr>
          <w:highlight w:val="none"/>
        </w:rPr>
        <w:t>污水处理厂概况</w:t>
      </w:r>
    </w:p>
    <w:p>
      <w:pPr>
        <w:pStyle w:val="124"/>
        <w:spacing w:line="360" w:lineRule="auto"/>
        <w:ind w:firstLine="480"/>
        <w:rPr>
          <w:highlight w:val="none"/>
        </w:rPr>
      </w:pPr>
      <w:r>
        <w:rPr>
          <w:rFonts w:hint="eastAsia"/>
          <w:highlight w:val="none"/>
        </w:rPr>
        <w:t>a</w:t>
      </w:r>
      <w:r>
        <w:rPr>
          <w:highlight w:val="none"/>
        </w:rPr>
        <w:t>.</w:t>
      </w:r>
      <w:r>
        <w:rPr>
          <w:rFonts w:hint="eastAsia"/>
          <w:highlight w:val="none"/>
        </w:rPr>
        <w:t>城北乡污水处理厂（处理北部组团污水）</w:t>
      </w:r>
    </w:p>
    <w:p>
      <w:pPr>
        <w:pStyle w:val="124"/>
        <w:spacing w:line="360" w:lineRule="auto"/>
        <w:ind w:firstLine="480"/>
        <w:rPr>
          <w:highlight w:val="none"/>
        </w:rPr>
      </w:pPr>
      <w:r>
        <w:rPr>
          <w:rFonts w:hint="eastAsia"/>
          <w:highlight w:val="none"/>
        </w:rPr>
        <w:t>城北乡污水处理厂位于仁和路以北、滨河路以东，总体设计规模为</w:t>
      </w:r>
      <w:r>
        <w:rPr>
          <w:highlight w:val="none"/>
        </w:rPr>
        <w:t>2万</w:t>
      </w:r>
      <w:r>
        <w:rPr>
          <w:rFonts w:hint="eastAsia"/>
          <w:highlight w:val="none"/>
        </w:rPr>
        <w:t>t</w:t>
      </w:r>
      <w:r>
        <w:rPr>
          <w:highlight w:val="none"/>
        </w:rPr>
        <w:t>/d，一期工程规模1万</w:t>
      </w:r>
      <w:r>
        <w:rPr>
          <w:rFonts w:hint="eastAsia"/>
          <w:highlight w:val="none"/>
        </w:rPr>
        <w:t>t</w:t>
      </w:r>
      <w:r>
        <w:rPr>
          <w:highlight w:val="none"/>
        </w:rPr>
        <w:t>/d</w:t>
      </w:r>
      <w:r>
        <w:rPr>
          <w:rFonts w:hint="eastAsia"/>
          <w:highlight w:val="none"/>
        </w:rPr>
        <w:t>。城北乡污水处理厂一期工程已于2</w:t>
      </w:r>
      <w:r>
        <w:rPr>
          <w:highlight w:val="none"/>
        </w:rPr>
        <w:t>019</w:t>
      </w:r>
      <w:r>
        <w:rPr>
          <w:rFonts w:hint="eastAsia"/>
          <w:highlight w:val="none"/>
        </w:rPr>
        <w:t>年初开建，</w:t>
      </w:r>
      <w:r>
        <w:rPr>
          <w:rFonts w:hint="eastAsia"/>
          <w:highlight w:val="none"/>
          <w:lang w:val="en-US" w:eastAsia="zh-CN"/>
        </w:rPr>
        <w:t>于</w:t>
      </w:r>
      <w:r>
        <w:rPr>
          <w:rFonts w:hint="eastAsia"/>
          <w:highlight w:val="none"/>
        </w:rPr>
        <w:t>2</w:t>
      </w:r>
      <w:r>
        <w:rPr>
          <w:highlight w:val="none"/>
        </w:rPr>
        <w:t>020</w:t>
      </w:r>
      <w:r>
        <w:rPr>
          <w:rFonts w:hint="eastAsia"/>
          <w:highlight w:val="none"/>
        </w:rPr>
        <w:t>年</w:t>
      </w:r>
      <w:r>
        <w:rPr>
          <w:rFonts w:hint="eastAsia"/>
          <w:highlight w:val="none"/>
          <w:lang w:val="en-US" w:eastAsia="zh-CN"/>
        </w:rPr>
        <w:t>7</w:t>
      </w:r>
      <w:r>
        <w:rPr>
          <w:rFonts w:hint="eastAsia"/>
          <w:highlight w:val="none"/>
        </w:rPr>
        <w:t>月底</w:t>
      </w:r>
      <w:r>
        <w:rPr>
          <w:rFonts w:hint="eastAsia"/>
          <w:highlight w:val="none"/>
          <w:lang w:val="en-US" w:eastAsia="zh-CN"/>
        </w:rPr>
        <w:t>竣工</w:t>
      </w:r>
      <w:r>
        <w:rPr>
          <w:rFonts w:hint="eastAsia"/>
          <w:highlight w:val="none"/>
        </w:rPr>
        <w:t>，收水服务范围为：鲍兴路以南、淠东干渠以西、</w:t>
      </w:r>
      <w:r>
        <w:rPr>
          <w:highlight w:val="none"/>
        </w:rPr>
        <w:t>G40高速公路以北、滨河路以东，该区规划建成区面积为7.29km</w:t>
      </w:r>
      <w:r>
        <w:rPr>
          <w:highlight w:val="none"/>
          <w:vertAlign w:val="superscript"/>
        </w:rPr>
        <w:t>2</w:t>
      </w:r>
      <w:r>
        <w:rPr>
          <w:rFonts w:hint="eastAsia"/>
          <w:highlight w:val="none"/>
        </w:rPr>
        <w:t>。污水处理厂废水采用水解酸化</w:t>
      </w:r>
      <w:r>
        <w:rPr>
          <w:highlight w:val="none"/>
        </w:rPr>
        <w:t>+A</w:t>
      </w:r>
      <w:r>
        <w:rPr>
          <w:highlight w:val="none"/>
          <w:vertAlign w:val="superscript"/>
        </w:rPr>
        <w:t>2</w:t>
      </w:r>
      <w:r>
        <w:rPr>
          <w:highlight w:val="none"/>
        </w:rPr>
        <w:t>/O工艺以及混凝+沉淀+过滤等深度处理工艺，出水水质达到《城镇污水处理厂污染物排放标准》(GB18918-2002)的规定的一级A标准后排入淠河。</w:t>
      </w:r>
    </w:p>
    <w:p>
      <w:pPr>
        <w:pStyle w:val="124"/>
        <w:spacing w:line="360" w:lineRule="auto"/>
        <w:ind w:firstLine="480"/>
        <w:rPr>
          <w:highlight w:val="none"/>
        </w:rPr>
      </w:pPr>
      <w:r>
        <w:rPr>
          <w:rFonts w:hint="eastAsia"/>
          <w:highlight w:val="none"/>
        </w:rPr>
        <w:t>b</w:t>
      </w:r>
      <w:r>
        <w:rPr>
          <w:highlight w:val="none"/>
        </w:rPr>
        <w:t>.</w:t>
      </w:r>
      <w:r>
        <w:rPr>
          <w:rFonts w:hint="eastAsia"/>
          <w:highlight w:val="none"/>
        </w:rPr>
        <w:t>六安市东城污水处理厂（处理中部组团污水）</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六安市东城污水处理厂位于淠东干渠以东、安丰北路以西、刘安路以北地块内，主要处理开发区中部组团的废水。污水处理厂总体设计规模为</w:t>
      </w:r>
      <w:r>
        <w:rPr>
          <w:rFonts w:ascii="Times New Roman" w:hAnsi="Times New Roman" w:eastAsia="宋体" w:cs="Times New Roman"/>
          <w:sz w:val="24"/>
          <w:szCs w:val="24"/>
          <w:highlight w:val="none"/>
        </w:rPr>
        <w:t>8万</w:t>
      </w:r>
      <w:r>
        <w:rPr>
          <w:rFonts w:hint="eastAsia" w:ascii="Times New Roman" w:hAnsi="Times New Roman" w:eastAsia="宋体" w:cs="Times New Roman"/>
          <w:sz w:val="24"/>
          <w:szCs w:val="24"/>
          <w:highlight w:val="none"/>
        </w:rPr>
        <w:t>t</w:t>
      </w:r>
      <w:r>
        <w:rPr>
          <w:rFonts w:ascii="Times New Roman" w:hAnsi="Times New Roman" w:eastAsia="宋体" w:cs="Times New Roman"/>
          <w:sz w:val="24"/>
          <w:szCs w:val="24"/>
          <w:highlight w:val="none"/>
        </w:rPr>
        <w:t>/d，一期工程规模2万</w:t>
      </w:r>
      <w:r>
        <w:rPr>
          <w:rFonts w:hint="eastAsia" w:ascii="Times New Roman" w:hAnsi="Times New Roman" w:eastAsia="宋体" w:cs="Times New Roman"/>
          <w:sz w:val="24"/>
          <w:szCs w:val="24"/>
          <w:highlight w:val="none"/>
        </w:rPr>
        <w:t>t</w:t>
      </w:r>
      <w:r>
        <w:rPr>
          <w:rFonts w:ascii="Times New Roman" w:hAnsi="Times New Roman" w:eastAsia="宋体" w:cs="Times New Roman"/>
          <w:sz w:val="24"/>
          <w:szCs w:val="24"/>
          <w:highlight w:val="none"/>
        </w:rPr>
        <w:t>/d，中期规模4万</w:t>
      </w:r>
      <w:r>
        <w:rPr>
          <w:rFonts w:hint="eastAsia" w:ascii="Times New Roman" w:hAnsi="Times New Roman" w:eastAsia="宋体" w:cs="Times New Roman"/>
          <w:sz w:val="24"/>
          <w:szCs w:val="24"/>
          <w:highlight w:val="none"/>
        </w:rPr>
        <w:t>t</w:t>
      </w:r>
      <w:r>
        <w:rPr>
          <w:rFonts w:ascii="Times New Roman" w:hAnsi="Times New Roman" w:eastAsia="宋体" w:cs="Times New Roman"/>
          <w:sz w:val="24"/>
          <w:szCs w:val="24"/>
          <w:highlight w:val="none"/>
        </w:rPr>
        <w:t>/d，远期规模8万</w:t>
      </w:r>
      <w:r>
        <w:rPr>
          <w:rFonts w:hint="eastAsia" w:ascii="Times New Roman" w:hAnsi="Times New Roman" w:eastAsia="宋体" w:cs="Times New Roman"/>
          <w:sz w:val="24"/>
          <w:szCs w:val="24"/>
          <w:highlight w:val="none"/>
        </w:rPr>
        <w:t>t</w:t>
      </w:r>
      <w:r>
        <w:rPr>
          <w:rFonts w:ascii="Times New Roman" w:hAnsi="Times New Roman" w:eastAsia="宋体" w:cs="Times New Roman"/>
          <w:sz w:val="24"/>
          <w:szCs w:val="24"/>
          <w:highlight w:val="none"/>
        </w:rPr>
        <w:t>/d。一期建设管网45.17km，设置中途提升泵站1座。六安市东城污水处理厂一期工程已于2013年8月起开始调试，2013年12月通过验收。一期工程主要收集安丰路以东，寿县路以北，纵四路以西，霍邱路以南的地区</w:t>
      </w:r>
      <w:r>
        <w:rPr>
          <w:rFonts w:hint="eastAsia" w:ascii="Times New Roman" w:hAnsi="Times New Roman" w:eastAsia="宋体" w:cs="Times New Roman"/>
          <w:sz w:val="24"/>
          <w:szCs w:val="24"/>
          <w:highlight w:val="none"/>
        </w:rPr>
        <w:t>污水</w:t>
      </w:r>
      <w:r>
        <w:rPr>
          <w:rFonts w:ascii="Times New Roman" w:hAnsi="Times New Roman" w:eastAsia="宋体" w:cs="Times New Roman"/>
          <w:sz w:val="24"/>
          <w:szCs w:val="24"/>
          <w:highlight w:val="none"/>
        </w:rPr>
        <w:t>，面积约3.99km</w:t>
      </w:r>
      <w:r>
        <w:rPr>
          <w:rFonts w:ascii="Times New Roman" w:hAnsi="Times New Roman" w:eastAsia="宋体" w:cs="Times New Roman"/>
          <w:sz w:val="24"/>
          <w:szCs w:val="24"/>
          <w:highlight w:val="none"/>
          <w:vertAlign w:val="superscript"/>
        </w:rPr>
        <w:t>2</w:t>
      </w:r>
      <w:r>
        <w:rPr>
          <w:rFonts w:ascii="Times New Roman" w:hAnsi="Times New Roman" w:eastAsia="宋体" w:cs="Times New Roman"/>
          <w:sz w:val="24"/>
          <w:szCs w:val="24"/>
          <w:highlight w:val="none"/>
        </w:rPr>
        <w:t>。目前开发区</w:t>
      </w:r>
      <w:r>
        <w:rPr>
          <w:rFonts w:hint="eastAsia" w:ascii="Times New Roman" w:hAnsi="Times New Roman" w:eastAsia="宋体" w:cs="Times New Roman"/>
          <w:sz w:val="24"/>
          <w:szCs w:val="24"/>
          <w:highlight w:val="none"/>
        </w:rPr>
        <w:t>中</w:t>
      </w:r>
      <w:r>
        <w:rPr>
          <w:rFonts w:ascii="Times New Roman" w:hAnsi="Times New Roman" w:eastAsia="宋体" w:cs="Times New Roman"/>
          <w:sz w:val="24"/>
          <w:szCs w:val="24"/>
          <w:highlight w:val="none"/>
        </w:rPr>
        <w:t>部组团规划区位于六安市东城污水处</w:t>
      </w:r>
      <w:r>
        <w:rPr>
          <w:rFonts w:hint="eastAsia" w:ascii="Times New Roman" w:hAnsi="Times New Roman" w:eastAsia="宋体" w:cs="Times New Roman"/>
          <w:sz w:val="24"/>
          <w:szCs w:val="24"/>
          <w:highlight w:val="none"/>
        </w:rPr>
        <w:t>理站的一期收水范围内，企业废水可以接入污水处理厂统一处理。污水处理厂废水采用水解酸化</w:t>
      </w:r>
      <w:r>
        <w:rPr>
          <w:rFonts w:ascii="Times New Roman" w:hAnsi="Times New Roman" w:eastAsia="宋体" w:cs="Times New Roman"/>
          <w:sz w:val="24"/>
          <w:szCs w:val="24"/>
          <w:highlight w:val="none"/>
        </w:rPr>
        <w:t>+A</w:t>
      </w:r>
      <w:r>
        <w:rPr>
          <w:rFonts w:ascii="Times New Roman" w:hAnsi="Times New Roman" w:eastAsia="宋体" w:cs="Times New Roman"/>
          <w:sz w:val="24"/>
          <w:szCs w:val="24"/>
          <w:highlight w:val="none"/>
          <w:vertAlign w:val="superscript"/>
        </w:rPr>
        <w:t>2</w:t>
      </w:r>
      <w:r>
        <w:rPr>
          <w:rFonts w:ascii="Times New Roman" w:hAnsi="Times New Roman" w:eastAsia="宋体" w:cs="Times New Roman"/>
          <w:sz w:val="24"/>
          <w:szCs w:val="24"/>
          <w:highlight w:val="none"/>
        </w:rPr>
        <w:t>/O工艺以及混凝+沉淀+过滤等深度处理工艺，出水水质达到《城镇污水处理厂污染物排放标准》(GB18918-2002)的规定的一级A标准后排入苏大堰沟汇入淠河。2019年上半年平均进水水量7972t/d，占污水厂处理规模的40%。</w:t>
      </w:r>
    </w:p>
    <w:p>
      <w:pPr>
        <w:pStyle w:val="124"/>
        <w:spacing w:line="360" w:lineRule="auto"/>
        <w:ind w:firstLine="480"/>
        <w:rPr>
          <w:highlight w:val="none"/>
        </w:rPr>
      </w:pPr>
      <w:r>
        <w:rPr>
          <w:rFonts w:hint="eastAsia"/>
          <w:highlight w:val="none"/>
        </w:rPr>
        <w:t>c</w:t>
      </w:r>
      <w:r>
        <w:rPr>
          <w:highlight w:val="none"/>
        </w:rPr>
        <w:t>.</w:t>
      </w:r>
      <w:r>
        <w:rPr>
          <w:rFonts w:hint="eastAsia"/>
          <w:highlight w:val="none"/>
        </w:rPr>
        <w:t>东部新城污水处理厂（依托，处理东部组团污水）</w:t>
      </w:r>
    </w:p>
    <w:p>
      <w:pPr>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东部新城污水处理厂位于寿春路于一元大道交叉口西南地块，规划处理规模1</w:t>
      </w:r>
      <w:r>
        <w:rPr>
          <w:rFonts w:ascii="Times New Roman" w:hAnsi="Times New Roman" w:eastAsia="宋体" w:cs="Times New Roman"/>
          <w:sz w:val="24"/>
          <w:szCs w:val="24"/>
          <w:highlight w:val="none"/>
        </w:rPr>
        <w:t>6</w:t>
      </w:r>
      <w:r>
        <w:rPr>
          <w:rFonts w:hint="eastAsia" w:ascii="Times New Roman" w:hAnsi="Times New Roman" w:eastAsia="宋体" w:cs="Times New Roman"/>
          <w:sz w:val="24"/>
          <w:szCs w:val="24"/>
          <w:highlight w:val="none"/>
        </w:rPr>
        <w:t>万t</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d，一期工程处理规模2万t</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d，废水处理工艺为水解酸化</w:t>
      </w:r>
      <w:r>
        <w:rPr>
          <w:rFonts w:ascii="Times New Roman" w:hAnsi="Times New Roman" w:eastAsia="宋体" w:cs="Times New Roman"/>
          <w:sz w:val="24"/>
          <w:szCs w:val="24"/>
          <w:highlight w:val="none"/>
        </w:rPr>
        <w:t>+A</w:t>
      </w:r>
      <w:r>
        <w:rPr>
          <w:rFonts w:ascii="Times New Roman" w:hAnsi="Times New Roman" w:eastAsia="宋体" w:cs="Times New Roman"/>
          <w:sz w:val="24"/>
          <w:szCs w:val="24"/>
          <w:highlight w:val="none"/>
          <w:vertAlign w:val="superscript"/>
        </w:rPr>
        <w:t>2</w:t>
      </w:r>
      <w:r>
        <w:rPr>
          <w:rFonts w:ascii="Times New Roman" w:hAnsi="Times New Roman" w:eastAsia="宋体" w:cs="Times New Roman"/>
          <w:sz w:val="24"/>
          <w:szCs w:val="24"/>
          <w:highlight w:val="none"/>
        </w:rPr>
        <w:t>/O微曝氧化沟生物处理+混凝</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沉淀</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连续流砂滤池+紫外线消毒</w:t>
      </w:r>
      <w:r>
        <w:rPr>
          <w:rFonts w:hint="eastAsia" w:ascii="Times New Roman" w:hAnsi="Times New Roman" w:eastAsia="宋体" w:cs="Times New Roman"/>
          <w:sz w:val="24"/>
          <w:szCs w:val="24"/>
          <w:highlight w:val="none"/>
        </w:rPr>
        <w:t>，出水水质达到《城镇污水处理厂污染物排放标准》</w:t>
      </w:r>
      <w:r>
        <w:rPr>
          <w:rFonts w:ascii="Times New Roman" w:hAnsi="Times New Roman" w:eastAsia="宋体" w:cs="Times New Roman"/>
          <w:sz w:val="24"/>
          <w:szCs w:val="24"/>
          <w:highlight w:val="none"/>
        </w:rPr>
        <w:t>(GB18918-2002)的规定的一级A标准</w:t>
      </w:r>
      <w:r>
        <w:rPr>
          <w:rFonts w:hint="eastAsia" w:ascii="Times New Roman" w:hAnsi="Times New Roman" w:eastAsia="宋体" w:cs="Times New Roman"/>
          <w:sz w:val="24"/>
          <w:szCs w:val="24"/>
          <w:highlight w:val="none"/>
        </w:rPr>
        <w:t>后尾水通过寿春路污水管网向西排入城北苏大堰，最终进入淠河。一期工程于</w:t>
      </w:r>
      <w:r>
        <w:rPr>
          <w:rFonts w:ascii="Times New Roman" w:hAnsi="Times New Roman" w:eastAsia="宋体" w:cs="Times New Roman"/>
          <w:sz w:val="24"/>
          <w:szCs w:val="24"/>
          <w:highlight w:val="none"/>
        </w:rPr>
        <w:t>2015年4月份开工建设</w:t>
      </w:r>
      <w:r>
        <w:rPr>
          <w:rFonts w:hint="eastAsia" w:ascii="Times New Roman" w:hAnsi="Times New Roman" w:eastAsia="宋体" w:cs="Times New Roman"/>
          <w:sz w:val="24"/>
          <w:szCs w:val="24"/>
          <w:highlight w:val="none"/>
        </w:rPr>
        <w:t>，2</w:t>
      </w:r>
      <w:r>
        <w:rPr>
          <w:rFonts w:ascii="Times New Roman" w:hAnsi="Times New Roman" w:eastAsia="宋体" w:cs="Times New Roman"/>
          <w:sz w:val="24"/>
          <w:szCs w:val="24"/>
          <w:highlight w:val="none"/>
        </w:rPr>
        <w:t>017</w:t>
      </w:r>
      <w:r>
        <w:rPr>
          <w:rFonts w:hint="eastAsia" w:ascii="Times New Roman" w:hAnsi="Times New Roman" w:eastAsia="宋体" w:cs="Times New Roman"/>
          <w:sz w:val="24"/>
          <w:szCs w:val="24"/>
          <w:highlight w:val="none"/>
        </w:rPr>
        <w:t>年1</w:t>
      </w:r>
      <w:r>
        <w:rPr>
          <w:rFonts w:ascii="Times New Roman" w:hAnsi="Times New Roman" w:eastAsia="宋体" w:cs="Times New Roman"/>
          <w:sz w:val="24"/>
          <w:szCs w:val="24"/>
          <w:highlight w:val="none"/>
        </w:rPr>
        <w:t>2</w:t>
      </w:r>
      <w:r>
        <w:rPr>
          <w:rFonts w:hint="eastAsia" w:ascii="Times New Roman" w:hAnsi="Times New Roman" w:eastAsia="宋体" w:cs="Times New Roman"/>
          <w:sz w:val="24"/>
          <w:szCs w:val="24"/>
          <w:highlight w:val="none"/>
        </w:rPr>
        <w:t>月投入运行，收水范围：寿春路以南、长江路以北、三元路以东、望江路以西的工业和生活污水进行集中处理，服务面积约</w:t>
      </w:r>
      <w:r>
        <w:rPr>
          <w:rFonts w:ascii="Times New Roman" w:hAnsi="Times New Roman" w:eastAsia="宋体" w:cs="Times New Roman"/>
          <w:sz w:val="24"/>
          <w:szCs w:val="24"/>
          <w:highlight w:val="none"/>
        </w:rPr>
        <w:t>29km</w:t>
      </w:r>
      <w:r>
        <w:rPr>
          <w:rFonts w:ascii="Times New Roman" w:hAnsi="Times New Roman" w:eastAsia="宋体" w:cs="Times New Roman"/>
          <w:sz w:val="24"/>
          <w:szCs w:val="24"/>
          <w:highlight w:val="none"/>
          <w:vertAlign w:val="superscript"/>
        </w:rPr>
        <w:t>2</w:t>
      </w:r>
      <w:r>
        <w:rPr>
          <w:rFonts w:hint="eastAsia" w:ascii="Times New Roman" w:hAnsi="Times New Roman" w:eastAsia="宋体" w:cs="Times New Roman"/>
          <w:sz w:val="24"/>
          <w:szCs w:val="24"/>
          <w:highlight w:val="none"/>
        </w:rPr>
        <w:t>，服务人口为</w:t>
      </w:r>
      <w:r>
        <w:rPr>
          <w:rFonts w:ascii="Times New Roman" w:hAnsi="Times New Roman" w:eastAsia="宋体" w:cs="Times New Roman"/>
          <w:sz w:val="24"/>
          <w:szCs w:val="24"/>
          <w:highlight w:val="none"/>
        </w:rPr>
        <w:t>17万，远期（2030年）服务面积达63.58km</w:t>
      </w:r>
      <w:r>
        <w:rPr>
          <w:rFonts w:ascii="Times New Roman" w:hAnsi="Times New Roman" w:eastAsia="宋体" w:cs="Times New Roman"/>
          <w:sz w:val="24"/>
          <w:szCs w:val="24"/>
          <w:highlight w:val="none"/>
          <w:vertAlign w:val="superscript"/>
        </w:rPr>
        <w:t>2</w:t>
      </w:r>
      <w:r>
        <w:rPr>
          <w:rFonts w:ascii="Times New Roman" w:hAnsi="Times New Roman" w:eastAsia="宋体" w:cs="Times New Roman"/>
          <w:sz w:val="24"/>
          <w:szCs w:val="24"/>
          <w:highlight w:val="none"/>
        </w:rPr>
        <w:t>，服务人口为60万。</w:t>
      </w:r>
    </w:p>
    <w:p>
      <w:pPr>
        <w:pStyle w:val="124"/>
        <w:spacing w:line="360" w:lineRule="auto"/>
        <w:ind w:firstLine="480"/>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3</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雨水排放情况</w:t>
      </w:r>
    </w:p>
    <w:p>
      <w:pPr>
        <w:pStyle w:val="124"/>
        <w:spacing w:line="360" w:lineRule="auto"/>
        <w:ind w:firstLine="480"/>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东部组团：该组团雨水经市政雨水管网收集后，最终排入淠河总干渠。</w:t>
      </w:r>
    </w:p>
    <w:p>
      <w:pPr>
        <w:pStyle w:val="124"/>
        <w:spacing w:line="360" w:lineRule="auto"/>
        <w:ind w:firstLine="480"/>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北部、中部组团：该组团雨水经市政雨水管网收集后，最终排入淠河。</w:t>
      </w:r>
    </w:p>
    <w:p>
      <w:pPr>
        <w:spacing w:line="360" w:lineRule="auto"/>
        <w:rPr>
          <w:rFonts w:hint="eastAsia"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1.3.6.3供气设施</w:t>
      </w:r>
    </w:p>
    <w:p>
      <w:pPr>
        <w:pStyle w:val="124"/>
        <w:spacing w:line="360" w:lineRule="auto"/>
        <w:ind w:firstLine="472"/>
        <w:rPr>
          <w:spacing w:val="-2"/>
          <w:highlight w:val="none"/>
        </w:rPr>
      </w:pPr>
      <w:r>
        <w:rPr>
          <w:rFonts w:hint="eastAsia"/>
          <w:spacing w:val="-2"/>
          <w:highlight w:val="none"/>
        </w:rPr>
        <w:t>目前，安徽六安金安经济开发区北部、中部、东部组团均已通燃气，供气单位为新奥燃气，东部组团燃气中压主管道位于一元大道、皖西大道、长淮路、新阳大道，中部组团燃气中压主管道位于安丰路、隐贤路、寿春路、迎宾大道、新城大道、正阳大道、古碑路</w:t>
      </w:r>
      <w:r>
        <w:rPr>
          <w:spacing w:val="-2"/>
          <w:highlight w:val="none"/>
        </w:rPr>
        <w:t>。</w:t>
      </w:r>
      <w:r>
        <w:rPr>
          <w:rFonts w:hint="eastAsia"/>
          <w:spacing w:val="-2"/>
          <w:highlight w:val="none"/>
        </w:rPr>
        <w:t>北部组团燃气中压管道位于梦想大道、创业路、2</w:t>
      </w:r>
      <w:r>
        <w:rPr>
          <w:spacing w:val="-2"/>
          <w:highlight w:val="none"/>
        </w:rPr>
        <w:t>03</w:t>
      </w:r>
      <w:r>
        <w:rPr>
          <w:rFonts w:hint="eastAsia"/>
          <w:spacing w:val="-2"/>
          <w:highlight w:val="none"/>
        </w:rPr>
        <w:t>省道。</w:t>
      </w:r>
    </w:p>
    <w:p>
      <w:pPr>
        <w:spacing w:line="360" w:lineRule="auto"/>
        <w:rPr>
          <w:rFonts w:hint="eastAsia"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1.3.6.4集中供热设施</w:t>
      </w:r>
    </w:p>
    <w:p>
      <w:pPr>
        <w:pStyle w:val="124"/>
        <w:spacing w:line="360" w:lineRule="auto"/>
        <w:ind w:firstLine="480"/>
        <w:rPr>
          <w:rFonts w:hint="default"/>
          <w:highlight w:val="none"/>
          <w:lang w:val="en-US" w:eastAsia="zh-CN"/>
        </w:rPr>
      </w:pPr>
      <w:r>
        <w:rPr>
          <w:rFonts w:hint="eastAsia"/>
          <w:highlight w:val="none"/>
        </w:rPr>
        <w:t>目前，</w:t>
      </w:r>
      <w:r>
        <w:rPr>
          <w:rFonts w:hint="eastAsia"/>
          <w:spacing w:val="-2"/>
          <w:highlight w:val="none"/>
        </w:rPr>
        <w:t>安徽六安金安经济开发区北部、中部、东部组团现状均无集中供热设施及配套管网，企业均自行解决用热需求。2</w:t>
      </w:r>
      <w:r>
        <w:rPr>
          <w:spacing w:val="-2"/>
          <w:highlight w:val="none"/>
        </w:rPr>
        <w:t>019</w:t>
      </w:r>
      <w:r>
        <w:rPr>
          <w:rFonts w:hint="eastAsia"/>
          <w:spacing w:val="-2"/>
          <w:highlight w:val="none"/>
        </w:rPr>
        <w:t>年6月，东部组团与安徽华电六安电厂签订了供热协议，利用安徽华电六安电厂超临界发电机组为热源，在开发区建设供热管网，实现热力输配。2</w:t>
      </w:r>
      <w:r>
        <w:rPr>
          <w:spacing w:val="-2"/>
          <w:highlight w:val="none"/>
        </w:rPr>
        <w:t>019</w:t>
      </w:r>
      <w:r>
        <w:rPr>
          <w:rFonts w:hint="eastAsia"/>
          <w:spacing w:val="-2"/>
          <w:highlight w:val="none"/>
        </w:rPr>
        <w:t>年9月，北部组团及中部组团与安徽蓝天盈丰环保科技有限公司签订了集中供热协议。</w:t>
      </w:r>
      <w:r>
        <w:rPr>
          <w:rFonts w:hint="eastAsia"/>
          <w:highlight w:val="none"/>
        </w:rPr>
        <w:t>安徽蓝天盈丰环保科技有限公司位于安徽六安经济技术开发区九德路与廖城路交口，占地86亩，建设有两台75蒸吨高效环保煤粉锅炉，目前主要为六安经济技术开发区供热。</w:t>
      </w:r>
    </w:p>
    <w:p>
      <w:pPr>
        <w:spacing w:line="360" w:lineRule="auto"/>
        <w:rPr>
          <w:rFonts w:hint="default"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1.3.6.5固废处理设施</w:t>
      </w:r>
    </w:p>
    <w:p>
      <w:pPr>
        <w:pStyle w:val="124"/>
        <w:spacing w:line="360" w:lineRule="auto"/>
        <w:ind w:firstLine="480"/>
        <w:rPr>
          <w:rFonts w:hint="eastAsia"/>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生活垃圾</w:t>
      </w:r>
    </w:p>
    <w:p>
      <w:pPr>
        <w:pStyle w:val="124"/>
        <w:spacing w:line="360" w:lineRule="auto"/>
        <w:ind w:firstLine="480"/>
        <w:rPr>
          <w:highlight w:val="none"/>
        </w:rPr>
      </w:pPr>
      <w:r>
        <w:rPr>
          <w:rFonts w:hint="eastAsia"/>
          <w:highlight w:val="none"/>
        </w:rPr>
        <w:t>开发区</w:t>
      </w:r>
      <w:r>
        <w:rPr>
          <w:highlight w:val="none"/>
        </w:rPr>
        <w:t>不能焚烧的固废垃圾送到</w:t>
      </w:r>
      <w:r>
        <w:rPr>
          <w:rFonts w:hint="eastAsia"/>
          <w:highlight w:val="none"/>
        </w:rPr>
        <w:t>六安市生活</w:t>
      </w:r>
      <w:r>
        <w:rPr>
          <w:highlight w:val="none"/>
        </w:rPr>
        <w:t>垃圾填埋场填埋，其余垃圾</w:t>
      </w:r>
      <w:r>
        <w:rPr>
          <w:rFonts w:hint="eastAsia"/>
          <w:highlight w:val="none"/>
        </w:rPr>
        <w:t>都由六安三峰环保发电有限公司</w:t>
      </w:r>
      <w:r>
        <w:rPr>
          <w:highlight w:val="none"/>
        </w:rPr>
        <w:t>进行焚烧处理。</w:t>
      </w:r>
    </w:p>
    <w:p>
      <w:pPr>
        <w:pStyle w:val="124"/>
        <w:spacing w:line="360" w:lineRule="auto"/>
        <w:ind w:firstLine="480"/>
        <w:rPr>
          <w:highlight w:val="none"/>
        </w:rPr>
      </w:pPr>
      <w:r>
        <w:rPr>
          <w:rFonts w:hint="eastAsia"/>
          <w:highlight w:val="none"/>
          <w:lang w:val="en-US" w:eastAsia="zh-CN"/>
        </w:rPr>
        <w:t>a.</w:t>
      </w:r>
      <w:r>
        <w:rPr>
          <w:rFonts w:hint="eastAsia"/>
          <w:highlight w:val="none"/>
        </w:rPr>
        <w:t>六安市生活</w:t>
      </w:r>
      <w:r>
        <w:rPr>
          <w:highlight w:val="none"/>
        </w:rPr>
        <w:t>垃圾填埋场</w:t>
      </w:r>
    </w:p>
    <w:p>
      <w:pPr>
        <w:pStyle w:val="124"/>
        <w:spacing w:line="360" w:lineRule="auto"/>
        <w:ind w:firstLine="480"/>
        <w:rPr>
          <w:highlight w:val="none"/>
        </w:rPr>
      </w:pPr>
      <w:r>
        <w:rPr>
          <w:rFonts w:hint="eastAsia"/>
          <w:highlight w:val="none"/>
        </w:rPr>
        <w:t>六安市生活</w:t>
      </w:r>
      <w:r>
        <w:rPr>
          <w:highlight w:val="none"/>
        </w:rPr>
        <w:t>垃圾填埋场</w:t>
      </w:r>
      <w:r>
        <w:rPr>
          <w:rFonts w:hint="eastAsia"/>
          <w:highlight w:val="none"/>
        </w:rPr>
        <w:t>承担着六安市全市600t/d生活垃圾无害化填埋处理任务。该场位于六安市城南镇紫园村境内，距离市区14km，总占地面积280亩，其中填埋库区占地165.2亩，总填埋库容380万立方米，设计使用年限15年。该场一期工程于2005年2月25日动工，主体于2006年9月26日竣工，2006年10月1日正式启用。该场主要由填埋库区、渗滤液处理站、生产生活管理中心、进场道路四部分组成，采用改良型卫生填埋工艺对进场城市生活垃圾进行无害化卫生填埋。填埋库区起始填埋标高为正常垃圾填埋分区分单元作业，做到了雨污分流。主要生产流程为：计量--检验--倾倒--推平--压实--消杀--覆土--封场。填埋场产生的气体经导排系统收集后进行点燃，垃圾渗滤液经渗滤液处理站处理后，按照《生活垃圾填埋场污染控制标准》中表2规定的一般地区出水水质排放标准进行排放。</w:t>
      </w:r>
    </w:p>
    <w:p>
      <w:pPr>
        <w:pStyle w:val="124"/>
        <w:spacing w:line="360" w:lineRule="auto"/>
        <w:ind w:firstLine="480"/>
        <w:rPr>
          <w:highlight w:val="none"/>
        </w:rPr>
      </w:pPr>
      <w:r>
        <w:rPr>
          <w:rFonts w:hint="eastAsia"/>
          <w:highlight w:val="none"/>
          <w:lang w:val="en-US" w:eastAsia="zh-CN"/>
        </w:rPr>
        <w:t>b.</w:t>
      </w:r>
      <w:r>
        <w:rPr>
          <w:rFonts w:hint="eastAsia"/>
          <w:highlight w:val="none"/>
        </w:rPr>
        <w:t>六安三峰环保发电有限公司</w:t>
      </w:r>
    </w:p>
    <w:p>
      <w:pPr>
        <w:pStyle w:val="124"/>
        <w:spacing w:line="360" w:lineRule="auto"/>
        <w:ind w:firstLine="480"/>
        <w:rPr>
          <w:highlight w:val="none"/>
        </w:rPr>
      </w:pPr>
      <w:r>
        <w:rPr>
          <w:rFonts w:hint="eastAsia"/>
          <w:highlight w:val="none"/>
        </w:rPr>
        <w:t>六安三峰环保发电有限公司为重庆三峰环境集团股份有限公司全资子公司，是六安市生活垃圾焚烧发电项目的投资、建设、运维的独立法人，现有一期工程位于六安市裕安区城南镇紫园村六安市生活垃圾填埋场东侧，工程主要建设内容为1台生活垃圾焚烧规模600t/d机械排炉焚烧炉和1台12MW凝汽式汽轮发电机组，配套建有垃圾接收、储存系统、烟气净化系统、飞灰固化系统等。一期工程于2014年10月投产，2015年11月16日通过竣工环保验收。随着六安市的发展，周边县城及乡镇的生活垃圾拟运至六安三峰环保发电有限公司焚烧处置，三峰环保拟建设二期工程，新增2台处理能力为600t/d的生活垃圾焚烧线。二期工程环评已于2018年12月批复。目前二期工程正在建设中，建成后全厂生活垃圾焚烧处理规模可达到1800t/d。</w:t>
      </w:r>
    </w:p>
    <w:p>
      <w:pPr>
        <w:pStyle w:val="124"/>
        <w:spacing w:line="360" w:lineRule="auto"/>
        <w:ind w:firstLine="480"/>
        <w:rPr>
          <w:rFonts w:hint="eastAsia"/>
          <w:highlight w:val="none"/>
          <w:lang w:eastAsia="zh-CN"/>
        </w:rPr>
      </w:pPr>
      <w:r>
        <w:rPr>
          <w:rFonts w:hint="eastAsia"/>
          <w:highlight w:val="none"/>
          <w:lang w:val="en-US" w:eastAsia="zh-CN"/>
        </w:rPr>
        <w:t>（2）</w:t>
      </w:r>
      <w:r>
        <w:rPr>
          <w:rFonts w:hint="eastAsia"/>
          <w:highlight w:val="none"/>
          <w:lang w:eastAsia="zh-CN"/>
        </w:rPr>
        <w:t>危险废物</w:t>
      </w:r>
    </w:p>
    <w:p>
      <w:pPr>
        <w:pStyle w:val="124"/>
        <w:spacing w:line="360" w:lineRule="auto"/>
        <w:ind w:firstLine="480"/>
        <w:rPr>
          <w:rFonts w:hint="eastAsia"/>
          <w:highlight w:val="none"/>
          <w:lang w:eastAsia="zh-CN"/>
        </w:rPr>
      </w:pPr>
      <w:r>
        <w:rPr>
          <w:rFonts w:hint="eastAsia"/>
          <w:highlight w:val="none"/>
          <w:lang w:eastAsia="zh-CN"/>
        </w:rPr>
        <w:t>据调研，</w:t>
      </w:r>
      <w:r>
        <w:rPr>
          <w:rFonts w:hint="eastAsia"/>
          <w:highlight w:val="none"/>
          <w:lang w:val="en-US" w:eastAsia="zh-CN"/>
        </w:rPr>
        <w:t>安徽</w:t>
      </w:r>
      <w:r>
        <w:rPr>
          <w:rFonts w:hint="eastAsia"/>
          <w:highlight w:val="none"/>
          <w:lang w:eastAsia="zh-CN"/>
        </w:rPr>
        <w:t>六安金安经济开发区内现有企业产生的危险废物主要依托安徽中久润滑油有限公司、芜湖海创环保科技有限责任公司及安徽超越环保科技有限公司处置。现状企业危废种类主要有废矿物油（HW08）、表面处理废物（HW17）、涂料废物（HW12）、有机树脂类废物（HW13）和其他废物（HW49）等。根据调查，开发区2018年危废委托处置量660.7吨。</w:t>
      </w:r>
    </w:p>
    <w:p>
      <w:pPr>
        <w:pStyle w:val="124"/>
        <w:numPr>
          <w:ilvl w:val="0"/>
          <w:numId w:val="0"/>
        </w:numPr>
        <w:spacing w:line="360" w:lineRule="auto"/>
        <w:ind w:firstLine="480" w:firstLineChars="200"/>
        <w:rPr>
          <w:highlight w:val="none"/>
        </w:rPr>
      </w:pPr>
      <w:r>
        <w:rPr>
          <w:rFonts w:hint="eastAsia"/>
          <w:highlight w:val="none"/>
          <w:lang w:val="en-US" w:eastAsia="zh-CN"/>
        </w:rPr>
        <w:t>a.</w:t>
      </w:r>
      <w:r>
        <w:rPr>
          <w:rFonts w:hint="eastAsia"/>
          <w:highlight w:val="none"/>
        </w:rPr>
        <w:t>安徽中久润滑油有限公司</w:t>
      </w:r>
    </w:p>
    <w:p>
      <w:pPr>
        <w:pStyle w:val="124"/>
        <w:spacing w:line="360" w:lineRule="auto"/>
        <w:ind w:firstLine="480"/>
        <w:rPr>
          <w:highlight w:val="none"/>
        </w:rPr>
      </w:pPr>
      <w:r>
        <w:rPr>
          <w:rFonts w:hint="eastAsia"/>
          <w:highlight w:val="none"/>
        </w:rPr>
        <w:t>安徽中久润滑油有限公司于2017年10月建成，位于开发区北部组团，振兴路与梦想大道交口东南角，占地</w:t>
      </w:r>
      <w:r>
        <w:rPr>
          <w:highlight w:val="none"/>
        </w:rPr>
        <w:t>13334m</w:t>
      </w:r>
      <w:r>
        <w:rPr>
          <w:highlight w:val="none"/>
          <w:vertAlign w:val="superscript"/>
        </w:rPr>
        <w:t>2</w:t>
      </w:r>
      <w:r>
        <w:rPr>
          <w:rFonts w:hint="eastAsia"/>
          <w:highlight w:val="none"/>
        </w:rPr>
        <w:t>。该公司目前已建成30000吨/年废润滑油再生利用生产线一条，</w:t>
      </w:r>
      <w:r>
        <w:rPr>
          <w:highlight w:val="none"/>
        </w:rPr>
        <w:t>危废经营许可证于20</w:t>
      </w:r>
      <w:r>
        <w:rPr>
          <w:rFonts w:hint="eastAsia"/>
          <w:highlight w:val="none"/>
        </w:rPr>
        <w:t>18</w:t>
      </w:r>
      <w:r>
        <w:rPr>
          <w:highlight w:val="none"/>
        </w:rPr>
        <w:t>年</w:t>
      </w:r>
      <w:r>
        <w:rPr>
          <w:rFonts w:hint="eastAsia"/>
          <w:highlight w:val="none"/>
        </w:rPr>
        <w:t>8</w:t>
      </w:r>
      <w:r>
        <w:rPr>
          <w:highlight w:val="none"/>
        </w:rPr>
        <w:t>月</w:t>
      </w:r>
      <w:r>
        <w:rPr>
          <w:rFonts w:hint="eastAsia"/>
          <w:highlight w:val="none"/>
        </w:rPr>
        <w:t>17</w:t>
      </w:r>
      <w:r>
        <w:rPr>
          <w:highlight w:val="none"/>
        </w:rPr>
        <w:t>日成功申领，经营范围为</w:t>
      </w:r>
      <w:r>
        <w:rPr>
          <w:rFonts w:hint="eastAsia"/>
          <w:highlight w:val="none"/>
        </w:rPr>
        <w:t>HW08废矿物油与含废矿物油废物。</w:t>
      </w:r>
    </w:p>
    <w:p>
      <w:pPr>
        <w:pStyle w:val="124"/>
        <w:spacing w:line="360" w:lineRule="auto"/>
        <w:ind w:firstLine="480"/>
        <w:rPr>
          <w:highlight w:val="none"/>
        </w:rPr>
      </w:pPr>
      <w:r>
        <w:rPr>
          <w:rFonts w:hint="eastAsia"/>
          <w:color w:val="000000" w:themeColor="text1"/>
          <w:highlight w:val="none"/>
          <w:lang w:val="en-US" w:eastAsia="zh-CN"/>
          <w14:textFill>
            <w14:solidFill>
              <w14:schemeClr w14:val="tx1"/>
            </w14:solidFill>
          </w14:textFill>
        </w:rPr>
        <w:t>b.</w:t>
      </w:r>
      <w:r>
        <w:rPr>
          <w:rFonts w:hint="eastAsia"/>
          <w:color w:val="000000" w:themeColor="text1"/>
          <w:highlight w:val="none"/>
          <w14:textFill>
            <w14:solidFill>
              <w14:schemeClr w14:val="tx1"/>
            </w14:solidFill>
          </w14:textFill>
        </w:rPr>
        <w:t>芜湖海创环保科技有限责任公司</w:t>
      </w:r>
    </w:p>
    <w:p>
      <w:pPr>
        <w:pStyle w:val="124"/>
        <w:spacing w:line="360" w:lineRule="auto"/>
        <w:ind w:firstLine="480"/>
        <w:rPr>
          <w:highlight w:val="none"/>
        </w:rPr>
      </w:pPr>
      <w:r>
        <w:rPr>
          <w:rFonts w:hint="eastAsia"/>
          <w:color w:val="000000" w:themeColor="text1"/>
          <w:highlight w:val="none"/>
          <w14:textFill>
            <w14:solidFill>
              <w14:schemeClr w14:val="tx1"/>
            </w14:solidFill>
          </w14:textFill>
        </w:rPr>
        <w:t>芜湖海创环保科技有限责任公司成立于2016年6月，位于芜湖市繁昌县戴冲村。该公司目前两期项目均已建成，固废处置处置规模为</w:t>
      </w:r>
      <w:r>
        <w:rPr>
          <w:color w:val="000000" w:themeColor="text1"/>
          <w:highlight w:val="none"/>
          <w14:textFill>
            <w14:solidFill>
              <w14:schemeClr w14:val="tx1"/>
            </w14:solidFill>
          </w14:textFill>
        </w:rPr>
        <w:t>20万t/a：一期、二期各10万t/a（危险废物为8.5万t/a，一般固废为1.5t/a）</w:t>
      </w:r>
      <w:r>
        <w:rPr>
          <w:rFonts w:hint="eastAsia"/>
          <w:color w:val="000000" w:themeColor="text1"/>
          <w:highlight w:val="none"/>
          <w14:textFill>
            <w14:solidFill>
              <w14:schemeClr w14:val="tx1"/>
            </w14:solidFill>
          </w14:textFill>
        </w:rPr>
        <w:t>，</w:t>
      </w:r>
      <w:r>
        <w:rPr>
          <w:highlight w:val="none"/>
        </w:rPr>
        <w:t>危废经营许可证于20</w:t>
      </w:r>
      <w:r>
        <w:rPr>
          <w:rFonts w:hint="eastAsia"/>
          <w:highlight w:val="none"/>
        </w:rPr>
        <w:t>18</w:t>
      </w:r>
      <w:r>
        <w:rPr>
          <w:highlight w:val="none"/>
        </w:rPr>
        <w:t>年</w:t>
      </w:r>
      <w:r>
        <w:rPr>
          <w:rFonts w:hint="eastAsia"/>
          <w:highlight w:val="none"/>
        </w:rPr>
        <w:t>11</w:t>
      </w:r>
      <w:r>
        <w:rPr>
          <w:highlight w:val="none"/>
        </w:rPr>
        <w:t>月</w:t>
      </w:r>
      <w:r>
        <w:rPr>
          <w:rFonts w:hint="eastAsia"/>
          <w:highlight w:val="none"/>
        </w:rPr>
        <w:t>16</w:t>
      </w:r>
      <w:r>
        <w:rPr>
          <w:highlight w:val="none"/>
        </w:rPr>
        <w:t>日成功申领，经营范围为</w:t>
      </w:r>
      <w:r>
        <w:rPr>
          <w:rFonts w:hint="eastAsia"/>
          <w:highlight w:val="none"/>
        </w:rPr>
        <w:t>HW02、HW04、HW06、HW08、HW09、HW11、HW12、HW13、HW17、HW18、HW34、HW39、HW45、HW49等。</w:t>
      </w:r>
    </w:p>
    <w:p>
      <w:pPr>
        <w:pStyle w:val="124"/>
        <w:spacing w:line="360" w:lineRule="auto"/>
        <w:ind w:left="420" w:leftChars="200" w:firstLine="0" w:firstLineChars="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c.</w:t>
      </w:r>
      <w:r>
        <w:rPr>
          <w:rFonts w:hint="eastAsia"/>
          <w:color w:val="000000" w:themeColor="text1"/>
          <w:highlight w:val="none"/>
          <w14:textFill>
            <w14:solidFill>
              <w14:schemeClr w14:val="tx1"/>
            </w14:solidFill>
          </w14:textFill>
        </w:rPr>
        <w:t>安徽超越环保科技有限公司</w:t>
      </w:r>
    </w:p>
    <w:p>
      <w:pPr>
        <w:pStyle w:val="124"/>
        <w:spacing w:line="360" w:lineRule="auto"/>
        <w:ind w:firstLine="480"/>
        <w:rPr>
          <w:rFonts w:hint="eastAsia"/>
          <w:highlight w:val="none"/>
        </w:rPr>
      </w:pPr>
      <w:r>
        <w:rPr>
          <w:rFonts w:hint="eastAsia"/>
          <w:color w:val="000000" w:themeColor="text1"/>
          <w:highlight w:val="none"/>
          <w14:textFill>
            <w14:solidFill>
              <w14:schemeClr w14:val="tx1"/>
            </w14:solidFill>
          </w14:textFill>
        </w:rPr>
        <w:t>安徽超越环保科技有限公司成立于2009年7月，位于滁州市南谯区沙河镇油坊村，是专业性处置工业废弃物、医疗废物、拆解废弃电器电子产品、资源综合利用的综合型环保企业。该公司目前已建成医疗废物处置、家电拆解、危废焚烧、固废填埋等子项目，该企业</w:t>
      </w:r>
      <w:r>
        <w:rPr>
          <w:highlight w:val="none"/>
        </w:rPr>
        <w:t>危废经营许可证于20</w:t>
      </w:r>
      <w:r>
        <w:rPr>
          <w:rFonts w:hint="eastAsia"/>
          <w:highlight w:val="none"/>
        </w:rPr>
        <w:t>18</w:t>
      </w:r>
      <w:r>
        <w:rPr>
          <w:highlight w:val="none"/>
        </w:rPr>
        <w:t>年</w:t>
      </w:r>
      <w:r>
        <w:rPr>
          <w:rFonts w:hint="eastAsia"/>
          <w:highlight w:val="none"/>
        </w:rPr>
        <w:t>11</w:t>
      </w:r>
      <w:r>
        <w:rPr>
          <w:highlight w:val="none"/>
        </w:rPr>
        <w:t>月</w:t>
      </w:r>
      <w:r>
        <w:rPr>
          <w:rFonts w:hint="eastAsia"/>
          <w:highlight w:val="none"/>
        </w:rPr>
        <w:t>16</w:t>
      </w:r>
      <w:r>
        <w:rPr>
          <w:highlight w:val="none"/>
        </w:rPr>
        <w:t>日成功申领，经营范围为</w:t>
      </w:r>
      <w:r>
        <w:rPr>
          <w:rFonts w:hint="eastAsia"/>
          <w:highlight w:val="none"/>
        </w:rPr>
        <w:t>HW02、HW03、HW04、HW05、HW06、HW08、HW09、HW11、HW12、HW13、HW14、HW16~HW40、HW45~HW50等。</w:t>
      </w:r>
    </w:p>
    <w:p>
      <w:pPr>
        <w:spacing w:line="360" w:lineRule="auto"/>
        <w:rPr>
          <w:rFonts w:hint="eastAsia"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1.3.6.6道路设施</w:t>
      </w:r>
    </w:p>
    <w:p>
      <w:pPr>
        <w:autoSpaceDE w:val="0"/>
        <w:autoSpaceDN w:val="0"/>
        <w:adjustRightInd w:val="0"/>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园区道路建设情况见下表所示。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表1.3.6-2  园区道路建设现状一览表</w:t>
      </w:r>
    </w:p>
    <w:tbl>
      <w:tblPr>
        <w:tblStyle w:val="89"/>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63"/>
        <w:gridCol w:w="1985"/>
        <w:gridCol w:w="4399"/>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tcBorders>
              <w:left w:val="nil"/>
            </w:tcBorders>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组团</w:t>
            </w: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道路名称</w:t>
            </w:r>
          </w:p>
        </w:tc>
        <w:tc>
          <w:tcPr>
            <w:tcW w:w="4399"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起止点</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63" w:type="dxa"/>
            <w:vMerge w:val="restart"/>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北部组团</w:t>
            </w: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鲍兴路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滨河路~203省道</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滨河路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鲍兴路~沪蓉陕高速</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沪蓉陕高速</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滨河路~203省道</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203省道</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沪蓉陕高速~鲍兴路</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兴业路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滨河路~振兴路</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开元路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滨河路~203省道</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星汉路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鲍兴路~沪蓉陕高速</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振兴路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鲍兴路~沪蓉陕高速</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restart"/>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中部组团</w:t>
            </w: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隐贤路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迎宾大道~安丰路</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安丰路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隐贤路~寿春路</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寿春路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安丰路~金凤路</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迎宾大道</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蓼城路~隐贤路</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刘安路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安丰路~迎宾大道</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古碑路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安丰路~迎宾大道</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临淮路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安丰路~迎宾大道</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新城大道</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安丰路~迎宾大道</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蓼城路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安丰路~迎宾大道</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龙舒西路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安丰路~金凤路</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梧桐路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吉碑路~龙舒西路</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正阳路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隐贤路~寿春路</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金凤路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刘安路~寿春路</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restart"/>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西部组团</w:t>
            </w:r>
          </w:p>
        </w:tc>
        <w:tc>
          <w:tcPr>
            <w:tcW w:w="1985" w:type="dxa"/>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皋城东路</w:t>
            </w:r>
          </w:p>
        </w:tc>
        <w:tc>
          <w:tcPr>
            <w:tcW w:w="439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一元大道~望江路</w:t>
            </w:r>
          </w:p>
        </w:tc>
        <w:tc>
          <w:tcPr>
            <w:tcW w:w="1023" w:type="dxa"/>
            <w:tcBorders>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一元大道</w:t>
            </w:r>
          </w:p>
        </w:tc>
        <w:tc>
          <w:tcPr>
            <w:tcW w:w="4399" w:type="dxa"/>
            <w:tcBorders>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皋城东路~龙池路</w:t>
            </w:r>
          </w:p>
        </w:tc>
        <w:tc>
          <w:tcPr>
            <w:tcW w:w="1023" w:type="dxa"/>
            <w:tcBorders>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龙池路</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一元大道西侧绿化带~望江路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望江路</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皋城东路~龙池路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惠凤路</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一元大道~西湖路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集贤路</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新阳大道~望江路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皖西大道</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一元大道西侧绿化带~望江路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汉王路</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一元大道西侧绿化带~望江路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长淮路</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一元大道西侧绿化带~望江路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山源路</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一元大道西侧绿化带~望江路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云溪路</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汉王路~龙池路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新安大道</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皋城东路~龙池路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西湖路</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皋城东路~龙池路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新阳大道</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皋城东路~龙池路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锦华路</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皋城东路~龙池路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663" w:type="dxa"/>
            <w:vMerge w:val="continue"/>
            <w:tcBorders>
              <w:lef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新业大道</w:t>
            </w:r>
          </w:p>
        </w:tc>
        <w:tc>
          <w:tcPr>
            <w:tcW w:w="4399"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皋城东路~龙池路</w:t>
            </w:r>
          </w:p>
        </w:tc>
        <w:tc>
          <w:tcPr>
            <w:tcW w:w="1023" w:type="dxa"/>
            <w:tcBorders>
              <w:top w:val="single" w:color="auto" w:sz="4" w:space="0"/>
              <w:bottom w:val="single" w:color="auto" w:sz="4"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3" w:type="dxa"/>
            <w:vMerge w:val="continue"/>
            <w:tcBorders>
              <w:left w:val="nil"/>
              <w:bottom w:val="single" w:color="auto" w:sz="12"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1985" w:type="dxa"/>
            <w:tcBorders>
              <w:top w:val="single" w:color="auto" w:sz="4" w:space="0"/>
              <w:left w:val="nil"/>
              <w:bottom w:val="single" w:color="auto" w:sz="12"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瑞安路</w:t>
            </w:r>
          </w:p>
        </w:tc>
        <w:tc>
          <w:tcPr>
            <w:tcW w:w="4399" w:type="dxa"/>
            <w:tcBorders>
              <w:top w:val="single" w:color="auto" w:sz="4" w:space="0"/>
              <w:bottom w:val="single" w:color="auto" w:sz="12" w:space="0"/>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皋城东路~龙池路</w:t>
            </w:r>
          </w:p>
        </w:tc>
        <w:tc>
          <w:tcPr>
            <w:tcW w:w="1023" w:type="dxa"/>
            <w:tcBorders>
              <w:top w:val="single" w:color="auto" w:sz="4" w:space="0"/>
              <w:bottom w:val="single" w:color="auto" w:sz="12" w:space="0"/>
              <w:right w:val="nil"/>
            </w:tcBorders>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在建</w:t>
            </w:r>
          </w:p>
        </w:tc>
      </w:tr>
    </w:tbl>
    <w:p>
      <w:pPr>
        <w:autoSpaceDE w:val="0"/>
        <w:autoSpaceDN w:val="0"/>
        <w:adjustRightInd w:val="0"/>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由上表可知，开发区现状道路正建设中，园区边界道路除望江路、安丰路、滨河路、鲍兴路外，其他基本建设完成，园区内主干道振兴路、新城大道、刘安路、正阳路、皖西大道、长淮路均已基本建设完成，其余道路均处于施工中。</w:t>
      </w:r>
    </w:p>
    <w:p>
      <w:pPr>
        <w:pStyle w:val="124"/>
        <w:spacing w:line="360" w:lineRule="auto"/>
        <w:ind w:firstLine="480"/>
        <w:rPr>
          <w:rFonts w:hint="default"/>
          <w:highlight w:val="none"/>
          <w:lang w:val="en-US" w:eastAsia="zh-CN"/>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pStyle w:val="4"/>
        <w:adjustRightInd w:val="0"/>
        <w:snapToGrid w:val="0"/>
        <w:spacing w:before="156" w:beforeLines="50" w:after="156" w:afterLines="50" w:line="360" w:lineRule="auto"/>
        <w:jc w:val="center"/>
        <w:outlineLvl w:val="0"/>
        <w:rPr>
          <w:rFonts w:hint="default" w:eastAsia="黑体"/>
          <w:b w:val="0"/>
          <w:highlight w:val="none"/>
          <w:lang w:val="en-US" w:eastAsia="zh-CN"/>
        </w:rPr>
      </w:pPr>
      <w:bookmarkStart w:id="28" w:name="_Toc17587"/>
      <w:r>
        <w:rPr>
          <w:rFonts w:hint="eastAsia" w:eastAsia="黑体"/>
          <w:b w:val="0"/>
          <w:highlight w:val="none"/>
          <w:lang w:val="en-US" w:eastAsia="zh-CN"/>
        </w:rPr>
        <w:t>2</w:t>
      </w:r>
      <w:r>
        <w:rPr>
          <w:rFonts w:eastAsia="黑体"/>
          <w:b w:val="0"/>
          <w:highlight w:val="none"/>
        </w:rPr>
        <w:t xml:space="preserve">  </w:t>
      </w:r>
      <w:r>
        <w:rPr>
          <w:rFonts w:hint="eastAsia" w:eastAsia="黑体"/>
          <w:b w:val="0"/>
          <w:highlight w:val="none"/>
          <w:lang w:val="en-US" w:eastAsia="zh-CN"/>
        </w:rPr>
        <w:t>区域环境现状调查和评价</w:t>
      </w:r>
      <w:bookmarkEnd w:id="28"/>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29" w:name="_Toc20756"/>
      <w:r>
        <w:rPr>
          <w:rFonts w:hint="eastAsia" w:ascii="Times New Roman" w:hAnsi="Times New Roman" w:eastAsia="黑体" w:cs="Times New Roman"/>
          <w:b w:val="0"/>
          <w:sz w:val="28"/>
          <w:szCs w:val="28"/>
          <w:highlight w:val="none"/>
          <w:lang w:val="en-US" w:eastAsia="zh-CN"/>
        </w:rPr>
        <w:t>2</w:t>
      </w:r>
      <w:r>
        <w:rPr>
          <w:rFonts w:ascii="Times New Roman" w:hAnsi="Times New Roman" w:eastAsia="黑体" w:cs="Times New Roman"/>
          <w:b w:val="0"/>
          <w:sz w:val="28"/>
          <w:szCs w:val="28"/>
          <w:highlight w:val="none"/>
        </w:rPr>
        <w:t>.1</w:t>
      </w:r>
      <w:r>
        <w:rPr>
          <w:rFonts w:hint="eastAsia" w:ascii="Times New Roman" w:hAnsi="Times New Roman" w:eastAsia="黑体" w:cs="Times New Roman"/>
          <w:b w:val="0"/>
          <w:sz w:val="28"/>
          <w:szCs w:val="28"/>
          <w:highlight w:val="none"/>
          <w:lang w:val="en-US" w:eastAsia="zh-CN"/>
        </w:rPr>
        <w:t>环境空气质量现状调查</w:t>
      </w:r>
      <w:bookmarkEnd w:id="29"/>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2.1.1环境空气基本污染物环境质量现状</w:t>
      </w:r>
    </w:p>
    <w:p>
      <w:pPr>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六安市生态环境局发布的“2019年六安市环境质量公报”，2019年六安市城区环境空气质量达标天数比例为80.8%，其中达标295天，超标70天。可吸入颗粒物、细颗粒物、二氧化硫和二氧化氮年平均浓度分别为72微克/立方米、41微克/立方米、6微克/立方米和31微克/立方米，一氧化碳日均值第95百分位浓度为1.1毫克/立方米，臭氧日最大八小时平均浓度第90百分位浓度为145微克/立方米，具体见表2.1-1。</w:t>
      </w:r>
    </w:p>
    <w:p>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与2018年相比，空气质量达标天数比例上升0.3个百分点，可吸入颗粒物、细颗粒物、二氧化硫和二氧化氮浓度下降3.1%、3.7%、14.3%和3.1%，一氧化碳日均值第95百分位浓度下降10.0%，臭氧日最大八小时平均浓度第90百分位浓度下降6.5%。</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表2.1</w:t>
      </w:r>
      <w:r>
        <w:rPr>
          <w:rFonts w:hint="eastAsia" w:ascii="Times New Roman" w:hAnsi="Times New Roman" w:eastAsia="宋体" w:cs="Times New Roman"/>
          <w:b/>
          <w:bCs/>
          <w:sz w:val="24"/>
          <w:szCs w:val="24"/>
          <w:highlight w:val="none"/>
          <w:lang w:val="en-US" w:eastAsia="zh-CN"/>
        </w:rPr>
        <w:t>.1</w:t>
      </w:r>
      <w:r>
        <w:rPr>
          <w:rFonts w:hint="default" w:ascii="Times New Roman" w:hAnsi="Times New Roman" w:eastAsia="宋体" w:cs="Times New Roman"/>
          <w:b/>
          <w:bCs/>
          <w:sz w:val="24"/>
          <w:szCs w:val="24"/>
          <w:highlight w:val="none"/>
          <w:lang w:val="en-US" w:eastAsia="zh-CN"/>
        </w:rPr>
        <w:t>-1   区域环境空气达标判断结果一览表   单位μg/m</w:t>
      </w:r>
      <w:r>
        <w:rPr>
          <w:rFonts w:hint="default" w:ascii="Times New Roman" w:hAnsi="Times New Roman" w:eastAsia="宋体" w:cs="Times New Roman"/>
          <w:b/>
          <w:bCs/>
          <w:sz w:val="24"/>
          <w:szCs w:val="24"/>
          <w:highlight w:val="none"/>
          <w:vertAlign w:val="superscript"/>
          <w:lang w:val="en-US" w:eastAsia="zh-CN"/>
        </w:rPr>
        <w:t>3</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3664"/>
        <w:gridCol w:w="1218"/>
        <w:gridCol w:w="982"/>
        <w:gridCol w:w="1218"/>
        <w:gridCol w:w="12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noWrap/>
            <w:vAlign w:val="center"/>
          </w:tcPr>
          <w:p>
            <w:pPr>
              <w:adjustRightInd w:val="0"/>
              <w:snapToGrid w:val="0"/>
              <w:jc w:val="center"/>
              <w:rPr>
                <w:rFonts w:ascii="Times New Roman" w:hAnsi="Times New Roman" w:eastAsia="宋体" w:cs="Times New Roman"/>
                <w:b/>
                <w:bCs/>
                <w:kern w:val="0"/>
                <w:sz w:val="21"/>
                <w:szCs w:val="21"/>
                <w:highlight w:val="none"/>
              </w:rPr>
            </w:pPr>
            <w:r>
              <w:rPr>
                <w:rFonts w:hint="eastAsia" w:ascii="Times New Roman" w:hAnsi="Times New Roman" w:eastAsia="宋体" w:cs="Times New Roman"/>
                <w:b/>
                <w:bCs/>
                <w:kern w:val="0"/>
                <w:sz w:val="21"/>
                <w:szCs w:val="21"/>
                <w:highlight w:val="none"/>
              </w:rPr>
              <w:t>污染物</w:t>
            </w:r>
          </w:p>
        </w:tc>
        <w:tc>
          <w:tcPr>
            <w:tcW w:w="1973" w:type="pct"/>
            <w:noWrap/>
            <w:vAlign w:val="center"/>
          </w:tcPr>
          <w:p>
            <w:pPr>
              <w:adjustRightInd w:val="0"/>
              <w:snapToGrid w:val="0"/>
              <w:jc w:val="center"/>
              <w:rPr>
                <w:rFonts w:ascii="Times New Roman" w:hAnsi="Times New Roman" w:eastAsia="宋体" w:cs="Times New Roman"/>
                <w:b/>
                <w:bCs/>
                <w:kern w:val="0"/>
                <w:sz w:val="21"/>
                <w:szCs w:val="21"/>
                <w:highlight w:val="none"/>
              </w:rPr>
            </w:pPr>
            <w:r>
              <w:rPr>
                <w:rFonts w:hint="eastAsia" w:ascii="Times New Roman" w:hAnsi="Times New Roman" w:eastAsia="宋体" w:cs="Times New Roman"/>
                <w:b/>
                <w:bCs/>
                <w:kern w:val="0"/>
                <w:sz w:val="21"/>
                <w:szCs w:val="21"/>
                <w:highlight w:val="none"/>
              </w:rPr>
              <w:t>年评价指标</w:t>
            </w:r>
          </w:p>
        </w:tc>
        <w:tc>
          <w:tcPr>
            <w:tcW w:w="656" w:type="pct"/>
            <w:noWrap/>
            <w:vAlign w:val="center"/>
          </w:tcPr>
          <w:p>
            <w:pPr>
              <w:adjustRightInd w:val="0"/>
              <w:snapToGrid w:val="0"/>
              <w:jc w:val="center"/>
              <w:rPr>
                <w:rFonts w:ascii="Times New Roman" w:hAnsi="Times New Roman" w:eastAsia="宋体" w:cs="Times New Roman"/>
                <w:b/>
                <w:bCs/>
                <w:kern w:val="0"/>
                <w:sz w:val="21"/>
                <w:szCs w:val="21"/>
                <w:highlight w:val="none"/>
              </w:rPr>
            </w:pPr>
            <w:r>
              <w:rPr>
                <w:rFonts w:hint="eastAsia" w:ascii="Times New Roman" w:hAnsi="Times New Roman" w:eastAsia="宋体" w:cs="Times New Roman"/>
                <w:b/>
                <w:bCs/>
                <w:kern w:val="0"/>
                <w:sz w:val="21"/>
                <w:szCs w:val="21"/>
                <w:highlight w:val="none"/>
              </w:rPr>
              <w:t>现状浓度</w:t>
            </w:r>
          </w:p>
        </w:tc>
        <w:tc>
          <w:tcPr>
            <w:tcW w:w="529" w:type="pct"/>
            <w:noWrap/>
            <w:vAlign w:val="center"/>
          </w:tcPr>
          <w:p>
            <w:pPr>
              <w:adjustRightInd w:val="0"/>
              <w:snapToGrid w:val="0"/>
              <w:jc w:val="center"/>
              <w:rPr>
                <w:rFonts w:ascii="Times New Roman" w:hAnsi="Times New Roman" w:eastAsia="宋体" w:cs="Times New Roman"/>
                <w:b/>
                <w:bCs/>
                <w:kern w:val="0"/>
                <w:sz w:val="21"/>
                <w:szCs w:val="21"/>
                <w:highlight w:val="none"/>
              </w:rPr>
            </w:pPr>
            <w:r>
              <w:rPr>
                <w:rFonts w:hint="eastAsia" w:ascii="Times New Roman" w:hAnsi="Times New Roman" w:eastAsia="宋体" w:cs="Times New Roman"/>
                <w:b/>
                <w:bCs/>
                <w:kern w:val="0"/>
                <w:sz w:val="21"/>
                <w:szCs w:val="21"/>
                <w:highlight w:val="none"/>
              </w:rPr>
              <w:t>标准值</w:t>
            </w:r>
          </w:p>
        </w:tc>
        <w:tc>
          <w:tcPr>
            <w:tcW w:w="656" w:type="pct"/>
            <w:noWrap/>
            <w:vAlign w:val="center"/>
          </w:tcPr>
          <w:p>
            <w:pPr>
              <w:adjustRightInd w:val="0"/>
              <w:snapToGrid w:val="0"/>
              <w:jc w:val="center"/>
              <w:rPr>
                <w:rFonts w:ascii="Times New Roman" w:hAnsi="Times New Roman" w:eastAsia="宋体" w:cs="Times New Roman"/>
                <w:b/>
                <w:bCs/>
                <w:kern w:val="0"/>
                <w:sz w:val="21"/>
                <w:szCs w:val="21"/>
                <w:highlight w:val="none"/>
              </w:rPr>
            </w:pPr>
            <w:r>
              <w:rPr>
                <w:rFonts w:hint="eastAsia" w:ascii="Times New Roman" w:hAnsi="Times New Roman" w:eastAsia="宋体" w:cs="Times New Roman"/>
                <w:b/>
                <w:bCs/>
                <w:kern w:val="0"/>
                <w:sz w:val="21"/>
                <w:szCs w:val="21"/>
                <w:highlight w:val="none"/>
              </w:rPr>
              <w:t>占标率%</w:t>
            </w:r>
          </w:p>
        </w:tc>
        <w:tc>
          <w:tcPr>
            <w:tcW w:w="654" w:type="pct"/>
            <w:noWrap/>
            <w:vAlign w:val="center"/>
          </w:tcPr>
          <w:p>
            <w:pPr>
              <w:adjustRightInd w:val="0"/>
              <w:snapToGrid w:val="0"/>
              <w:jc w:val="center"/>
              <w:rPr>
                <w:rFonts w:ascii="Times New Roman" w:hAnsi="Times New Roman" w:eastAsia="宋体" w:cs="Times New Roman"/>
                <w:b/>
                <w:bCs/>
                <w:kern w:val="0"/>
                <w:sz w:val="21"/>
                <w:szCs w:val="21"/>
                <w:highlight w:val="none"/>
              </w:rPr>
            </w:pPr>
            <w:r>
              <w:rPr>
                <w:rFonts w:hint="eastAsia" w:ascii="Times New Roman" w:hAnsi="Times New Roman" w:eastAsia="宋体" w:cs="Times New Roman"/>
                <w:b/>
                <w:bCs/>
                <w:kern w:val="0"/>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PM</w:t>
            </w:r>
            <w:r>
              <w:rPr>
                <w:rFonts w:hint="eastAsia" w:ascii="Times New Roman" w:hAnsi="Times New Roman" w:eastAsia="宋体" w:cs="Times New Roman"/>
                <w:kern w:val="0"/>
                <w:sz w:val="21"/>
                <w:szCs w:val="21"/>
                <w:highlight w:val="none"/>
                <w:vertAlign w:val="subscript"/>
              </w:rPr>
              <w:t>10</w:t>
            </w:r>
          </w:p>
        </w:tc>
        <w:tc>
          <w:tcPr>
            <w:tcW w:w="1973" w:type="pct"/>
            <w:vMerge w:val="restart"/>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年平均质量浓度</w:t>
            </w:r>
          </w:p>
        </w:tc>
        <w:tc>
          <w:tcPr>
            <w:tcW w:w="656" w:type="pct"/>
            <w:noWrap/>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72</w:t>
            </w:r>
          </w:p>
        </w:tc>
        <w:tc>
          <w:tcPr>
            <w:tcW w:w="529"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70</w:t>
            </w:r>
          </w:p>
        </w:tc>
        <w:tc>
          <w:tcPr>
            <w:tcW w:w="656" w:type="pct"/>
            <w:noWrap/>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102.9</w:t>
            </w:r>
          </w:p>
        </w:tc>
        <w:tc>
          <w:tcPr>
            <w:tcW w:w="654"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PM</w:t>
            </w:r>
            <w:r>
              <w:rPr>
                <w:rFonts w:hint="eastAsia" w:ascii="Times New Roman" w:hAnsi="Times New Roman" w:eastAsia="宋体" w:cs="Times New Roman"/>
                <w:kern w:val="0"/>
                <w:sz w:val="21"/>
                <w:szCs w:val="21"/>
                <w:highlight w:val="none"/>
                <w:vertAlign w:val="subscript"/>
              </w:rPr>
              <w:t>2.5</w:t>
            </w:r>
          </w:p>
        </w:tc>
        <w:tc>
          <w:tcPr>
            <w:tcW w:w="1973" w:type="pct"/>
            <w:vMerge w:val="continue"/>
            <w:vAlign w:val="center"/>
          </w:tcPr>
          <w:p>
            <w:pPr>
              <w:adjustRightInd w:val="0"/>
              <w:snapToGrid w:val="0"/>
              <w:jc w:val="center"/>
              <w:rPr>
                <w:rFonts w:ascii="Times New Roman" w:hAnsi="Times New Roman" w:eastAsia="宋体" w:cs="Times New Roman"/>
                <w:kern w:val="0"/>
                <w:sz w:val="21"/>
                <w:szCs w:val="21"/>
                <w:highlight w:val="none"/>
              </w:rPr>
            </w:pPr>
          </w:p>
        </w:tc>
        <w:tc>
          <w:tcPr>
            <w:tcW w:w="656" w:type="pct"/>
            <w:noWrap/>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41</w:t>
            </w:r>
          </w:p>
        </w:tc>
        <w:tc>
          <w:tcPr>
            <w:tcW w:w="529"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35</w:t>
            </w:r>
          </w:p>
        </w:tc>
        <w:tc>
          <w:tcPr>
            <w:tcW w:w="656" w:type="pct"/>
            <w:noWrap/>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117.1</w:t>
            </w:r>
          </w:p>
        </w:tc>
        <w:tc>
          <w:tcPr>
            <w:tcW w:w="654" w:type="pct"/>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30"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SO</w:t>
            </w:r>
            <w:r>
              <w:rPr>
                <w:rFonts w:hint="eastAsia" w:ascii="Times New Roman" w:hAnsi="Times New Roman" w:eastAsia="宋体" w:cs="Times New Roman"/>
                <w:kern w:val="0"/>
                <w:sz w:val="21"/>
                <w:szCs w:val="21"/>
                <w:highlight w:val="none"/>
                <w:vertAlign w:val="subscript"/>
              </w:rPr>
              <w:t>2</w:t>
            </w:r>
          </w:p>
        </w:tc>
        <w:tc>
          <w:tcPr>
            <w:tcW w:w="1973" w:type="pct"/>
            <w:vMerge w:val="continue"/>
            <w:vAlign w:val="center"/>
          </w:tcPr>
          <w:p>
            <w:pPr>
              <w:adjustRightInd w:val="0"/>
              <w:snapToGrid w:val="0"/>
              <w:jc w:val="center"/>
              <w:rPr>
                <w:rFonts w:ascii="Times New Roman" w:hAnsi="Times New Roman" w:eastAsia="宋体" w:cs="Times New Roman"/>
                <w:kern w:val="0"/>
                <w:sz w:val="21"/>
                <w:szCs w:val="21"/>
                <w:highlight w:val="none"/>
              </w:rPr>
            </w:pPr>
          </w:p>
        </w:tc>
        <w:tc>
          <w:tcPr>
            <w:tcW w:w="656" w:type="pct"/>
            <w:noWrap/>
            <w:vAlign w:val="center"/>
          </w:tcPr>
          <w:p>
            <w:pPr>
              <w:adjustRightInd w:val="0"/>
              <w:snapToGrid w:val="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6</w:t>
            </w:r>
          </w:p>
        </w:tc>
        <w:tc>
          <w:tcPr>
            <w:tcW w:w="529"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60</w:t>
            </w:r>
          </w:p>
        </w:tc>
        <w:tc>
          <w:tcPr>
            <w:tcW w:w="656" w:type="pct"/>
            <w:noWrap/>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10</w:t>
            </w:r>
          </w:p>
        </w:tc>
        <w:tc>
          <w:tcPr>
            <w:tcW w:w="654" w:type="pct"/>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NO</w:t>
            </w:r>
            <w:r>
              <w:rPr>
                <w:rFonts w:hint="eastAsia" w:ascii="Times New Roman" w:hAnsi="Times New Roman" w:eastAsia="宋体" w:cs="Times New Roman"/>
                <w:kern w:val="0"/>
                <w:sz w:val="21"/>
                <w:szCs w:val="21"/>
                <w:highlight w:val="none"/>
                <w:vertAlign w:val="subscript"/>
              </w:rPr>
              <w:t>2</w:t>
            </w:r>
          </w:p>
        </w:tc>
        <w:tc>
          <w:tcPr>
            <w:tcW w:w="1973" w:type="pct"/>
            <w:vMerge w:val="continue"/>
            <w:vAlign w:val="center"/>
          </w:tcPr>
          <w:p>
            <w:pPr>
              <w:adjustRightInd w:val="0"/>
              <w:snapToGrid w:val="0"/>
              <w:jc w:val="center"/>
              <w:rPr>
                <w:rFonts w:ascii="Times New Roman" w:hAnsi="Times New Roman" w:eastAsia="宋体" w:cs="Times New Roman"/>
                <w:kern w:val="0"/>
                <w:sz w:val="21"/>
                <w:szCs w:val="21"/>
                <w:highlight w:val="none"/>
              </w:rPr>
            </w:pPr>
          </w:p>
        </w:tc>
        <w:tc>
          <w:tcPr>
            <w:tcW w:w="656" w:type="pct"/>
            <w:noWrap/>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31</w:t>
            </w:r>
          </w:p>
        </w:tc>
        <w:tc>
          <w:tcPr>
            <w:tcW w:w="529"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40</w:t>
            </w:r>
          </w:p>
        </w:tc>
        <w:tc>
          <w:tcPr>
            <w:tcW w:w="656" w:type="pct"/>
            <w:noWrap/>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77.5</w:t>
            </w:r>
          </w:p>
        </w:tc>
        <w:tc>
          <w:tcPr>
            <w:tcW w:w="654" w:type="pct"/>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CO</w:t>
            </w:r>
          </w:p>
        </w:tc>
        <w:tc>
          <w:tcPr>
            <w:tcW w:w="1973" w:type="pct"/>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24小时平均第95百分位数</w:t>
            </w:r>
          </w:p>
        </w:tc>
        <w:tc>
          <w:tcPr>
            <w:tcW w:w="656" w:type="pct"/>
            <w:noWrap/>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1100</w:t>
            </w:r>
          </w:p>
        </w:tc>
        <w:tc>
          <w:tcPr>
            <w:tcW w:w="529"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4000</w:t>
            </w:r>
          </w:p>
        </w:tc>
        <w:tc>
          <w:tcPr>
            <w:tcW w:w="656" w:type="pct"/>
            <w:noWrap/>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27.5</w:t>
            </w:r>
          </w:p>
        </w:tc>
        <w:tc>
          <w:tcPr>
            <w:tcW w:w="654" w:type="pct"/>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O</w:t>
            </w:r>
            <w:r>
              <w:rPr>
                <w:rFonts w:hint="eastAsia" w:ascii="Times New Roman" w:hAnsi="Times New Roman" w:eastAsia="宋体" w:cs="Times New Roman"/>
                <w:kern w:val="0"/>
                <w:sz w:val="21"/>
                <w:szCs w:val="21"/>
                <w:highlight w:val="none"/>
                <w:vertAlign w:val="subscript"/>
              </w:rPr>
              <w:t>3</w:t>
            </w:r>
          </w:p>
        </w:tc>
        <w:tc>
          <w:tcPr>
            <w:tcW w:w="1973" w:type="pct"/>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日最大8小时平均第90百分位数</w:t>
            </w:r>
          </w:p>
        </w:tc>
        <w:tc>
          <w:tcPr>
            <w:tcW w:w="656" w:type="pct"/>
            <w:noWrap/>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145</w:t>
            </w:r>
          </w:p>
        </w:tc>
        <w:tc>
          <w:tcPr>
            <w:tcW w:w="529" w:type="pct"/>
            <w:noWrap/>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160</w:t>
            </w:r>
          </w:p>
        </w:tc>
        <w:tc>
          <w:tcPr>
            <w:tcW w:w="656" w:type="pct"/>
            <w:noWrap/>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90.6</w:t>
            </w:r>
          </w:p>
        </w:tc>
        <w:tc>
          <w:tcPr>
            <w:tcW w:w="654" w:type="pct"/>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达标</w:t>
            </w:r>
          </w:p>
        </w:tc>
      </w:tr>
    </w:tbl>
    <w:p>
      <w:pPr>
        <w:spacing w:line="360" w:lineRule="auto"/>
        <w:ind w:firstLine="480" w:firstLineChars="200"/>
        <w:rPr>
          <w:rFonts w:ascii="Times New Roman" w:hAnsi="Times New Roman" w:eastAsia="宋体" w:cs="Times New Roman"/>
          <w:snapToGrid w:val="0"/>
          <w:kern w:val="0"/>
          <w:sz w:val="24"/>
          <w:szCs w:val="24"/>
          <w:highlight w:val="none"/>
        </w:rPr>
      </w:pPr>
      <w:r>
        <w:rPr>
          <w:rFonts w:hint="eastAsia" w:ascii="Times New Roman" w:hAnsi="Times New Roman" w:eastAsia="宋体" w:cs="Times New Roman"/>
          <w:snapToGrid w:val="0"/>
          <w:kern w:val="0"/>
          <w:sz w:val="24"/>
          <w:szCs w:val="24"/>
          <w:highlight w:val="none"/>
        </w:rPr>
        <w:t>由上表可知，</w:t>
      </w:r>
      <w:r>
        <w:rPr>
          <w:rFonts w:ascii="Times New Roman" w:hAnsi="Times New Roman" w:eastAsia="宋体" w:cs="Times New Roman"/>
          <w:snapToGrid w:val="0"/>
          <w:kern w:val="0"/>
          <w:sz w:val="24"/>
          <w:szCs w:val="24"/>
          <w:highlight w:val="none"/>
        </w:rPr>
        <w:t>201</w:t>
      </w:r>
      <w:r>
        <w:rPr>
          <w:rFonts w:hint="eastAsia" w:ascii="Times New Roman" w:hAnsi="Times New Roman" w:eastAsia="宋体" w:cs="Times New Roman"/>
          <w:snapToGrid w:val="0"/>
          <w:kern w:val="0"/>
          <w:sz w:val="24"/>
          <w:szCs w:val="24"/>
          <w:highlight w:val="none"/>
          <w:lang w:val="en-US" w:eastAsia="zh-CN"/>
        </w:rPr>
        <w:t>9</w:t>
      </w:r>
      <w:r>
        <w:rPr>
          <w:rFonts w:ascii="Times New Roman" w:hAnsi="Times New Roman" w:eastAsia="宋体" w:cs="Times New Roman"/>
          <w:snapToGrid w:val="0"/>
          <w:kern w:val="0"/>
          <w:sz w:val="24"/>
          <w:szCs w:val="24"/>
          <w:highlight w:val="none"/>
        </w:rPr>
        <w:t>年六安市环境空气中SO</w:t>
      </w:r>
      <w:r>
        <w:rPr>
          <w:rFonts w:ascii="Times New Roman" w:hAnsi="Times New Roman" w:eastAsia="宋体" w:cs="Times New Roman"/>
          <w:snapToGrid w:val="0"/>
          <w:kern w:val="0"/>
          <w:sz w:val="24"/>
          <w:szCs w:val="24"/>
          <w:highlight w:val="none"/>
          <w:vertAlign w:val="subscript"/>
        </w:rPr>
        <w:t>2</w:t>
      </w:r>
      <w:r>
        <w:rPr>
          <w:rFonts w:ascii="Times New Roman" w:hAnsi="Times New Roman" w:eastAsia="宋体" w:cs="Times New Roman"/>
          <w:snapToGrid w:val="0"/>
          <w:kern w:val="0"/>
          <w:sz w:val="24"/>
          <w:szCs w:val="24"/>
          <w:highlight w:val="none"/>
        </w:rPr>
        <w:t>、NO</w:t>
      </w:r>
      <w:r>
        <w:rPr>
          <w:rFonts w:ascii="Times New Roman" w:hAnsi="Times New Roman" w:eastAsia="宋体" w:cs="Times New Roman"/>
          <w:snapToGrid w:val="0"/>
          <w:kern w:val="0"/>
          <w:sz w:val="24"/>
          <w:szCs w:val="24"/>
          <w:highlight w:val="none"/>
          <w:vertAlign w:val="subscript"/>
        </w:rPr>
        <w:t>2</w:t>
      </w:r>
      <w:r>
        <w:rPr>
          <w:rFonts w:ascii="Times New Roman" w:hAnsi="Times New Roman" w:eastAsia="宋体" w:cs="Times New Roman"/>
          <w:snapToGrid w:val="0"/>
          <w:kern w:val="0"/>
          <w:sz w:val="24"/>
          <w:szCs w:val="24"/>
          <w:highlight w:val="none"/>
        </w:rPr>
        <w:t>年平均浓度值、CO</w:t>
      </w:r>
      <w:r>
        <w:rPr>
          <w:rFonts w:hint="eastAsia" w:ascii="Times New Roman" w:hAnsi="Times New Roman" w:eastAsia="宋体" w:cs="Times New Roman"/>
          <w:snapToGrid w:val="0"/>
          <w:kern w:val="0"/>
          <w:sz w:val="24"/>
          <w:szCs w:val="24"/>
          <w:highlight w:val="none"/>
          <w:lang w:val="en-US" w:eastAsia="zh-CN"/>
        </w:rPr>
        <w:t xml:space="preserve"> </w:t>
      </w:r>
      <w:r>
        <w:rPr>
          <w:rFonts w:hint="eastAsia" w:ascii="Times New Roman" w:hAnsi="Times New Roman" w:eastAsia="宋体" w:cs="Times New Roman"/>
          <w:snapToGrid w:val="0"/>
          <w:kern w:val="0"/>
          <w:sz w:val="24"/>
          <w:szCs w:val="24"/>
          <w:highlight w:val="none"/>
        </w:rPr>
        <w:t>24小时平均第95百分位数</w:t>
      </w:r>
      <w:r>
        <w:rPr>
          <w:rFonts w:hint="eastAsia" w:ascii="Times New Roman" w:hAnsi="Times New Roman" w:eastAsia="宋体" w:cs="Times New Roman"/>
          <w:snapToGrid w:val="0"/>
          <w:kern w:val="0"/>
          <w:sz w:val="24"/>
          <w:szCs w:val="24"/>
          <w:highlight w:val="none"/>
          <w:lang w:eastAsia="zh-CN"/>
        </w:rPr>
        <w:t>、</w:t>
      </w:r>
      <w:r>
        <w:rPr>
          <w:rFonts w:hint="eastAsia" w:ascii="Times New Roman" w:hAnsi="Times New Roman" w:eastAsia="宋体" w:cs="Times New Roman"/>
          <w:snapToGrid w:val="0"/>
          <w:kern w:val="0"/>
          <w:sz w:val="24"/>
          <w:szCs w:val="24"/>
          <w:highlight w:val="none"/>
          <w:lang w:val="en-US" w:eastAsia="zh-CN"/>
        </w:rPr>
        <w:t>O</w:t>
      </w:r>
      <w:r>
        <w:rPr>
          <w:rFonts w:hint="eastAsia" w:ascii="Times New Roman" w:hAnsi="Times New Roman" w:eastAsia="宋体" w:cs="Times New Roman"/>
          <w:snapToGrid w:val="0"/>
          <w:kern w:val="0"/>
          <w:sz w:val="24"/>
          <w:szCs w:val="24"/>
          <w:highlight w:val="none"/>
          <w:vertAlign w:val="subscript"/>
          <w:lang w:val="en-US" w:eastAsia="zh-CN"/>
        </w:rPr>
        <w:t>3</w:t>
      </w:r>
      <w:r>
        <w:rPr>
          <w:rFonts w:hint="eastAsia" w:ascii="Times New Roman" w:hAnsi="Times New Roman" w:eastAsia="宋体" w:cs="Times New Roman"/>
          <w:snapToGrid w:val="0"/>
          <w:kern w:val="0"/>
          <w:sz w:val="24"/>
          <w:szCs w:val="24"/>
          <w:highlight w:val="none"/>
        </w:rPr>
        <w:t>日最大8小时平均第90百分位数</w:t>
      </w:r>
      <w:r>
        <w:rPr>
          <w:rFonts w:ascii="Times New Roman" w:hAnsi="Times New Roman" w:eastAsia="宋体" w:cs="Times New Roman"/>
          <w:snapToGrid w:val="0"/>
          <w:kern w:val="0"/>
          <w:sz w:val="24"/>
          <w:szCs w:val="24"/>
          <w:highlight w:val="none"/>
        </w:rPr>
        <w:t>均满足</w:t>
      </w:r>
      <w:r>
        <w:rPr>
          <w:rFonts w:hint="eastAsia" w:ascii="Times New Roman" w:hAnsi="Times New Roman" w:eastAsia="宋体" w:cs="Times New Roman"/>
          <w:snapToGrid w:val="0"/>
          <w:kern w:val="0"/>
          <w:sz w:val="24"/>
          <w:szCs w:val="24"/>
          <w:highlight w:val="none"/>
        </w:rPr>
        <w:t>《</w:t>
      </w:r>
      <w:r>
        <w:rPr>
          <w:rFonts w:ascii="Times New Roman" w:hAnsi="Times New Roman" w:eastAsia="宋体" w:cs="Times New Roman"/>
          <w:snapToGrid w:val="0"/>
          <w:kern w:val="0"/>
          <w:sz w:val="24"/>
          <w:szCs w:val="24"/>
          <w:highlight w:val="none"/>
        </w:rPr>
        <w:t>环境空气质量</w:t>
      </w:r>
      <w:r>
        <w:rPr>
          <w:rFonts w:hint="eastAsia" w:ascii="Times New Roman" w:hAnsi="Times New Roman" w:eastAsia="宋体" w:cs="Times New Roman"/>
          <w:snapToGrid w:val="0"/>
          <w:kern w:val="0"/>
          <w:sz w:val="24"/>
          <w:szCs w:val="24"/>
          <w:highlight w:val="none"/>
        </w:rPr>
        <w:t>标准》（GB3095-2012）</w:t>
      </w:r>
      <w:r>
        <w:rPr>
          <w:rFonts w:ascii="Times New Roman" w:hAnsi="Times New Roman" w:eastAsia="宋体" w:cs="Times New Roman"/>
          <w:snapToGrid w:val="0"/>
          <w:kern w:val="0"/>
          <w:sz w:val="24"/>
          <w:szCs w:val="24"/>
          <w:highlight w:val="none"/>
        </w:rPr>
        <w:t>二级标准</w:t>
      </w:r>
      <w:r>
        <w:rPr>
          <w:rFonts w:hint="eastAsia" w:ascii="Times New Roman" w:hAnsi="Times New Roman" w:eastAsia="宋体" w:cs="Times New Roman"/>
          <w:snapToGrid w:val="0"/>
          <w:kern w:val="0"/>
          <w:sz w:val="24"/>
          <w:szCs w:val="24"/>
          <w:highlight w:val="none"/>
          <w:lang w:val="en-US" w:eastAsia="zh-CN"/>
        </w:rPr>
        <w:t>限值</w:t>
      </w:r>
      <w:r>
        <w:rPr>
          <w:rFonts w:ascii="Times New Roman" w:hAnsi="Times New Roman" w:eastAsia="宋体" w:cs="Times New Roman"/>
          <w:snapToGrid w:val="0"/>
          <w:kern w:val="0"/>
          <w:sz w:val="24"/>
          <w:szCs w:val="24"/>
          <w:highlight w:val="none"/>
        </w:rPr>
        <w:t>；PM</w:t>
      </w:r>
      <w:r>
        <w:rPr>
          <w:rFonts w:ascii="Times New Roman" w:hAnsi="Times New Roman" w:eastAsia="宋体" w:cs="Times New Roman"/>
          <w:snapToGrid w:val="0"/>
          <w:kern w:val="0"/>
          <w:sz w:val="24"/>
          <w:szCs w:val="24"/>
          <w:highlight w:val="none"/>
          <w:vertAlign w:val="subscript"/>
        </w:rPr>
        <w:t>10</w:t>
      </w:r>
      <w:r>
        <w:rPr>
          <w:rFonts w:ascii="Times New Roman" w:hAnsi="Times New Roman" w:eastAsia="宋体" w:cs="Times New Roman"/>
          <w:snapToGrid w:val="0"/>
          <w:kern w:val="0"/>
          <w:sz w:val="24"/>
          <w:szCs w:val="24"/>
          <w:highlight w:val="none"/>
        </w:rPr>
        <w:t>、PM</w:t>
      </w:r>
      <w:r>
        <w:rPr>
          <w:rFonts w:ascii="Times New Roman" w:hAnsi="Times New Roman" w:eastAsia="宋体" w:cs="Times New Roman"/>
          <w:snapToGrid w:val="0"/>
          <w:kern w:val="0"/>
          <w:sz w:val="24"/>
          <w:szCs w:val="24"/>
          <w:highlight w:val="none"/>
          <w:vertAlign w:val="subscript"/>
        </w:rPr>
        <w:t>2.5</w:t>
      </w:r>
      <w:r>
        <w:rPr>
          <w:rFonts w:ascii="Times New Roman" w:hAnsi="Times New Roman" w:eastAsia="宋体" w:cs="Times New Roman"/>
          <w:snapToGrid w:val="0"/>
          <w:kern w:val="0"/>
          <w:sz w:val="24"/>
          <w:szCs w:val="24"/>
          <w:highlight w:val="none"/>
        </w:rPr>
        <w:t>年平均浓度值均不满足</w:t>
      </w:r>
      <w:r>
        <w:rPr>
          <w:rFonts w:hint="eastAsia" w:ascii="Times New Roman" w:hAnsi="Times New Roman" w:eastAsia="宋体" w:cs="Times New Roman"/>
          <w:snapToGrid w:val="0"/>
          <w:kern w:val="0"/>
          <w:sz w:val="24"/>
          <w:szCs w:val="24"/>
          <w:highlight w:val="none"/>
        </w:rPr>
        <w:t>《</w:t>
      </w:r>
      <w:r>
        <w:rPr>
          <w:rFonts w:ascii="Times New Roman" w:hAnsi="Times New Roman" w:eastAsia="宋体" w:cs="Times New Roman"/>
          <w:snapToGrid w:val="0"/>
          <w:kern w:val="0"/>
          <w:sz w:val="24"/>
          <w:szCs w:val="24"/>
          <w:highlight w:val="none"/>
        </w:rPr>
        <w:t>环境空气质量</w:t>
      </w:r>
      <w:r>
        <w:rPr>
          <w:rFonts w:hint="eastAsia" w:ascii="Times New Roman" w:hAnsi="Times New Roman" w:eastAsia="宋体" w:cs="Times New Roman"/>
          <w:snapToGrid w:val="0"/>
          <w:kern w:val="0"/>
          <w:sz w:val="24"/>
          <w:szCs w:val="24"/>
          <w:highlight w:val="none"/>
        </w:rPr>
        <w:t>标准》（GB3095-2012）</w:t>
      </w:r>
      <w:r>
        <w:rPr>
          <w:rFonts w:ascii="Times New Roman" w:hAnsi="Times New Roman" w:eastAsia="宋体" w:cs="Times New Roman"/>
          <w:snapToGrid w:val="0"/>
          <w:kern w:val="0"/>
          <w:sz w:val="24"/>
          <w:szCs w:val="24"/>
          <w:highlight w:val="none"/>
        </w:rPr>
        <w:t>二级标准</w:t>
      </w:r>
      <w:r>
        <w:rPr>
          <w:rFonts w:hint="eastAsia" w:ascii="Times New Roman" w:hAnsi="Times New Roman" w:eastAsia="宋体" w:cs="Times New Roman"/>
          <w:snapToGrid w:val="0"/>
          <w:kern w:val="0"/>
          <w:sz w:val="24"/>
          <w:szCs w:val="24"/>
          <w:highlight w:val="none"/>
          <w:lang w:val="en-US" w:eastAsia="zh-CN"/>
        </w:rPr>
        <w:t>限值</w:t>
      </w:r>
      <w:r>
        <w:rPr>
          <w:rFonts w:hint="eastAsia" w:ascii="Times New Roman" w:hAnsi="Times New Roman" w:eastAsia="宋体" w:cs="Times New Roman"/>
          <w:snapToGrid w:val="0"/>
          <w:kern w:val="0"/>
          <w:sz w:val="24"/>
          <w:szCs w:val="24"/>
          <w:highlight w:val="none"/>
          <w:lang w:eastAsia="zh-CN"/>
        </w:rPr>
        <w:t>。</w:t>
      </w:r>
      <w:r>
        <w:rPr>
          <w:rFonts w:hint="eastAsia" w:ascii="Times New Roman" w:hAnsi="Times New Roman" w:eastAsia="宋体" w:cs="Times New Roman"/>
          <w:snapToGrid w:val="0"/>
          <w:kern w:val="0"/>
          <w:sz w:val="24"/>
          <w:szCs w:val="24"/>
          <w:highlight w:val="none"/>
          <w:lang w:val="en-US" w:eastAsia="zh-CN"/>
        </w:rPr>
        <w:t>开发区</w:t>
      </w:r>
      <w:r>
        <w:rPr>
          <w:rFonts w:ascii="Times New Roman" w:hAnsi="Times New Roman" w:eastAsia="宋体" w:cs="Times New Roman"/>
          <w:snapToGrid w:val="0"/>
          <w:kern w:val="0"/>
          <w:sz w:val="24"/>
          <w:szCs w:val="24"/>
          <w:highlight w:val="none"/>
        </w:rPr>
        <w:t>所在</w:t>
      </w:r>
      <w:r>
        <w:rPr>
          <w:rFonts w:hint="eastAsia" w:ascii="Times New Roman" w:hAnsi="Times New Roman" w:eastAsia="宋体" w:cs="Times New Roman"/>
          <w:snapToGrid w:val="0"/>
          <w:kern w:val="0"/>
          <w:sz w:val="24"/>
          <w:szCs w:val="24"/>
          <w:highlight w:val="none"/>
          <w:lang w:val="en-US" w:eastAsia="zh-CN"/>
        </w:rPr>
        <w:t>区域</w:t>
      </w:r>
      <w:r>
        <w:rPr>
          <w:rFonts w:ascii="Times New Roman" w:hAnsi="Times New Roman" w:eastAsia="宋体" w:cs="Times New Roman"/>
          <w:snapToGrid w:val="0"/>
          <w:kern w:val="0"/>
          <w:sz w:val="24"/>
          <w:szCs w:val="24"/>
          <w:highlight w:val="none"/>
        </w:rPr>
        <w:t>为环境空气质量不达标区。</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2.1.2开发区特征污染物环境质量现状</w:t>
      </w:r>
    </w:p>
    <w:p>
      <w:pPr>
        <w:pStyle w:val="124"/>
        <w:spacing w:line="360" w:lineRule="auto"/>
        <w:ind w:firstLine="480"/>
        <w:rPr>
          <w:rFonts w:hint="default" w:ascii="Times New Roman" w:hAnsi="Times New Roman" w:eastAsia="宋体" w:cs="Times New Roman"/>
          <w:snapToGrid w:val="0"/>
          <w:kern w:val="0"/>
          <w:sz w:val="24"/>
          <w:szCs w:val="24"/>
          <w:highlight w:val="none"/>
          <w:lang w:val="en-US" w:eastAsia="zh-CN" w:bidi="ar-SA"/>
        </w:rPr>
      </w:pPr>
      <w:r>
        <w:rPr>
          <w:highlight w:val="none"/>
        </w:rPr>
        <w:t>根据开发区土地利用现状和规划布局特征，兼顾区域上下风向与园区内外的环境保护敏感目标，</w:t>
      </w:r>
      <w:r>
        <w:rPr>
          <w:rFonts w:hint="eastAsia"/>
          <w:highlight w:val="none"/>
        </w:rPr>
        <w:t>本次</w:t>
      </w:r>
      <w:r>
        <w:rPr>
          <w:rFonts w:hint="eastAsia"/>
          <w:highlight w:val="none"/>
          <w:lang w:val="en-US" w:eastAsia="zh-CN"/>
        </w:rPr>
        <w:t>评估采用安徽世标检测有限公司对开发区所在区域进行的现状检测结果，分析区域环境空气特征污染物环境质量现状。</w:t>
      </w:r>
    </w:p>
    <w:p>
      <w:pPr>
        <w:pStyle w:val="124"/>
        <w:spacing w:line="360" w:lineRule="auto"/>
        <w:ind w:firstLine="480"/>
        <w:rPr>
          <w:highlight w:val="none"/>
        </w:rPr>
      </w:pPr>
      <w:r>
        <w:rPr>
          <w:rFonts w:hint="eastAsia"/>
          <w:highlight w:val="none"/>
          <w:lang w:val="en-US" w:eastAsia="zh-CN"/>
        </w:rPr>
        <w:t>本次评估</w:t>
      </w:r>
      <w:r>
        <w:rPr>
          <w:highlight w:val="none"/>
        </w:rPr>
        <w:t>布设</w:t>
      </w:r>
      <w:r>
        <w:rPr>
          <w:rFonts w:hint="eastAsia"/>
          <w:highlight w:val="none"/>
        </w:rPr>
        <w:t>了</w:t>
      </w:r>
      <w:r>
        <w:rPr>
          <w:rFonts w:hint="eastAsia"/>
          <w:highlight w:val="none"/>
          <w:lang w:val="en-US" w:eastAsia="zh-CN"/>
        </w:rPr>
        <w:t>5</w:t>
      </w:r>
      <w:r>
        <w:rPr>
          <w:highlight w:val="none"/>
        </w:rPr>
        <w:t>个环境空气质量现状监测点位</w:t>
      </w:r>
      <w:r>
        <w:rPr>
          <w:rFonts w:hint="eastAsia"/>
          <w:highlight w:val="none"/>
        </w:rPr>
        <w:t>，</w:t>
      </w:r>
      <w:r>
        <w:rPr>
          <w:highlight w:val="none"/>
        </w:rPr>
        <w:t>各监测点位情况见表</w:t>
      </w:r>
      <w:r>
        <w:rPr>
          <w:rFonts w:hint="eastAsia"/>
          <w:highlight w:val="none"/>
          <w:lang w:val="en-US" w:eastAsia="zh-CN"/>
        </w:rPr>
        <w:t>2</w:t>
      </w:r>
      <w:r>
        <w:rPr>
          <w:highlight w:val="none"/>
        </w:rPr>
        <w:t>.</w:t>
      </w:r>
      <w:r>
        <w:rPr>
          <w:rFonts w:hint="eastAsia"/>
          <w:highlight w:val="none"/>
          <w:lang w:val="en-US" w:eastAsia="zh-CN"/>
        </w:rPr>
        <w:t>1</w:t>
      </w:r>
      <w:r>
        <w:rPr>
          <w:highlight w:val="none"/>
        </w:rPr>
        <w:t>.</w:t>
      </w:r>
      <w:r>
        <w:rPr>
          <w:rFonts w:hint="eastAsia"/>
          <w:highlight w:val="none"/>
          <w:lang w:val="en-US" w:eastAsia="zh-CN"/>
        </w:rPr>
        <w:t>2</w:t>
      </w:r>
      <w:r>
        <w:rPr>
          <w:highlight w:val="none"/>
        </w:rPr>
        <w:t>-</w:t>
      </w:r>
      <w:r>
        <w:rPr>
          <w:rFonts w:hint="eastAsia"/>
          <w:highlight w:val="none"/>
          <w:lang w:val="en-US" w:eastAsia="zh-CN"/>
        </w:rPr>
        <w:t>2</w:t>
      </w:r>
      <w:r>
        <w:rPr>
          <w:highlight w:val="none"/>
        </w:rPr>
        <w:t>和图</w:t>
      </w:r>
      <w:r>
        <w:rPr>
          <w:rFonts w:hint="eastAsia"/>
          <w:highlight w:val="none"/>
          <w:lang w:val="en-US" w:eastAsia="zh-CN"/>
        </w:rPr>
        <w:t>2</w:t>
      </w:r>
      <w:r>
        <w:rPr>
          <w:highlight w:val="none"/>
        </w:rPr>
        <w:t>.</w:t>
      </w:r>
      <w:r>
        <w:rPr>
          <w:rFonts w:hint="eastAsia"/>
          <w:highlight w:val="none"/>
          <w:lang w:val="en-US" w:eastAsia="zh-CN"/>
        </w:rPr>
        <w:t>1</w:t>
      </w:r>
      <w:r>
        <w:rPr>
          <w:highlight w:val="none"/>
        </w:rPr>
        <w:t>.</w:t>
      </w:r>
      <w:r>
        <w:rPr>
          <w:rFonts w:hint="eastAsia"/>
          <w:highlight w:val="none"/>
          <w:lang w:val="en-US" w:eastAsia="zh-CN"/>
        </w:rPr>
        <w:t>2</w:t>
      </w:r>
      <w:r>
        <w:rPr>
          <w:highlight w:val="none"/>
        </w:rPr>
        <w:t>-1。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w:t>
      </w:r>
      <w:r>
        <w:rPr>
          <w:rFonts w:hint="eastAsia" w:ascii="Times New Roman" w:hAnsi="Times New Roman" w:eastAsia="宋体" w:cs="Times New Roman"/>
          <w:b/>
          <w:bCs/>
          <w:sz w:val="24"/>
          <w:szCs w:val="24"/>
          <w:highlight w:val="none"/>
          <w:lang w:val="en-US" w:eastAsia="zh-CN"/>
        </w:rPr>
        <w:t>2</w:t>
      </w:r>
      <w:r>
        <w:rPr>
          <w:rFonts w:hint="default" w:ascii="Times New Roman" w:hAnsi="Times New Roman" w:eastAsia="宋体" w:cs="Times New Roman"/>
          <w:b/>
          <w:bCs/>
          <w:sz w:val="24"/>
          <w:szCs w:val="24"/>
          <w:highlight w:val="none"/>
          <w:lang w:val="en-US" w:eastAsia="zh-CN"/>
        </w:rPr>
        <w:t>.</w:t>
      </w:r>
      <w:r>
        <w:rPr>
          <w:rFonts w:hint="eastAsia" w:ascii="Times New Roman" w:hAnsi="Times New Roman" w:eastAsia="宋体" w:cs="Times New Roman"/>
          <w:b/>
          <w:bCs/>
          <w:sz w:val="24"/>
          <w:szCs w:val="24"/>
          <w:highlight w:val="none"/>
          <w:lang w:val="en-US" w:eastAsia="zh-CN"/>
        </w:rPr>
        <w:t>1</w:t>
      </w:r>
      <w:r>
        <w:rPr>
          <w:rFonts w:hint="default" w:ascii="Times New Roman" w:hAnsi="Times New Roman" w:eastAsia="宋体" w:cs="Times New Roman"/>
          <w:b/>
          <w:bCs/>
          <w:sz w:val="24"/>
          <w:szCs w:val="24"/>
          <w:highlight w:val="none"/>
          <w:lang w:val="en-US" w:eastAsia="zh-CN"/>
        </w:rPr>
        <w:t>.</w:t>
      </w:r>
      <w:r>
        <w:rPr>
          <w:rFonts w:hint="eastAsia" w:ascii="Times New Roman" w:hAnsi="Times New Roman" w:eastAsia="宋体" w:cs="Times New Roman"/>
          <w:b/>
          <w:bCs/>
          <w:sz w:val="24"/>
          <w:szCs w:val="24"/>
          <w:highlight w:val="none"/>
          <w:lang w:val="en-US" w:eastAsia="zh-CN"/>
        </w:rPr>
        <w:t>2</w:t>
      </w:r>
      <w:r>
        <w:rPr>
          <w:rFonts w:hint="default" w:ascii="Times New Roman" w:hAnsi="Times New Roman" w:eastAsia="宋体" w:cs="Times New Roman"/>
          <w:b/>
          <w:bCs/>
          <w:sz w:val="24"/>
          <w:szCs w:val="24"/>
          <w:highlight w:val="none"/>
          <w:lang w:val="en-US" w:eastAsia="zh-CN"/>
        </w:rPr>
        <w:t>-</w:t>
      </w:r>
      <w:r>
        <w:rPr>
          <w:rFonts w:hint="eastAsia" w:ascii="Times New Roman" w:hAnsi="Times New Roman" w:eastAsia="宋体" w:cs="Times New Roman"/>
          <w:b/>
          <w:bCs/>
          <w:sz w:val="24"/>
          <w:szCs w:val="24"/>
          <w:highlight w:val="none"/>
          <w:lang w:val="en-US" w:eastAsia="zh-CN"/>
        </w:rPr>
        <w:t>2</w:t>
      </w:r>
      <w:r>
        <w:rPr>
          <w:rFonts w:hint="default" w:ascii="Times New Roman" w:hAnsi="Times New Roman" w:eastAsia="宋体" w:cs="Times New Roman"/>
          <w:b/>
          <w:bCs/>
          <w:sz w:val="24"/>
          <w:szCs w:val="24"/>
          <w:highlight w:val="none"/>
          <w:lang w:val="en-US" w:eastAsia="zh-CN"/>
        </w:rPr>
        <w:t xml:space="preserve">    监测点位情况一览表</w:t>
      </w:r>
    </w:p>
    <w:tbl>
      <w:tblPr>
        <w:tblStyle w:val="88"/>
        <w:tblW w:w="92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876"/>
        <w:gridCol w:w="1547"/>
        <w:gridCol w:w="1014"/>
        <w:gridCol w:w="829"/>
        <w:gridCol w:w="1680"/>
        <w:gridCol w:w="2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点位编号</w:t>
            </w:r>
          </w:p>
        </w:tc>
        <w:tc>
          <w:tcPr>
            <w:tcW w:w="2423" w:type="dxa"/>
            <w:gridSpan w:val="2"/>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测点名称</w:t>
            </w:r>
          </w:p>
        </w:tc>
        <w:tc>
          <w:tcPr>
            <w:tcW w:w="1014"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监测点</w:t>
            </w:r>
          </w:p>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位置</w:t>
            </w:r>
          </w:p>
        </w:tc>
        <w:tc>
          <w:tcPr>
            <w:tcW w:w="829"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方位</w:t>
            </w:r>
          </w:p>
        </w:tc>
        <w:tc>
          <w:tcPr>
            <w:tcW w:w="1680"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距</w:t>
            </w:r>
            <w:r>
              <w:rPr>
                <w:rFonts w:hint="eastAsia" w:ascii="Times New Roman" w:hAnsi="Times New Roman" w:eastAsia="宋体" w:cs="Times New Roman"/>
                <w:b/>
                <w:bCs/>
                <w:kern w:val="0"/>
                <w:sz w:val="18"/>
                <w:szCs w:val="18"/>
                <w:highlight w:val="none"/>
              </w:rPr>
              <w:t>园区</w:t>
            </w:r>
            <w:r>
              <w:rPr>
                <w:rFonts w:ascii="Times New Roman" w:hAnsi="Times New Roman" w:eastAsia="宋体" w:cs="Times New Roman"/>
                <w:b/>
                <w:bCs/>
                <w:kern w:val="0"/>
                <w:sz w:val="18"/>
                <w:szCs w:val="18"/>
                <w:highlight w:val="none"/>
              </w:rPr>
              <w:t>边界距(m)</w:t>
            </w:r>
          </w:p>
        </w:tc>
        <w:tc>
          <w:tcPr>
            <w:tcW w:w="2241"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G1</w:t>
            </w:r>
          </w:p>
        </w:tc>
        <w:tc>
          <w:tcPr>
            <w:tcW w:w="876"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东部组团</w:t>
            </w:r>
          </w:p>
        </w:tc>
        <w:tc>
          <w:tcPr>
            <w:tcW w:w="1547"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枣树村</w:t>
            </w:r>
          </w:p>
        </w:tc>
        <w:tc>
          <w:tcPr>
            <w:tcW w:w="1014"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园区外</w:t>
            </w:r>
          </w:p>
        </w:tc>
        <w:tc>
          <w:tcPr>
            <w:tcW w:w="82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168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4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TSP、氨、硫化氢、苯、甲苯、二甲苯、非甲烷总烃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G2</w:t>
            </w:r>
          </w:p>
        </w:tc>
        <w:tc>
          <w:tcPr>
            <w:tcW w:w="876" w:type="dxa"/>
            <w:vMerge w:val="continue"/>
            <w:vAlign w:val="center"/>
          </w:tcPr>
          <w:p>
            <w:pPr>
              <w:widowControl/>
              <w:snapToGrid w:val="0"/>
              <w:jc w:val="left"/>
              <w:rPr>
                <w:rFonts w:ascii="Times New Roman" w:hAnsi="Times New Roman" w:eastAsia="宋体" w:cs="Times New Roman"/>
                <w:kern w:val="0"/>
                <w:sz w:val="18"/>
                <w:szCs w:val="18"/>
                <w:highlight w:val="none"/>
              </w:rPr>
            </w:pPr>
          </w:p>
        </w:tc>
        <w:tc>
          <w:tcPr>
            <w:tcW w:w="1547"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翰林雅苑</w:t>
            </w:r>
          </w:p>
        </w:tc>
        <w:tc>
          <w:tcPr>
            <w:tcW w:w="1014"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园区外</w:t>
            </w:r>
          </w:p>
        </w:tc>
        <w:tc>
          <w:tcPr>
            <w:tcW w:w="82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w:t>
            </w:r>
          </w:p>
        </w:tc>
        <w:tc>
          <w:tcPr>
            <w:tcW w:w="168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400</w:t>
            </w:r>
          </w:p>
        </w:tc>
        <w:tc>
          <w:tcPr>
            <w:tcW w:w="2241"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G3</w:t>
            </w:r>
          </w:p>
        </w:tc>
        <w:tc>
          <w:tcPr>
            <w:tcW w:w="876"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中部、北部组团</w:t>
            </w:r>
          </w:p>
        </w:tc>
        <w:tc>
          <w:tcPr>
            <w:tcW w:w="1547"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六安外国语学校</w:t>
            </w:r>
          </w:p>
        </w:tc>
        <w:tc>
          <w:tcPr>
            <w:tcW w:w="1014"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园区内</w:t>
            </w:r>
          </w:p>
        </w:tc>
        <w:tc>
          <w:tcPr>
            <w:tcW w:w="82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1680" w:type="dxa"/>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w:t>
            </w:r>
          </w:p>
        </w:tc>
        <w:tc>
          <w:tcPr>
            <w:tcW w:w="2241"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TSP、氨、</w:t>
            </w:r>
            <w:r>
              <w:rPr>
                <w:rFonts w:hint="eastAsia" w:ascii="Times New Roman" w:hAnsi="Times New Roman" w:eastAsia="宋体" w:cs="Times New Roman"/>
                <w:kern w:val="0"/>
                <w:sz w:val="18"/>
                <w:szCs w:val="18"/>
                <w:highlight w:val="none"/>
                <w:lang w:val="en-US" w:eastAsia="zh-CN"/>
              </w:rPr>
              <w:t>氯化氢</w:t>
            </w:r>
            <w:r>
              <w:rPr>
                <w:rFonts w:hint="eastAsia" w:ascii="Times New Roman" w:hAnsi="Times New Roman" w:eastAsia="宋体" w:cs="Times New Roman"/>
                <w:kern w:val="0"/>
                <w:sz w:val="18"/>
                <w:szCs w:val="18"/>
                <w:highlight w:val="none"/>
                <w:lang w:eastAsia="zh-CN"/>
              </w:rPr>
              <w:t>、</w:t>
            </w:r>
            <w:r>
              <w:rPr>
                <w:rFonts w:hint="eastAsia" w:ascii="Times New Roman" w:hAnsi="Times New Roman" w:eastAsia="宋体" w:cs="Times New Roman"/>
                <w:kern w:val="0"/>
                <w:sz w:val="18"/>
                <w:szCs w:val="18"/>
                <w:highlight w:val="none"/>
              </w:rPr>
              <w:t>硫化氢、苯、甲苯、二甲苯、非甲烷总烃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G4</w:t>
            </w:r>
          </w:p>
        </w:tc>
        <w:tc>
          <w:tcPr>
            <w:tcW w:w="876" w:type="dxa"/>
            <w:vMerge w:val="continue"/>
            <w:vAlign w:val="center"/>
          </w:tcPr>
          <w:p>
            <w:pPr>
              <w:widowControl/>
              <w:snapToGrid w:val="0"/>
              <w:jc w:val="left"/>
              <w:rPr>
                <w:rFonts w:ascii="Times New Roman" w:hAnsi="Times New Roman" w:eastAsia="宋体" w:cs="Times New Roman"/>
                <w:kern w:val="0"/>
                <w:sz w:val="18"/>
                <w:szCs w:val="18"/>
                <w:highlight w:val="none"/>
              </w:rPr>
            </w:pPr>
          </w:p>
        </w:tc>
        <w:tc>
          <w:tcPr>
            <w:tcW w:w="1547"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谢家庄</w:t>
            </w:r>
          </w:p>
        </w:tc>
        <w:tc>
          <w:tcPr>
            <w:tcW w:w="1014"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园区外</w:t>
            </w:r>
          </w:p>
        </w:tc>
        <w:tc>
          <w:tcPr>
            <w:tcW w:w="82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NW</w:t>
            </w:r>
          </w:p>
        </w:tc>
        <w:tc>
          <w:tcPr>
            <w:tcW w:w="168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2000</w:t>
            </w:r>
          </w:p>
        </w:tc>
        <w:tc>
          <w:tcPr>
            <w:tcW w:w="2241"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61"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G5</w:t>
            </w:r>
          </w:p>
        </w:tc>
        <w:tc>
          <w:tcPr>
            <w:tcW w:w="876" w:type="dxa"/>
            <w:vMerge w:val="continue"/>
            <w:vAlign w:val="center"/>
          </w:tcPr>
          <w:p>
            <w:pPr>
              <w:widowControl/>
              <w:snapToGrid w:val="0"/>
              <w:jc w:val="left"/>
              <w:rPr>
                <w:rFonts w:ascii="Times New Roman" w:hAnsi="Times New Roman" w:eastAsia="宋体" w:cs="Times New Roman"/>
                <w:kern w:val="0"/>
                <w:sz w:val="18"/>
                <w:szCs w:val="18"/>
                <w:highlight w:val="none"/>
              </w:rPr>
            </w:pPr>
          </w:p>
        </w:tc>
        <w:tc>
          <w:tcPr>
            <w:tcW w:w="1547"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大新集</w:t>
            </w:r>
          </w:p>
        </w:tc>
        <w:tc>
          <w:tcPr>
            <w:tcW w:w="1014"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园区内</w:t>
            </w:r>
          </w:p>
        </w:tc>
        <w:tc>
          <w:tcPr>
            <w:tcW w:w="829"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1680"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41"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r>
    </w:tbl>
    <w:p>
      <w:pPr>
        <w:spacing w:before="240" w:beforeLines="100" w:line="360" w:lineRule="auto"/>
        <w:jc w:val="center"/>
        <w:rPr>
          <w:rFonts w:hint="eastAsia" w:ascii="Times New Roman" w:hAnsi="Times New Roman" w:eastAsia="宋体" w:cs="Times New Roman"/>
          <w:snapToGrid w:val="0"/>
          <w:kern w:val="0"/>
          <w:sz w:val="24"/>
          <w:szCs w:val="24"/>
          <w:highlight w:val="yellow"/>
          <w:lang w:eastAsia="zh-CN"/>
        </w:rPr>
      </w:pPr>
      <w:r>
        <w:rPr>
          <w:rFonts w:hint="eastAsia" w:ascii="Times New Roman" w:hAnsi="Times New Roman" w:eastAsia="宋体" w:cs="Times New Roman"/>
          <w:snapToGrid w:val="0"/>
          <w:kern w:val="0"/>
          <w:sz w:val="24"/>
          <w:szCs w:val="24"/>
          <w:highlight w:val="none"/>
          <w:lang w:eastAsia="zh-CN"/>
        </w:rPr>
        <w:drawing>
          <wp:inline distT="0" distB="0" distL="114300" distR="114300">
            <wp:extent cx="5819140" cy="3565525"/>
            <wp:effectExtent l="9525" t="9525" r="23495" b="21590"/>
            <wp:docPr id="54" name="图片 54" descr="环境空气监测点位-报告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环境空气监测点位-报告版"/>
                    <pic:cNvPicPr>
                      <a:picLocks noChangeAspect="1"/>
                    </pic:cNvPicPr>
                  </pic:nvPicPr>
                  <pic:blipFill>
                    <a:blip r:embed="rId19"/>
                    <a:stretch>
                      <a:fillRect/>
                    </a:stretch>
                  </pic:blipFill>
                  <pic:spPr>
                    <a:xfrm>
                      <a:off x="0" y="0"/>
                      <a:ext cx="5819140" cy="3565525"/>
                    </a:xfrm>
                    <a:prstGeom prst="rect">
                      <a:avLst/>
                    </a:prstGeom>
                    <a:ln>
                      <a:solidFill>
                        <a:schemeClr val="tx1"/>
                      </a:solidFill>
                    </a:ln>
                  </pic:spPr>
                </pic:pic>
              </a:graphicData>
            </a:graphic>
          </wp:inline>
        </w:drawing>
      </w:r>
    </w:p>
    <w:p>
      <w:pPr>
        <w:adjustRightInd w:val="0"/>
        <w:snapToGrid w:val="0"/>
        <w:spacing w:line="360" w:lineRule="auto"/>
        <w:jc w:val="center"/>
        <w:rPr>
          <w:rFonts w:ascii="Times New Roman" w:hAnsi="Times New Roman" w:eastAsia="黑体" w:cs="Times New Roman"/>
          <w:sz w:val="24"/>
          <w:highlight w:val="none"/>
        </w:rPr>
      </w:pPr>
      <w:r>
        <w:rPr>
          <w:rFonts w:hint="eastAsia" w:ascii="Times New Roman" w:hAnsi="Times New Roman" w:eastAsia="黑体" w:cs="Times New Roman"/>
          <w:sz w:val="24"/>
          <w:highlight w:val="none"/>
        </w:rPr>
        <w:t>图2.1.2-1    环境空气质量现状监测点位布置图</w:t>
      </w:r>
    </w:p>
    <w:p>
      <w:pPr>
        <w:pStyle w:val="3337"/>
        <w:spacing w:before="0" w:line="360" w:lineRule="auto"/>
        <w:ind w:firstLine="480"/>
        <w:rPr>
          <w:highlight w:val="none"/>
          <w:u w:val="none"/>
        </w:rPr>
      </w:pPr>
      <w:r>
        <w:rPr>
          <w:rFonts w:eastAsia="宋体"/>
          <w:highlight w:val="none"/>
          <w:u w:val="none"/>
        </w:rPr>
        <w:t>（</w:t>
      </w:r>
      <w:r>
        <w:rPr>
          <w:highlight w:val="none"/>
          <w:u w:val="none"/>
        </w:rPr>
        <w:t>2</w:t>
      </w:r>
      <w:r>
        <w:rPr>
          <w:rFonts w:eastAsia="宋体"/>
          <w:highlight w:val="none"/>
          <w:u w:val="none"/>
        </w:rPr>
        <w:t>）监测项目</w:t>
      </w:r>
    </w:p>
    <w:p>
      <w:pPr>
        <w:pStyle w:val="124"/>
        <w:spacing w:line="360" w:lineRule="auto"/>
        <w:ind w:firstLine="480"/>
        <w:rPr>
          <w:highlight w:val="none"/>
          <w:u w:val="none"/>
        </w:rPr>
      </w:pPr>
      <w:r>
        <w:rPr>
          <w:highlight w:val="none"/>
          <w:u w:val="none"/>
        </w:rPr>
        <w:t>特征因子：非甲烷总烃、</w:t>
      </w:r>
      <w:r>
        <w:rPr>
          <w:rFonts w:hint="eastAsia"/>
          <w:highlight w:val="none"/>
          <w:u w:val="none"/>
        </w:rPr>
        <w:t>苯、</w:t>
      </w:r>
      <w:r>
        <w:rPr>
          <w:highlight w:val="none"/>
          <w:u w:val="none"/>
        </w:rPr>
        <w:t>甲苯、二甲苯</w:t>
      </w:r>
      <w:r>
        <w:rPr>
          <w:rFonts w:hint="eastAsia"/>
          <w:highlight w:val="none"/>
          <w:u w:val="none"/>
        </w:rPr>
        <w:t>、NH</w:t>
      </w:r>
      <w:r>
        <w:rPr>
          <w:rFonts w:hint="eastAsia"/>
          <w:highlight w:val="none"/>
          <w:u w:val="none"/>
          <w:vertAlign w:val="subscript"/>
        </w:rPr>
        <w:t>3</w:t>
      </w:r>
      <w:r>
        <w:rPr>
          <w:rFonts w:hint="eastAsia"/>
          <w:highlight w:val="none"/>
          <w:u w:val="none"/>
        </w:rPr>
        <w:t>、H</w:t>
      </w:r>
      <w:r>
        <w:rPr>
          <w:rFonts w:hint="eastAsia"/>
          <w:highlight w:val="none"/>
          <w:u w:val="none"/>
          <w:vertAlign w:val="subscript"/>
        </w:rPr>
        <w:t>2</w:t>
      </w:r>
      <w:r>
        <w:rPr>
          <w:rFonts w:hint="eastAsia"/>
          <w:highlight w:val="none"/>
          <w:u w:val="none"/>
        </w:rPr>
        <w:t>S、TSP</w:t>
      </w:r>
      <w:r>
        <w:rPr>
          <w:rFonts w:hint="eastAsia"/>
          <w:highlight w:val="none"/>
          <w:u w:val="none"/>
          <w:lang w:eastAsia="zh-CN"/>
        </w:rPr>
        <w:t>、</w:t>
      </w:r>
      <w:r>
        <w:rPr>
          <w:rFonts w:hint="eastAsia"/>
          <w:highlight w:val="none"/>
          <w:u w:val="none"/>
          <w:lang w:val="en-US" w:eastAsia="zh-CN"/>
        </w:rPr>
        <w:t>氯化氢</w:t>
      </w:r>
      <w:r>
        <w:rPr>
          <w:rFonts w:hint="eastAsia"/>
          <w:highlight w:val="none"/>
          <w:u w:val="none"/>
        </w:rPr>
        <w:t>。</w:t>
      </w:r>
    </w:p>
    <w:p>
      <w:pPr>
        <w:pStyle w:val="124"/>
        <w:spacing w:line="360" w:lineRule="auto"/>
        <w:ind w:firstLine="480"/>
        <w:rPr>
          <w:highlight w:val="none"/>
        </w:rPr>
      </w:pPr>
      <w:r>
        <w:rPr>
          <w:highlight w:val="none"/>
        </w:rPr>
        <w:t>（3）监测时间及频率</w:t>
      </w:r>
    </w:p>
    <w:p>
      <w:pPr>
        <w:pStyle w:val="124"/>
        <w:spacing w:line="360" w:lineRule="auto"/>
        <w:ind w:firstLine="480"/>
        <w:rPr>
          <w:highlight w:val="none"/>
        </w:rPr>
      </w:pPr>
      <w:r>
        <w:rPr>
          <w:rFonts w:hint="eastAsia"/>
          <w:highlight w:val="none"/>
          <w:lang w:val="en-US" w:eastAsia="zh-CN"/>
        </w:rPr>
        <w:t>安徽世标检测有限公司分别于</w:t>
      </w:r>
      <w:r>
        <w:rPr>
          <w:highlight w:val="none"/>
        </w:rPr>
        <w:t>201</w:t>
      </w:r>
      <w:r>
        <w:rPr>
          <w:rFonts w:hint="eastAsia"/>
          <w:highlight w:val="none"/>
        </w:rPr>
        <w:t>9</w:t>
      </w:r>
      <w:r>
        <w:rPr>
          <w:highlight w:val="none"/>
        </w:rPr>
        <w:t>年</w:t>
      </w:r>
      <w:r>
        <w:rPr>
          <w:rFonts w:hint="eastAsia"/>
          <w:highlight w:val="none"/>
        </w:rPr>
        <w:t>9</w:t>
      </w:r>
      <w:r>
        <w:rPr>
          <w:highlight w:val="none"/>
        </w:rPr>
        <w:t>月</w:t>
      </w:r>
      <w:r>
        <w:rPr>
          <w:rFonts w:hint="eastAsia"/>
          <w:highlight w:val="none"/>
        </w:rPr>
        <w:t>23</w:t>
      </w:r>
      <w:r>
        <w:rPr>
          <w:highlight w:val="none"/>
        </w:rPr>
        <w:t>日</w:t>
      </w:r>
      <w:r>
        <w:rPr>
          <w:rFonts w:hint="eastAsia"/>
          <w:highlight w:val="none"/>
          <w:lang w:val="en-US" w:eastAsia="zh-CN"/>
        </w:rPr>
        <w:t>~</w:t>
      </w:r>
      <w:r>
        <w:rPr>
          <w:highlight w:val="none"/>
        </w:rPr>
        <w:t>201</w:t>
      </w:r>
      <w:r>
        <w:rPr>
          <w:rFonts w:hint="eastAsia"/>
          <w:highlight w:val="none"/>
        </w:rPr>
        <w:t>9</w:t>
      </w:r>
      <w:r>
        <w:rPr>
          <w:highlight w:val="none"/>
        </w:rPr>
        <w:t>年</w:t>
      </w:r>
      <w:r>
        <w:rPr>
          <w:rFonts w:hint="eastAsia"/>
          <w:highlight w:val="none"/>
        </w:rPr>
        <w:t>9</w:t>
      </w:r>
      <w:r>
        <w:rPr>
          <w:highlight w:val="none"/>
        </w:rPr>
        <w:t>月</w:t>
      </w:r>
      <w:r>
        <w:rPr>
          <w:rFonts w:hint="eastAsia"/>
          <w:highlight w:val="none"/>
        </w:rPr>
        <w:t>29</w:t>
      </w:r>
      <w:r>
        <w:rPr>
          <w:highlight w:val="none"/>
        </w:rPr>
        <w:t>日</w:t>
      </w:r>
      <w:r>
        <w:rPr>
          <w:rFonts w:hint="eastAsia"/>
          <w:highlight w:val="none"/>
          <w:lang w:eastAsia="zh-CN"/>
        </w:rPr>
        <w:t>、</w:t>
      </w:r>
      <w:r>
        <w:rPr>
          <w:highlight w:val="none"/>
        </w:rPr>
        <w:t>20</w:t>
      </w:r>
      <w:r>
        <w:rPr>
          <w:rFonts w:hint="eastAsia"/>
          <w:highlight w:val="none"/>
          <w:lang w:val="en-US" w:eastAsia="zh-CN"/>
        </w:rPr>
        <w:t>20</w:t>
      </w:r>
      <w:r>
        <w:rPr>
          <w:highlight w:val="none"/>
        </w:rPr>
        <w:t>年</w:t>
      </w:r>
      <w:r>
        <w:rPr>
          <w:rFonts w:hint="eastAsia"/>
          <w:highlight w:val="none"/>
          <w:lang w:val="en-US" w:eastAsia="zh-CN"/>
        </w:rPr>
        <w:t>8</w:t>
      </w:r>
      <w:r>
        <w:rPr>
          <w:highlight w:val="none"/>
        </w:rPr>
        <w:t>月</w:t>
      </w:r>
      <w:r>
        <w:rPr>
          <w:rFonts w:hint="eastAsia"/>
          <w:highlight w:val="none"/>
          <w:lang w:val="en-US" w:eastAsia="zh-CN"/>
        </w:rPr>
        <w:t>31</w:t>
      </w:r>
      <w:r>
        <w:rPr>
          <w:highlight w:val="none"/>
        </w:rPr>
        <w:t>日</w:t>
      </w:r>
      <w:r>
        <w:rPr>
          <w:rFonts w:hint="eastAsia"/>
          <w:highlight w:val="none"/>
          <w:lang w:val="en-US" w:eastAsia="zh-CN"/>
        </w:rPr>
        <w:t>~</w:t>
      </w:r>
      <w:r>
        <w:rPr>
          <w:highlight w:val="none"/>
        </w:rPr>
        <w:t>20</w:t>
      </w:r>
      <w:r>
        <w:rPr>
          <w:rFonts w:hint="eastAsia"/>
          <w:highlight w:val="none"/>
          <w:lang w:val="en-US" w:eastAsia="zh-CN"/>
        </w:rPr>
        <w:t>20</w:t>
      </w:r>
      <w:r>
        <w:rPr>
          <w:highlight w:val="none"/>
        </w:rPr>
        <w:t>年</w:t>
      </w:r>
      <w:r>
        <w:rPr>
          <w:rFonts w:hint="eastAsia"/>
          <w:highlight w:val="none"/>
        </w:rPr>
        <w:t>9</w:t>
      </w:r>
      <w:r>
        <w:rPr>
          <w:highlight w:val="none"/>
        </w:rPr>
        <w:t>月</w:t>
      </w:r>
      <w:r>
        <w:rPr>
          <w:rFonts w:hint="eastAsia"/>
          <w:highlight w:val="none"/>
          <w:lang w:val="en-US" w:eastAsia="zh-CN"/>
        </w:rPr>
        <w:t>6</w:t>
      </w:r>
      <w:r>
        <w:rPr>
          <w:highlight w:val="none"/>
        </w:rPr>
        <w:t>日</w:t>
      </w:r>
      <w:r>
        <w:rPr>
          <w:rFonts w:hint="eastAsia"/>
          <w:highlight w:val="none"/>
          <w:u w:val="none"/>
          <w:lang w:val="en-US" w:eastAsia="zh-CN"/>
        </w:rPr>
        <w:t>对开发区相关点位开展了环境空气质量现状监测</w:t>
      </w:r>
      <w:r>
        <w:rPr>
          <w:highlight w:val="none"/>
          <w:u w:val="none"/>
        </w:rPr>
        <w:t>，</w:t>
      </w:r>
      <w:r>
        <w:rPr>
          <w:highlight w:val="none"/>
        </w:rPr>
        <w:t>共获得7天有效数据。</w:t>
      </w:r>
      <w:r>
        <w:rPr>
          <w:rFonts w:hint="eastAsia"/>
          <w:highlight w:val="none"/>
        </w:rPr>
        <w:t>TSP日均值每日至少有24小时的采样时间，NH</w:t>
      </w:r>
      <w:r>
        <w:rPr>
          <w:rFonts w:hint="eastAsia"/>
          <w:highlight w:val="none"/>
          <w:vertAlign w:val="subscript"/>
        </w:rPr>
        <w:t>3</w:t>
      </w:r>
      <w:r>
        <w:rPr>
          <w:rFonts w:hint="eastAsia"/>
          <w:highlight w:val="none"/>
        </w:rPr>
        <w:t>、H</w:t>
      </w:r>
      <w:r>
        <w:rPr>
          <w:rFonts w:hint="eastAsia"/>
          <w:highlight w:val="none"/>
          <w:vertAlign w:val="subscript"/>
        </w:rPr>
        <w:t>2</w:t>
      </w:r>
      <w:r>
        <w:rPr>
          <w:rFonts w:hint="eastAsia"/>
          <w:highlight w:val="none"/>
        </w:rPr>
        <w:t>S、</w:t>
      </w:r>
      <w:r>
        <w:rPr>
          <w:rFonts w:hint="eastAsia"/>
          <w:highlight w:val="none"/>
          <w:lang w:val="en-US" w:eastAsia="zh-CN"/>
        </w:rPr>
        <w:t>氯化氢</w:t>
      </w:r>
      <w:r>
        <w:rPr>
          <w:rFonts w:hint="eastAsia"/>
          <w:highlight w:val="none"/>
          <w:lang w:eastAsia="zh-CN"/>
        </w:rPr>
        <w:t>、</w:t>
      </w:r>
      <w:r>
        <w:rPr>
          <w:rFonts w:hint="eastAsia"/>
          <w:highlight w:val="none"/>
        </w:rPr>
        <w:t>苯、</w:t>
      </w:r>
      <w:r>
        <w:rPr>
          <w:highlight w:val="none"/>
        </w:rPr>
        <w:t>甲苯、二甲苯1小时平均浓度每小时至少有45分钟的采样时间。非甲烷总烃监测</w:t>
      </w:r>
      <w:r>
        <w:rPr>
          <w:rFonts w:hint="eastAsia"/>
          <w:highlight w:val="none"/>
          <w:lang w:val="en-US" w:eastAsia="zh-CN"/>
        </w:rPr>
        <w:t>1次值，监测7天</w:t>
      </w:r>
      <w:r>
        <w:rPr>
          <w:highlight w:val="none"/>
        </w:rPr>
        <w:t>。</w:t>
      </w:r>
    </w:p>
    <w:p>
      <w:pPr>
        <w:pStyle w:val="124"/>
        <w:spacing w:line="360" w:lineRule="auto"/>
        <w:ind w:firstLine="480"/>
        <w:rPr>
          <w:highlight w:val="none"/>
        </w:rPr>
      </w:pPr>
      <w:r>
        <w:rPr>
          <w:highlight w:val="none"/>
        </w:rPr>
        <w:t>（4）监测结果</w:t>
      </w:r>
    </w:p>
    <w:p>
      <w:pPr>
        <w:pStyle w:val="124"/>
        <w:spacing w:line="360" w:lineRule="auto"/>
        <w:ind w:firstLine="480"/>
        <w:rPr>
          <w:highlight w:val="none"/>
        </w:rPr>
      </w:pPr>
      <w:r>
        <w:rPr>
          <w:rFonts w:hint="eastAsia"/>
          <w:highlight w:val="none"/>
        </w:rPr>
        <w:t>各监测点位</w:t>
      </w:r>
      <w:r>
        <w:rPr>
          <w:highlight w:val="none"/>
        </w:rPr>
        <w:t>非甲烷总烃、</w:t>
      </w:r>
      <w:r>
        <w:rPr>
          <w:rFonts w:hint="eastAsia"/>
          <w:highlight w:val="none"/>
          <w:lang w:val="en-US" w:eastAsia="zh-CN"/>
        </w:rPr>
        <w:t>氯化氢</w:t>
      </w:r>
      <w:r>
        <w:rPr>
          <w:rFonts w:hint="eastAsia"/>
          <w:highlight w:val="none"/>
          <w:lang w:eastAsia="zh-CN"/>
        </w:rPr>
        <w:t>、</w:t>
      </w:r>
      <w:r>
        <w:rPr>
          <w:rFonts w:hint="eastAsia"/>
          <w:highlight w:val="none"/>
        </w:rPr>
        <w:t>苯、</w:t>
      </w:r>
      <w:r>
        <w:rPr>
          <w:highlight w:val="none"/>
        </w:rPr>
        <w:t>甲苯、二甲苯</w:t>
      </w:r>
      <w:r>
        <w:rPr>
          <w:rFonts w:hint="eastAsia"/>
          <w:highlight w:val="none"/>
        </w:rPr>
        <w:t>、NH</w:t>
      </w:r>
      <w:r>
        <w:rPr>
          <w:rFonts w:hint="eastAsia"/>
          <w:highlight w:val="none"/>
          <w:vertAlign w:val="subscript"/>
        </w:rPr>
        <w:t>3</w:t>
      </w:r>
      <w:r>
        <w:rPr>
          <w:rFonts w:hint="eastAsia"/>
          <w:highlight w:val="none"/>
        </w:rPr>
        <w:t>、H</w:t>
      </w:r>
      <w:r>
        <w:rPr>
          <w:rFonts w:hint="eastAsia"/>
          <w:highlight w:val="none"/>
          <w:vertAlign w:val="subscript"/>
        </w:rPr>
        <w:t>2</w:t>
      </w:r>
      <w:r>
        <w:rPr>
          <w:rFonts w:hint="eastAsia"/>
          <w:highlight w:val="none"/>
        </w:rPr>
        <w:t>S、TSP</w:t>
      </w:r>
      <w:r>
        <w:rPr>
          <w:highlight w:val="none"/>
        </w:rPr>
        <w:t>监测结果汇总见表</w:t>
      </w:r>
      <w:r>
        <w:rPr>
          <w:rFonts w:hint="eastAsia"/>
          <w:highlight w:val="none"/>
          <w:lang w:val="en-US" w:eastAsia="zh-CN"/>
        </w:rPr>
        <w:t>2</w:t>
      </w:r>
      <w:r>
        <w:rPr>
          <w:highlight w:val="none"/>
        </w:rPr>
        <w:t>.</w:t>
      </w:r>
      <w:r>
        <w:rPr>
          <w:rFonts w:hint="eastAsia"/>
          <w:highlight w:val="none"/>
          <w:lang w:val="en-US" w:eastAsia="zh-CN"/>
        </w:rPr>
        <w:t>1</w:t>
      </w:r>
      <w:r>
        <w:rPr>
          <w:highlight w:val="none"/>
        </w:rPr>
        <w:t>.</w:t>
      </w:r>
      <w:r>
        <w:rPr>
          <w:rFonts w:hint="eastAsia"/>
          <w:highlight w:val="none"/>
          <w:lang w:val="en-US" w:eastAsia="zh-CN"/>
        </w:rPr>
        <w:t>2</w:t>
      </w:r>
      <w:r>
        <w:rPr>
          <w:highlight w:val="none"/>
        </w:rPr>
        <w:t>-</w:t>
      </w:r>
      <w:r>
        <w:rPr>
          <w:rFonts w:hint="eastAsia"/>
          <w:highlight w:val="none"/>
          <w:lang w:val="en-US" w:eastAsia="zh-CN"/>
        </w:rPr>
        <w:t>3</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w:t>
      </w:r>
      <w:r>
        <w:rPr>
          <w:rFonts w:hint="eastAsia" w:ascii="Times New Roman" w:hAnsi="Times New Roman" w:eastAsia="宋体" w:cs="Times New Roman"/>
          <w:b/>
          <w:bCs/>
          <w:sz w:val="24"/>
          <w:szCs w:val="24"/>
          <w:highlight w:val="none"/>
          <w:lang w:val="en-US" w:eastAsia="zh-CN"/>
        </w:rPr>
        <w:t>2.1.2-3</w:t>
      </w:r>
      <w:r>
        <w:rPr>
          <w:rFonts w:hint="default" w:ascii="Times New Roman" w:hAnsi="Times New Roman" w:eastAsia="宋体" w:cs="Times New Roman"/>
          <w:b/>
          <w:bCs/>
          <w:sz w:val="24"/>
          <w:szCs w:val="24"/>
          <w:highlight w:val="none"/>
          <w:lang w:val="en-US" w:eastAsia="zh-CN"/>
        </w:rPr>
        <w:t xml:space="preserve">    大气污染物监测结果</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lang w:val="en-US" w:eastAsia="zh-CN"/>
        </w:rPr>
        <w:t xml:space="preserve">  </w:t>
      </w:r>
      <w:r>
        <w:rPr>
          <w:rFonts w:hint="eastAsia" w:ascii="Times New Roman" w:hAnsi="Times New Roman" w:eastAsia="宋体" w:cs="Times New Roman"/>
          <w:b/>
          <w:bCs/>
          <w:sz w:val="24"/>
          <w:szCs w:val="24"/>
          <w:highlight w:val="none"/>
          <w:lang w:val="en-US" w:eastAsia="zh-CN"/>
        </w:rPr>
        <w:t>单位：</w:t>
      </w:r>
      <w:r>
        <w:rPr>
          <w:rFonts w:hint="default" w:ascii="Times New Roman" w:hAnsi="Times New Roman" w:eastAsia="宋体" w:cs="Times New Roman"/>
          <w:b/>
          <w:bCs/>
          <w:sz w:val="24"/>
          <w:szCs w:val="24"/>
          <w:highlight w:val="none"/>
          <w:lang w:val="en-US" w:eastAsia="zh-CN"/>
        </w:rPr>
        <w:t>μg/m</w:t>
      </w:r>
      <w:r>
        <w:rPr>
          <w:rFonts w:hint="default" w:ascii="Times New Roman" w:hAnsi="Times New Roman" w:eastAsia="宋体" w:cs="Times New Roman"/>
          <w:b/>
          <w:bCs/>
          <w:sz w:val="24"/>
          <w:szCs w:val="24"/>
          <w:highlight w:val="none"/>
          <w:vertAlign w:val="superscript"/>
          <w:lang w:val="en-US" w:eastAsia="zh-CN"/>
        </w:rPr>
        <w:t>3</w:t>
      </w:r>
    </w:p>
    <w:tbl>
      <w:tblPr>
        <w:tblStyle w:val="88"/>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453"/>
        <w:gridCol w:w="1308"/>
        <w:gridCol w:w="1560"/>
        <w:gridCol w:w="2238"/>
        <w:gridCol w:w="15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89"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监测点位</w:t>
            </w:r>
          </w:p>
        </w:tc>
        <w:tc>
          <w:tcPr>
            <w:tcW w:w="1453"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监测项目</w:t>
            </w:r>
          </w:p>
        </w:tc>
        <w:tc>
          <w:tcPr>
            <w:tcW w:w="1308"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浓度范围</w:t>
            </w:r>
          </w:p>
        </w:tc>
        <w:tc>
          <w:tcPr>
            <w:tcW w:w="1560"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最大污染指数</w:t>
            </w:r>
          </w:p>
        </w:tc>
        <w:tc>
          <w:tcPr>
            <w:tcW w:w="2238"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标准值（小时平均浓度）</w:t>
            </w:r>
          </w:p>
        </w:tc>
        <w:tc>
          <w:tcPr>
            <w:tcW w:w="1522"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超标率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restart"/>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枣树村</w:t>
            </w:r>
          </w:p>
          <w:p>
            <w:pPr>
              <w:adjustRightInd w:val="0"/>
              <w:snapToGrid w:val="0"/>
              <w:jc w:val="center"/>
              <w:rPr>
                <w:rFonts w:hint="default" w:eastAsia="宋体"/>
                <w:lang w:val="en-US" w:eastAsia="zh-CN"/>
              </w:rPr>
            </w:pPr>
            <w:r>
              <w:rPr>
                <w:rFonts w:hint="eastAsia" w:ascii="Times New Roman" w:hAnsi="Times New Roman" w:eastAsia="宋体" w:cs="Times New Roman"/>
                <w:kern w:val="0"/>
                <w:sz w:val="18"/>
                <w:szCs w:val="18"/>
                <w:highlight w:val="none"/>
                <w:lang w:val="en-US" w:eastAsia="zh-CN"/>
              </w:rPr>
              <w:t>G1</w:t>
            </w: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非甲烷总烃</w:t>
            </w:r>
          </w:p>
        </w:tc>
        <w:tc>
          <w:tcPr>
            <w:tcW w:w="1308"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630</w:t>
            </w:r>
            <w:r>
              <w:rPr>
                <w:rFonts w:hint="eastAsia"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1180</w:t>
            </w:r>
          </w:p>
        </w:tc>
        <w:tc>
          <w:tcPr>
            <w:tcW w:w="1560"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0.315~0.59</w:t>
            </w:r>
          </w:p>
        </w:tc>
        <w:tc>
          <w:tcPr>
            <w:tcW w:w="2238"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rPr>
              <w:t>200</w:t>
            </w:r>
            <w:r>
              <w:rPr>
                <w:rFonts w:hint="eastAsia" w:ascii="Times New Roman" w:hAnsi="Times New Roman" w:eastAsia="宋体" w:cs="Times New Roman"/>
                <w:kern w:val="0"/>
                <w:sz w:val="18"/>
                <w:szCs w:val="18"/>
                <w:highlight w:val="none"/>
                <w:lang w:val="en-US" w:eastAsia="zh-CN"/>
              </w:rPr>
              <w:t>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110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甲苯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二甲苯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NH</w:t>
            </w:r>
            <w:r>
              <w:rPr>
                <w:rFonts w:hint="eastAsia" w:ascii="Times New Roman" w:hAnsi="Times New Roman" w:eastAsia="宋体" w:cs="Times New Roman"/>
                <w:kern w:val="0"/>
                <w:sz w:val="18"/>
                <w:szCs w:val="18"/>
                <w:highlight w:val="none"/>
                <w:vertAlign w:val="subscript"/>
              </w:rPr>
              <w:t>3</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80</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0.4</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H</w:t>
            </w:r>
            <w:r>
              <w:rPr>
                <w:rFonts w:hint="eastAsia" w:ascii="Times New Roman" w:hAnsi="Times New Roman" w:eastAsia="宋体" w:cs="Times New Roman"/>
                <w:kern w:val="0"/>
                <w:sz w:val="18"/>
                <w:szCs w:val="18"/>
                <w:highlight w:val="none"/>
                <w:vertAlign w:val="subscript"/>
              </w:rPr>
              <w:t>2</w:t>
            </w:r>
            <w:r>
              <w:rPr>
                <w:rFonts w:hint="eastAsia" w:ascii="Times New Roman" w:hAnsi="Times New Roman" w:eastAsia="宋体" w:cs="Times New Roman"/>
                <w:kern w:val="0"/>
                <w:sz w:val="18"/>
                <w:szCs w:val="18"/>
                <w:highlight w:val="none"/>
              </w:rPr>
              <w:t>S</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TSP（日均值）</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150~183</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0.5~-0.61</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300（日均浓度）</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restart"/>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翰林雅苑</w:t>
            </w:r>
          </w:p>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G2</w:t>
            </w: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非甲烷总烃</w:t>
            </w:r>
          </w:p>
        </w:tc>
        <w:tc>
          <w:tcPr>
            <w:tcW w:w="1308"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1170</w:t>
            </w:r>
            <w:r>
              <w:rPr>
                <w:rFonts w:hint="eastAsia"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1560</w:t>
            </w:r>
          </w:p>
        </w:tc>
        <w:tc>
          <w:tcPr>
            <w:tcW w:w="1560"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0.585~0.78</w:t>
            </w:r>
          </w:p>
        </w:tc>
        <w:tc>
          <w:tcPr>
            <w:tcW w:w="2238"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rPr>
              <w:t>200</w:t>
            </w:r>
            <w:r>
              <w:rPr>
                <w:rFonts w:hint="eastAsia" w:ascii="Times New Roman" w:hAnsi="Times New Roman" w:eastAsia="宋体" w:cs="Times New Roman"/>
                <w:kern w:val="0"/>
                <w:sz w:val="18"/>
                <w:szCs w:val="18"/>
                <w:highlight w:val="none"/>
                <w:lang w:val="en-US" w:eastAsia="zh-CN"/>
              </w:rPr>
              <w:t>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110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甲苯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二甲苯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NH</w:t>
            </w:r>
            <w:r>
              <w:rPr>
                <w:rFonts w:hint="eastAsia" w:ascii="Times New Roman" w:hAnsi="Times New Roman" w:eastAsia="宋体" w:cs="Times New Roman"/>
                <w:kern w:val="0"/>
                <w:sz w:val="18"/>
                <w:szCs w:val="18"/>
                <w:highlight w:val="none"/>
                <w:vertAlign w:val="subscript"/>
              </w:rPr>
              <w:t>3</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70~80</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0.35~0.4</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H</w:t>
            </w:r>
            <w:r>
              <w:rPr>
                <w:rFonts w:hint="eastAsia" w:ascii="Times New Roman" w:hAnsi="Times New Roman" w:eastAsia="宋体" w:cs="Times New Roman"/>
                <w:kern w:val="0"/>
                <w:sz w:val="18"/>
                <w:szCs w:val="18"/>
                <w:highlight w:val="none"/>
                <w:vertAlign w:val="subscript"/>
              </w:rPr>
              <w:t>2</w:t>
            </w:r>
            <w:r>
              <w:rPr>
                <w:rFonts w:hint="eastAsia" w:ascii="Times New Roman" w:hAnsi="Times New Roman" w:eastAsia="宋体" w:cs="Times New Roman"/>
                <w:kern w:val="0"/>
                <w:sz w:val="18"/>
                <w:szCs w:val="18"/>
                <w:highlight w:val="none"/>
              </w:rPr>
              <w:t>S</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TSP</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200~243</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0.67~0.81</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300（日均浓度）</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restart"/>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rPr>
              <w:t>六安外国语学校</w:t>
            </w:r>
            <w:r>
              <w:rPr>
                <w:rFonts w:hint="eastAsia" w:ascii="Times New Roman" w:hAnsi="Times New Roman" w:eastAsia="宋体" w:cs="Times New Roman"/>
                <w:kern w:val="0"/>
                <w:sz w:val="18"/>
                <w:szCs w:val="18"/>
                <w:highlight w:val="none"/>
                <w:lang w:val="en-US" w:eastAsia="zh-CN"/>
              </w:rPr>
              <w:t>G3</w:t>
            </w: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非甲烷总烃</w:t>
            </w:r>
          </w:p>
        </w:tc>
        <w:tc>
          <w:tcPr>
            <w:tcW w:w="1308"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lang w:val="en-US" w:eastAsia="zh-CN"/>
              </w:rPr>
              <w:t>250</w:t>
            </w:r>
            <w:r>
              <w:rPr>
                <w:rFonts w:hint="eastAsia"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520</w:t>
            </w:r>
          </w:p>
        </w:tc>
        <w:tc>
          <w:tcPr>
            <w:tcW w:w="1560"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12</w:t>
            </w:r>
            <w:r>
              <w:rPr>
                <w:rFonts w:hint="eastAsia" w:ascii="Times New Roman" w:hAnsi="Times New Roman" w:eastAsia="宋体" w:cs="Times New Roman"/>
                <w:kern w:val="0"/>
                <w:sz w:val="18"/>
                <w:szCs w:val="18"/>
                <w:highlight w:val="none"/>
              </w:rPr>
              <w:t>5～0.</w:t>
            </w:r>
            <w:r>
              <w:rPr>
                <w:rFonts w:hint="eastAsia" w:ascii="Times New Roman" w:hAnsi="Times New Roman" w:eastAsia="宋体" w:cs="Times New Roman"/>
                <w:kern w:val="0"/>
                <w:sz w:val="18"/>
                <w:szCs w:val="18"/>
                <w:highlight w:val="none"/>
                <w:lang w:val="en-US" w:eastAsia="zh-CN"/>
              </w:rPr>
              <w:t>26</w:t>
            </w:r>
          </w:p>
        </w:tc>
        <w:tc>
          <w:tcPr>
            <w:tcW w:w="2238"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rPr>
              <w:t>200</w:t>
            </w:r>
            <w:r>
              <w:rPr>
                <w:rFonts w:hint="eastAsia" w:ascii="Times New Roman" w:hAnsi="Times New Roman" w:eastAsia="宋体" w:cs="Times New Roman"/>
                <w:kern w:val="0"/>
                <w:sz w:val="18"/>
                <w:szCs w:val="18"/>
                <w:highlight w:val="none"/>
                <w:lang w:val="en-US" w:eastAsia="zh-CN"/>
              </w:rPr>
              <w:t>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110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甲苯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二甲苯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氯化氢</w:t>
            </w:r>
          </w:p>
        </w:tc>
        <w:tc>
          <w:tcPr>
            <w:tcW w:w="1308"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lang w:val="en-US" w:eastAsia="zh-CN"/>
              </w:rPr>
              <w:t>ND</w:t>
            </w:r>
          </w:p>
        </w:tc>
        <w:tc>
          <w:tcPr>
            <w:tcW w:w="1560"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lang w:val="en-US" w:eastAsia="zh-CN"/>
              </w:rPr>
              <w:t>50</w:t>
            </w:r>
          </w:p>
        </w:tc>
        <w:tc>
          <w:tcPr>
            <w:tcW w:w="1522"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NH</w:t>
            </w:r>
            <w:r>
              <w:rPr>
                <w:rFonts w:hint="eastAsia" w:ascii="Times New Roman" w:hAnsi="Times New Roman" w:eastAsia="宋体" w:cs="Times New Roman"/>
                <w:kern w:val="0"/>
                <w:sz w:val="18"/>
                <w:szCs w:val="18"/>
                <w:highlight w:val="none"/>
                <w:vertAlign w:val="subscript"/>
              </w:rPr>
              <w:t>3</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lang w:val="en-US" w:eastAsia="zh-CN"/>
              </w:rPr>
              <w:t>2</w:t>
            </w:r>
            <w:r>
              <w:rPr>
                <w:rFonts w:hint="eastAsia"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5</w:t>
            </w:r>
            <w:r>
              <w:rPr>
                <w:rFonts w:hint="eastAsia" w:ascii="Times New Roman" w:hAnsi="Times New Roman" w:eastAsia="宋体" w:cs="Times New Roman"/>
                <w:kern w:val="0"/>
                <w:sz w:val="18"/>
                <w:szCs w:val="18"/>
                <w:highlight w:val="none"/>
              </w:rPr>
              <w:t>0</w:t>
            </w:r>
          </w:p>
        </w:tc>
        <w:tc>
          <w:tcPr>
            <w:tcW w:w="1560"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1</w:t>
            </w:r>
            <w:r>
              <w:rPr>
                <w:rFonts w:hint="eastAsia"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25</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H</w:t>
            </w:r>
            <w:r>
              <w:rPr>
                <w:rFonts w:hint="eastAsia" w:ascii="Times New Roman" w:hAnsi="Times New Roman" w:eastAsia="宋体" w:cs="Times New Roman"/>
                <w:kern w:val="0"/>
                <w:sz w:val="18"/>
                <w:szCs w:val="18"/>
                <w:highlight w:val="none"/>
                <w:vertAlign w:val="subscript"/>
              </w:rPr>
              <w:t>2</w:t>
            </w:r>
            <w:r>
              <w:rPr>
                <w:rFonts w:hint="eastAsia" w:ascii="Times New Roman" w:hAnsi="Times New Roman" w:eastAsia="宋体" w:cs="Times New Roman"/>
                <w:kern w:val="0"/>
                <w:sz w:val="18"/>
                <w:szCs w:val="18"/>
                <w:highlight w:val="none"/>
              </w:rPr>
              <w:t>S</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TSP</w:t>
            </w:r>
          </w:p>
        </w:tc>
        <w:tc>
          <w:tcPr>
            <w:tcW w:w="1308"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lang w:val="en-US" w:eastAsia="zh-CN"/>
              </w:rPr>
              <w:t>116</w:t>
            </w:r>
            <w:r>
              <w:rPr>
                <w:rFonts w:hint="eastAsia"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140</w:t>
            </w:r>
          </w:p>
        </w:tc>
        <w:tc>
          <w:tcPr>
            <w:tcW w:w="1560"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3</w:t>
            </w:r>
            <w:r>
              <w:rPr>
                <w:rFonts w:hint="eastAsia" w:ascii="Times New Roman" w:hAnsi="Times New Roman" w:eastAsia="宋体" w:cs="Times New Roman"/>
                <w:kern w:val="0"/>
                <w:sz w:val="18"/>
                <w:szCs w:val="18"/>
                <w:highlight w:val="none"/>
              </w:rPr>
              <w:t>9~0.</w:t>
            </w:r>
            <w:r>
              <w:rPr>
                <w:rFonts w:hint="eastAsia" w:ascii="Times New Roman" w:hAnsi="Times New Roman" w:eastAsia="宋体" w:cs="Times New Roman"/>
                <w:kern w:val="0"/>
                <w:sz w:val="18"/>
                <w:szCs w:val="18"/>
                <w:highlight w:val="none"/>
                <w:lang w:val="en-US" w:eastAsia="zh-CN"/>
              </w:rPr>
              <w:t>47</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300（日均浓度）</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restart"/>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rPr>
              <w:t>谢家</w:t>
            </w:r>
            <w:r>
              <w:rPr>
                <w:rFonts w:hint="eastAsia" w:ascii="Times New Roman" w:hAnsi="Times New Roman" w:eastAsia="宋体" w:cs="Times New Roman"/>
                <w:kern w:val="0"/>
                <w:sz w:val="18"/>
                <w:szCs w:val="18"/>
                <w:highlight w:val="none"/>
                <w:lang w:val="en-US" w:eastAsia="zh-CN"/>
              </w:rPr>
              <w:t>庄</w:t>
            </w:r>
          </w:p>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G4</w:t>
            </w: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非甲烷总烃</w:t>
            </w:r>
          </w:p>
        </w:tc>
        <w:tc>
          <w:tcPr>
            <w:tcW w:w="1308"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lang w:val="en-US" w:eastAsia="zh-CN"/>
              </w:rPr>
              <w:t>380</w:t>
            </w:r>
            <w:r>
              <w:rPr>
                <w:rFonts w:hint="eastAsia"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530</w:t>
            </w:r>
          </w:p>
        </w:tc>
        <w:tc>
          <w:tcPr>
            <w:tcW w:w="1560"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19</w:t>
            </w:r>
            <w:r>
              <w:rPr>
                <w:rFonts w:hint="eastAsia"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265</w:t>
            </w:r>
          </w:p>
        </w:tc>
        <w:tc>
          <w:tcPr>
            <w:tcW w:w="2238"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rPr>
              <w:t>200</w:t>
            </w:r>
            <w:r>
              <w:rPr>
                <w:rFonts w:hint="eastAsia" w:ascii="Times New Roman" w:hAnsi="Times New Roman" w:eastAsia="宋体" w:cs="Times New Roman"/>
                <w:kern w:val="0"/>
                <w:sz w:val="18"/>
                <w:szCs w:val="18"/>
                <w:highlight w:val="none"/>
                <w:lang w:val="en-US" w:eastAsia="zh-CN"/>
              </w:rPr>
              <w:t>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110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甲苯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二甲苯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氯化氢</w:t>
            </w:r>
          </w:p>
        </w:tc>
        <w:tc>
          <w:tcPr>
            <w:tcW w:w="1308"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lang w:val="en-US" w:eastAsia="zh-CN"/>
              </w:rPr>
              <w:t>ND</w:t>
            </w:r>
          </w:p>
        </w:tc>
        <w:tc>
          <w:tcPr>
            <w:tcW w:w="1560"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50</w:t>
            </w:r>
          </w:p>
        </w:tc>
        <w:tc>
          <w:tcPr>
            <w:tcW w:w="1522"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NH</w:t>
            </w:r>
            <w:r>
              <w:rPr>
                <w:rFonts w:hint="eastAsia" w:ascii="Times New Roman" w:hAnsi="Times New Roman" w:eastAsia="宋体" w:cs="Times New Roman"/>
                <w:kern w:val="0"/>
                <w:sz w:val="18"/>
                <w:szCs w:val="18"/>
                <w:highlight w:val="none"/>
                <w:vertAlign w:val="subscript"/>
              </w:rPr>
              <w:t>3</w:t>
            </w:r>
          </w:p>
        </w:tc>
        <w:tc>
          <w:tcPr>
            <w:tcW w:w="1308"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lang w:val="en-US" w:eastAsia="zh-CN"/>
              </w:rPr>
              <w:t>3</w:t>
            </w:r>
            <w:r>
              <w:rPr>
                <w:rFonts w:hint="eastAsia"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60</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1</w:t>
            </w:r>
            <w:r>
              <w:rPr>
                <w:rFonts w:hint="eastAsia" w:ascii="Times New Roman" w:hAnsi="Times New Roman" w:eastAsia="宋体" w:cs="Times New Roman"/>
                <w:kern w:val="0"/>
                <w:sz w:val="18"/>
                <w:szCs w:val="18"/>
                <w:highlight w:val="none"/>
              </w:rPr>
              <w:t>5~0.3</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H</w:t>
            </w:r>
            <w:r>
              <w:rPr>
                <w:rFonts w:hint="eastAsia" w:ascii="Times New Roman" w:hAnsi="Times New Roman" w:eastAsia="宋体" w:cs="Times New Roman"/>
                <w:kern w:val="0"/>
                <w:sz w:val="18"/>
                <w:szCs w:val="18"/>
                <w:highlight w:val="none"/>
                <w:vertAlign w:val="subscript"/>
              </w:rPr>
              <w:t>2</w:t>
            </w:r>
            <w:r>
              <w:rPr>
                <w:rFonts w:hint="eastAsia" w:ascii="Times New Roman" w:hAnsi="Times New Roman" w:eastAsia="宋体" w:cs="Times New Roman"/>
                <w:kern w:val="0"/>
                <w:sz w:val="18"/>
                <w:szCs w:val="18"/>
                <w:highlight w:val="none"/>
              </w:rPr>
              <w:t>S</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TSP</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lang w:val="en-US" w:eastAsia="zh-CN"/>
              </w:rPr>
              <w:t>10</w:t>
            </w:r>
            <w:r>
              <w:rPr>
                <w:rFonts w:hint="eastAsia" w:ascii="Times New Roman" w:hAnsi="Times New Roman" w:eastAsia="宋体" w:cs="Times New Roman"/>
                <w:kern w:val="0"/>
                <w:sz w:val="18"/>
                <w:szCs w:val="18"/>
                <w:highlight w:val="none"/>
              </w:rPr>
              <w:t>4~</w:t>
            </w:r>
            <w:r>
              <w:rPr>
                <w:rFonts w:hint="eastAsia" w:ascii="Times New Roman" w:hAnsi="Times New Roman" w:eastAsia="宋体" w:cs="Times New Roman"/>
                <w:kern w:val="0"/>
                <w:sz w:val="18"/>
                <w:szCs w:val="18"/>
                <w:highlight w:val="none"/>
                <w:lang w:val="en-US" w:eastAsia="zh-CN"/>
              </w:rPr>
              <w:t>13</w:t>
            </w:r>
            <w:r>
              <w:rPr>
                <w:rFonts w:hint="eastAsia" w:ascii="Times New Roman" w:hAnsi="Times New Roman" w:eastAsia="宋体" w:cs="Times New Roman"/>
                <w:kern w:val="0"/>
                <w:sz w:val="18"/>
                <w:szCs w:val="18"/>
                <w:highlight w:val="none"/>
              </w:rPr>
              <w:t>5</w:t>
            </w:r>
          </w:p>
        </w:tc>
        <w:tc>
          <w:tcPr>
            <w:tcW w:w="1560"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35</w:t>
            </w:r>
            <w:r>
              <w:rPr>
                <w:rFonts w:hint="eastAsia"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45</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300（日均浓度）</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restart"/>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yellow"/>
                <w:lang w:val="en-US" w:eastAsia="zh-CN"/>
              </w:rPr>
            </w:pPr>
            <w:r>
              <w:rPr>
                <w:rFonts w:hint="eastAsia" w:ascii="Times New Roman" w:hAnsi="Times New Roman" w:eastAsia="宋体" w:cs="Times New Roman"/>
                <w:kern w:val="0"/>
                <w:sz w:val="18"/>
                <w:szCs w:val="18"/>
                <w:highlight w:val="none"/>
              </w:rPr>
              <w:t>大新集</w:t>
            </w:r>
            <w:r>
              <w:rPr>
                <w:rFonts w:hint="eastAsia" w:ascii="Times New Roman" w:hAnsi="Times New Roman" w:eastAsia="宋体" w:cs="Times New Roman"/>
                <w:kern w:val="0"/>
                <w:sz w:val="18"/>
                <w:szCs w:val="18"/>
                <w:highlight w:val="none"/>
                <w:lang w:val="en-US" w:eastAsia="zh-CN"/>
              </w:rPr>
              <w:t>G5</w:t>
            </w: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非甲烷总烃</w:t>
            </w:r>
          </w:p>
        </w:tc>
        <w:tc>
          <w:tcPr>
            <w:tcW w:w="1308"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810</w:t>
            </w:r>
            <w:r>
              <w:rPr>
                <w:rFonts w:hint="eastAsia"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1320</w:t>
            </w:r>
          </w:p>
        </w:tc>
        <w:tc>
          <w:tcPr>
            <w:tcW w:w="1560"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0.405~0.66</w:t>
            </w:r>
          </w:p>
        </w:tc>
        <w:tc>
          <w:tcPr>
            <w:tcW w:w="2238" w:type="dxa"/>
            <w:shd w:val="clear" w:color="auto" w:fill="auto"/>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rPr>
              <w:t>200</w:t>
            </w:r>
            <w:r>
              <w:rPr>
                <w:rFonts w:hint="eastAsia" w:ascii="Times New Roman" w:hAnsi="Times New Roman" w:eastAsia="宋体" w:cs="Times New Roman"/>
                <w:kern w:val="0"/>
                <w:sz w:val="18"/>
                <w:szCs w:val="18"/>
                <w:highlight w:val="none"/>
                <w:lang w:val="en-US" w:eastAsia="zh-CN"/>
              </w:rPr>
              <w:t>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110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甲苯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二甲苯</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NH</w:t>
            </w:r>
            <w:r>
              <w:rPr>
                <w:rFonts w:hint="eastAsia" w:ascii="Times New Roman" w:hAnsi="Times New Roman" w:eastAsia="宋体" w:cs="Times New Roman"/>
                <w:kern w:val="0"/>
                <w:sz w:val="18"/>
                <w:szCs w:val="18"/>
                <w:highlight w:val="none"/>
                <w:vertAlign w:val="subscript"/>
              </w:rPr>
              <w:t>3</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90~170</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0.45~0.85</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H</w:t>
            </w:r>
            <w:r>
              <w:rPr>
                <w:rFonts w:hint="eastAsia" w:ascii="Times New Roman" w:hAnsi="Times New Roman" w:eastAsia="宋体" w:cs="Times New Roman"/>
                <w:kern w:val="0"/>
                <w:sz w:val="18"/>
                <w:szCs w:val="18"/>
                <w:highlight w:val="none"/>
                <w:vertAlign w:val="subscript"/>
              </w:rPr>
              <w:t>2</w:t>
            </w:r>
            <w:r>
              <w:rPr>
                <w:rFonts w:hint="eastAsia" w:ascii="Times New Roman" w:hAnsi="Times New Roman" w:eastAsia="宋体" w:cs="Times New Roman"/>
                <w:kern w:val="0"/>
                <w:sz w:val="18"/>
                <w:szCs w:val="18"/>
                <w:highlight w:val="none"/>
              </w:rPr>
              <w:t>S</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ND</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10</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imes New Roman" w:hAnsi="Times New Roman" w:eastAsia="宋体" w:cs="Times New Roman"/>
                <w:kern w:val="0"/>
                <w:sz w:val="18"/>
                <w:szCs w:val="18"/>
                <w:highlight w:val="yellow"/>
              </w:rPr>
            </w:pPr>
          </w:p>
        </w:tc>
        <w:tc>
          <w:tcPr>
            <w:tcW w:w="145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TSP</w:t>
            </w:r>
          </w:p>
        </w:tc>
        <w:tc>
          <w:tcPr>
            <w:tcW w:w="130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222~259</w:t>
            </w:r>
          </w:p>
        </w:tc>
        <w:tc>
          <w:tcPr>
            <w:tcW w:w="1560"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0.74~0.86</w:t>
            </w:r>
          </w:p>
        </w:tc>
        <w:tc>
          <w:tcPr>
            <w:tcW w:w="2238"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300（日均浓度）</w:t>
            </w:r>
          </w:p>
        </w:tc>
        <w:tc>
          <w:tcPr>
            <w:tcW w:w="1522"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0</w:t>
            </w:r>
          </w:p>
        </w:tc>
      </w:tr>
    </w:tbl>
    <w:p>
      <w:pPr>
        <w:pStyle w:val="3337"/>
        <w:spacing w:before="0" w:line="360" w:lineRule="auto"/>
        <w:ind w:firstLine="480"/>
        <w:rPr>
          <w:highlight w:val="none"/>
        </w:rPr>
      </w:pPr>
      <w:r>
        <w:rPr>
          <w:rFonts w:eastAsia="宋体"/>
          <w:highlight w:val="none"/>
        </w:rPr>
        <w:t>由上述监测结果可知：</w:t>
      </w:r>
      <w:r>
        <w:rPr>
          <w:highlight w:val="none"/>
        </w:rPr>
        <w:t>从</w:t>
      </w:r>
      <w:r>
        <w:rPr>
          <w:rFonts w:hint="eastAsia"/>
          <w:highlight w:val="none"/>
        </w:rPr>
        <w:t>201</w:t>
      </w:r>
      <w:r>
        <w:rPr>
          <w:rFonts w:hint="eastAsia" w:eastAsia="宋体"/>
          <w:highlight w:val="none"/>
          <w:lang w:val="en-US" w:eastAsia="zh-CN"/>
        </w:rPr>
        <w:t>9</w:t>
      </w:r>
      <w:r>
        <w:rPr>
          <w:rFonts w:hint="eastAsia"/>
          <w:highlight w:val="none"/>
        </w:rPr>
        <w:t>年六安市环境质量公报及</w:t>
      </w:r>
      <w:r>
        <w:rPr>
          <w:rFonts w:hint="eastAsia" w:eastAsia="宋体"/>
          <w:highlight w:val="none"/>
          <w:lang w:val="en-US" w:eastAsia="zh-CN"/>
        </w:rPr>
        <w:t>开展的</w:t>
      </w:r>
      <w:r>
        <w:rPr>
          <w:highlight w:val="none"/>
        </w:rPr>
        <w:t>环境质量现状监测结果来看，</w:t>
      </w:r>
      <w:r>
        <w:rPr>
          <w:rFonts w:hint="eastAsia"/>
          <w:highlight w:val="none"/>
        </w:rPr>
        <w:t>开发区</w:t>
      </w:r>
      <w:r>
        <w:rPr>
          <w:highlight w:val="none"/>
        </w:rPr>
        <w:t>环境空气质量</w:t>
      </w:r>
      <w:r>
        <w:rPr>
          <w:rFonts w:hint="eastAsia" w:eastAsia="宋体"/>
          <w:highlight w:val="none"/>
          <w:lang w:val="en-US" w:eastAsia="zh-CN"/>
        </w:rPr>
        <w:t>一般</w:t>
      </w:r>
      <w:r>
        <w:rPr>
          <w:highlight w:val="none"/>
        </w:rPr>
        <w:t>。</w:t>
      </w:r>
    </w:p>
    <w:p>
      <w:pPr>
        <w:pStyle w:val="124"/>
        <w:spacing w:line="360" w:lineRule="auto"/>
        <w:ind w:firstLine="480"/>
        <w:rPr>
          <w:highlight w:val="none"/>
        </w:rPr>
      </w:pPr>
      <w:r>
        <w:rPr>
          <w:highlight w:val="none"/>
        </w:rPr>
        <w:t>常规污染物方面，PM</w:t>
      </w:r>
      <w:r>
        <w:rPr>
          <w:highlight w:val="none"/>
          <w:vertAlign w:val="subscript"/>
        </w:rPr>
        <w:t>10</w:t>
      </w:r>
      <w:r>
        <w:rPr>
          <w:highlight w:val="none"/>
        </w:rPr>
        <w:t>、PM</w:t>
      </w:r>
      <w:r>
        <w:rPr>
          <w:highlight w:val="none"/>
          <w:vertAlign w:val="subscript"/>
        </w:rPr>
        <w:t>2.5</w:t>
      </w:r>
      <w:r>
        <w:rPr>
          <w:highlight w:val="none"/>
        </w:rPr>
        <w:t>年平均浓度值均不满足</w:t>
      </w:r>
      <w:r>
        <w:rPr>
          <w:rFonts w:hint="eastAsia"/>
          <w:highlight w:val="none"/>
        </w:rPr>
        <w:t>《</w:t>
      </w:r>
      <w:r>
        <w:rPr>
          <w:highlight w:val="none"/>
        </w:rPr>
        <w:t>环境空气质量</w:t>
      </w:r>
      <w:r>
        <w:rPr>
          <w:rFonts w:hint="eastAsia"/>
          <w:highlight w:val="none"/>
        </w:rPr>
        <w:t>标准》（GB3095-2012）</w:t>
      </w:r>
      <w:r>
        <w:rPr>
          <w:highlight w:val="none"/>
        </w:rPr>
        <w:t>二级标准</w:t>
      </w:r>
      <w:r>
        <w:rPr>
          <w:rFonts w:hint="eastAsia"/>
          <w:highlight w:val="none"/>
        </w:rPr>
        <w:t>。</w:t>
      </w:r>
      <w:r>
        <w:rPr>
          <w:highlight w:val="none"/>
        </w:rPr>
        <w:t>细颗粒物</w:t>
      </w:r>
      <w:r>
        <w:rPr>
          <w:rFonts w:hint="eastAsia"/>
          <w:highlight w:val="none"/>
        </w:rPr>
        <w:t>、可吸入颗粒物</w:t>
      </w:r>
      <w:r>
        <w:rPr>
          <w:highlight w:val="none"/>
        </w:rPr>
        <w:t>超标是当前城市发展的共性问题，由于规划区位于主城区，预计与交通源、工业源、生活源等息息相关。</w:t>
      </w:r>
    </w:p>
    <w:p>
      <w:pPr>
        <w:pStyle w:val="119"/>
        <w:spacing w:before="0" w:line="360" w:lineRule="auto"/>
        <w:ind w:firstLine="480"/>
        <w:rPr>
          <w:highlight w:val="none"/>
        </w:rPr>
      </w:pPr>
      <w:r>
        <w:rPr>
          <w:highlight w:val="none"/>
        </w:rPr>
        <w:t>特征污染物方面，各监测点</w:t>
      </w:r>
      <w:r>
        <w:rPr>
          <w:rFonts w:hint="eastAsia"/>
          <w:highlight w:val="none"/>
        </w:rPr>
        <w:t>TSP监测结果</w:t>
      </w:r>
      <w:r>
        <w:rPr>
          <w:highlight w:val="none"/>
        </w:rPr>
        <w:t>均可</w:t>
      </w:r>
      <w:r>
        <w:rPr>
          <w:rFonts w:hint="eastAsia"/>
          <w:highlight w:val="none"/>
        </w:rPr>
        <w:t>满足</w:t>
      </w:r>
      <w:r>
        <w:rPr>
          <w:rFonts w:hint="eastAsia"/>
          <w:snapToGrid w:val="0"/>
          <w:highlight w:val="none"/>
        </w:rPr>
        <w:t>《</w:t>
      </w:r>
      <w:r>
        <w:rPr>
          <w:snapToGrid w:val="0"/>
          <w:highlight w:val="none"/>
        </w:rPr>
        <w:t>环境空气质量</w:t>
      </w:r>
      <w:r>
        <w:rPr>
          <w:rFonts w:hint="eastAsia"/>
          <w:snapToGrid w:val="0"/>
          <w:highlight w:val="none"/>
        </w:rPr>
        <w:t>标准》（GB3095-2012）</w:t>
      </w:r>
      <w:r>
        <w:rPr>
          <w:snapToGrid w:val="0"/>
          <w:highlight w:val="none"/>
        </w:rPr>
        <w:t>二级标准</w:t>
      </w:r>
      <w:r>
        <w:rPr>
          <w:rFonts w:hint="eastAsia"/>
          <w:snapToGrid w:val="0"/>
          <w:highlight w:val="none"/>
        </w:rPr>
        <w:t>；NH</w:t>
      </w:r>
      <w:r>
        <w:rPr>
          <w:rFonts w:hint="eastAsia"/>
          <w:snapToGrid w:val="0"/>
          <w:highlight w:val="none"/>
          <w:vertAlign w:val="subscript"/>
        </w:rPr>
        <w:t>3</w:t>
      </w:r>
      <w:r>
        <w:rPr>
          <w:rFonts w:hint="eastAsia"/>
          <w:snapToGrid w:val="0"/>
          <w:highlight w:val="none"/>
        </w:rPr>
        <w:t>、H</w:t>
      </w:r>
      <w:r>
        <w:rPr>
          <w:rFonts w:hint="eastAsia"/>
          <w:snapToGrid w:val="0"/>
          <w:highlight w:val="none"/>
          <w:vertAlign w:val="subscript"/>
        </w:rPr>
        <w:t>2</w:t>
      </w:r>
      <w:r>
        <w:rPr>
          <w:rFonts w:hint="eastAsia"/>
          <w:snapToGrid w:val="0"/>
          <w:highlight w:val="none"/>
        </w:rPr>
        <w:t>S</w:t>
      </w:r>
      <w:r>
        <w:rPr>
          <w:rFonts w:hint="eastAsia"/>
          <w:snapToGrid w:val="0"/>
          <w:highlight w:val="none"/>
          <w:lang w:eastAsia="zh-CN"/>
        </w:rPr>
        <w:t>、</w:t>
      </w:r>
      <w:r>
        <w:rPr>
          <w:rFonts w:hint="eastAsia"/>
          <w:snapToGrid w:val="0"/>
          <w:highlight w:val="none"/>
          <w:lang w:val="en-US" w:eastAsia="zh-CN"/>
        </w:rPr>
        <w:t>氯化氢</w:t>
      </w:r>
      <w:r>
        <w:rPr>
          <w:rFonts w:hint="eastAsia"/>
          <w:highlight w:val="none"/>
        </w:rPr>
        <w:t>监测结果</w:t>
      </w:r>
      <w:r>
        <w:rPr>
          <w:rFonts w:hint="eastAsia"/>
          <w:snapToGrid w:val="0"/>
          <w:highlight w:val="none"/>
        </w:rPr>
        <w:t>可满足</w:t>
      </w:r>
      <w:r>
        <w:rPr>
          <w:highlight w:val="none"/>
        </w:rPr>
        <w:t>《环境影响评价技术导则</w:t>
      </w:r>
      <w:r>
        <w:rPr>
          <w:rFonts w:hint="eastAsia"/>
          <w:highlight w:val="none"/>
        </w:rPr>
        <w:t xml:space="preserve"> 大气环境</w:t>
      </w:r>
      <w:r>
        <w:rPr>
          <w:highlight w:val="none"/>
        </w:rPr>
        <w:t>》（HJ2.2-2018）中的附表D.1中的参考限值</w:t>
      </w:r>
      <w:r>
        <w:rPr>
          <w:rFonts w:hint="eastAsia"/>
          <w:highlight w:val="none"/>
        </w:rPr>
        <w:t>；</w:t>
      </w:r>
      <w:r>
        <w:rPr>
          <w:highlight w:val="none"/>
        </w:rPr>
        <w:t>非甲烷总烃</w:t>
      </w:r>
      <w:r>
        <w:rPr>
          <w:rFonts w:hint="eastAsia"/>
          <w:highlight w:val="none"/>
        </w:rPr>
        <w:t>监测结果</w:t>
      </w:r>
      <w:r>
        <w:rPr>
          <w:highlight w:val="none"/>
        </w:rPr>
        <w:t>均可达到《大气污染物综合排放标准详解》中C</w:t>
      </w:r>
      <w:r>
        <w:rPr>
          <w:highlight w:val="none"/>
          <w:vertAlign w:val="subscript"/>
        </w:rPr>
        <w:t>m</w:t>
      </w:r>
      <w:r>
        <w:rPr>
          <w:highlight w:val="none"/>
        </w:rPr>
        <w:t>取值规定</w:t>
      </w:r>
      <w:r>
        <w:rPr>
          <w:rFonts w:hint="eastAsia"/>
          <w:highlight w:val="none"/>
        </w:rPr>
        <w:t>；苯、</w:t>
      </w:r>
      <w:r>
        <w:rPr>
          <w:highlight w:val="none"/>
        </w:rPr>
        <w:t>甲苯、二甲苯等特征污染物浓度均在检测限以下。</w:t>
      </w:r>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30" w:name="_Toc14868"/>
      <w:r>
        <w:rPr>
          <w:rFonts w:hint="eastAsia" w:ascii="Times New Roman" w:hAnsi="Times New Roman" w:eastAsia="黑体" w:cs="Times New Roman"/>
          <w:b w:val="0"/>
          <w:sz w:val="28"/>
          <w:szCs w:val="28"/>
          <w:highlight w:val="none"/>
          <w:lang w:val="en-US" w:eastAsia="zh-CN"/>
        </w:rPr>
        <w:t>2</w:t>
      </w:r>
      <w:r>
        <w:rPr>
          <w:rFonts w:ascii="Times New Roman" w:hAnsi="Times New Roman" w:eastAsia="黑体" w:cs="Times New Roman"/>
          <w:b w:val="0"/>
          <w:sz w:val="28"/>
          <w:szCs w:val="28"/>
          <w:highlight w:val="none"/>
        </w:rPr>
        <w:t>.</w:t>
      </w:r>
      <w:r>
        <w:rPr>
          <w:rFonts w:hint="eastAsia" w:ascii="Times New Roman" w:hAnsi="Times New Roman" w:eastAsia="黑体" w:cs="Times New Roman"/>
          <w:b w:val="0"/>
          <w:sz w:val="28"/>
          <w:szCs w:val="28"/>
          <w:highlight w:val="none"/>
          <w:lang w:val="en-US" w:eastAsia="zh-CN"/>
        </w:rPr>
        <w:t>2地表水环境质量现状调查</w:t>
      </w:r>
      <w:bookmarkEnd w:id="30"/>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2.2.1区域地表水环境质量总体情况</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lang w:val="en-US" w:eastAsia="zh-CN"/>
        </w:rPr>
        <w:t>根据2019年六安市环境质量公报，六安市地表水总体水质状况为优，61个监测断面中水质为Ⅰ～Ⅲ类的58个，占95.1％；水质为Ⅳ类的1个，占1.6％，水质为劣Ⅴ类的2个，占3.3％。与上年相比，地表水总体水质无明显变化。</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lang w:val="en-US" w:eastAsia="zh-CN"/>
        </w:rPr>
        <w:t>六安市国控考核断面共11个，国考断面水质均达到相应考核目标要求，达标率100%。与去年相比，总体水质和达标率均无明显变化。罗管闸断面生态补偿指数（P值）为0.705，达到考核目标要求。六安市4个市级集中式饮用水源地和4个县级集中式饮用水源地各项监测指标均达到《地表水环境质量标准》（GB3838-2002）Ⅲ类水质标准，水质达标率100%。</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2.2.2地表水现状环境质量</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highlight w:val="none"/>
          <w:lang w:val="en-US" w:eastAsia="zh-CN"/>
        </w:rPr>
      </w:pPr>
      <w:r>
        <w:rPr>
          <w:rFonts w:hint="eastAsia"/>
          <w:highlight w:val="none"/>
          <w:lang w:val="en-US" w:eastAsia="zh-CN"/>
        </w:rPr>
        <w:t>（1）地表水监测断面设置</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highlight w:val="none"/>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highlight w:val="none"/>
          <w:lang w:val="en-US" w:eastAsia="zh-CN"/>
        </w:rPr>
        <w:t>开发</w:t>
      </w:r>
      <w:r>
        <w:rPr>
          <w:highlight w:val="none"/>
        </w:rPr>
        <w:t>区</w:t>
      </w:r>
      <w:r>
        <w:rPr>
          <w:rFonts w:hint="eastAsia"/>
          <w:highlight w:val="none"/>
        </w:rPr>
        <w:t>附近</w:t>
      </w:r>
      <w:r>
        <w:rPr>
          <w:highlight w:val="none"/>
        </w:rPr>
        <w:t>地表水系主要</w:t>
      </w:r>
      <w:r>
        <w:rPr>
          <w:rFonts w:hint="eastAsia"/>
          <w:highlight w:val="none"/>
          <w:lang w:val="en-US" w:eastAsia="zh-CN"/>
        </w:rPr>
        <w:t>有</w:t>
      </w:r>
      <w:r>
        <w:rPr>
          <w:rFonts w:hint="eastAsia"/>
          <w:highlight w:val="none"/>
        </w:rPr>
        <w:t>淠河</w:t>
      </w:r>
      <w:r>
        <w:rPr>
          <w:rFonts w:hint="eastAsia"/>
          <w:highlight w:val="none"/>
          <w:lang w:val="en-US" w:eastAsia="zh-CN"/>
        </w:rPr>
        <w:t>总干渠</w:t>
      </w:r>
      <w:r>
        <w:rPr>
          <w:rFonts w:hint="eastAsia"/>
          <w:highlight w:val="none"/>
        </w:rPr>
        <w:t>、</w:t>
      </w:r>
      <w:r>
        <w:rPr>
          <w:rFonts w:hint="eastAsia"/>
          <w:highlight w:val="none"/>
          <w:lang w:val="en-US" w:eastAsia="zh-CN"/>
        </w:rPr>
        <w:t>苏大堰、</w:t>
      </w:r>
      <w:r>
        <w:rPr>
          <w:rFonts w:hint="eastAsia"/>
          <w:highlight w:val="none"/>
        </w:rPr>
        <w:t>淠河</w:t>
      </w:r>
      <w:r>
        <w:rPr>
          <w:highlight w:val="none"/>
        </w:rPr>
        <w:t>，</w:t>
      </w:r>
      <w:r>
        <w:rPr>
          <w:rFonts w:hint="eastAsia"/>
          <w:highlight w:val="none"/>
          <w:lang w:val="en-US" w:eastAsia="zh-CN"/>
        </w:rPr>
        <w:t>安徽世标检测有限公司分别于</w:t>
      </w:r>
      <w:r>
        <w:rPr>
          <w:highlight w:val="none"/>
        </w:rPr>
        <w:t>201</w:t>
      </w:r>
      <w:r>
        <w:rPr>
          <w:rFonts w:hint="eastAsia"/>
          <w:highlight w:val="none"/>
        </w:rPr>
        <w:t>9</w:t>
      </w:r>
      <w:r>
        <w:rPr>
          <w:highlight w:val="none"/>
        </w:rPr>
        <w:t>年</w:t>
      </w:r>
      <w:r>
        <w:rPr>
          <w:rFonts w:hint="eastAsia"/>
          <w:highlight w:val="none"/>
        </w:rPr>
        <w:t>9</w:t>
      </w:r>
      <w:r>
        <w:rPr>
          <w:highlight w:val="none"/>
        </w:rPr>
        <w:t>月</w:t>
      </w:r>
      <w:r>
        <w:rPr>
          <w:rFonts w:hint="eastAsia"/>
          <w:highlight w:val="none"/>
        </w:rPr>
        <w:t>23</w:t>
      </w:r>
      <w:r>
        <w:rPr>
          <w:highlight w:val="none"/>
        </w:rPr>
        <w:t>日</w:t>
      </w:r>
      <w:r>
        <w:rPr>
          <w:rFonts w:hint="eastAsia"/>
          <w:highlight w:val="none"/>
          <w:lang w:val="en-US" w:eastAsia="zh-CN"/>
        </w:rPr>
        <w:t>~</w:t>
      </w:r>
      <w:r>
        <w:rPr>
          <w:highlight w:val="none"/>
        </w:rPr>
        <w:t>201</w:t>
      </w:r>
      <w:r>
        <w:rPr>
          <w:rFonts w:hint="eastAsia"/>
          <w:highlight w:val="none"/>
        </w:rPr>
        <w:t>9</w:t>
      </w:r>
      <w:r>
        <w:rPr>
          <w:highlight w:val="none"/>
        </w:rPr>
        <w:t>年</w:t>
      </w:r>
      <w:r>
        <w:rPr>
          <w:rFonts w:hint="eastAsia"/>
          <w:highlight w:val="none"/>
        </w:rPr>
        <w:t>9</w:t>
      </w:r>
      <w:r>
        <w:rPr>
          <w:highlight w:val="none"/>
        </w:rPr>
        <w:t>月</w:t>
      </w:r>
      <w:r>
        <w:rPr>
          <w:rFonts w:hint="eastAsia"/>
          <w:highlight w:val="none"/>
        </w:rPr>
        <w:t>2</w:t>
      </w:r>
      <w:r>
        <w:rPr>
          <w:rFonts w:hint="eastAsia"/>
          <w:highlight w:val="none"/>
          <w:lang w:val="en-US" w:eastAsia="zh-CN"/>
        </w:rPr>
        <w:t>5</w:t>
      </w:r>
      <w:r>
        <w:rPr>
          <w:highlight w:val="none"/>
        </w:rPr>
        <w:t>日</w:t>
      </w:r>
      <w:r>
        <w:rPr>
          <w:rFonts w:hint="eastAsia"/>
          <w:highlight w:val="none"/>
          <w:lang w:eastAsia="zh-CN"/>
        </w:rPr>
        <w:t>、</w:t>
      </w:r>
      <w:r>
        <w:rPr>
          <w:highlight w:val="none"/>
        </w:rPr>
        <w:t>20</w:t>
      </w:r>
      <w:r>
        <w:rPr>
          <w:rFonts w:hint="eastAsia"/>
          <w:highlight w:val="none"/>
          <w:lang w:val="en-US" w:eastAsia="zh-CN"/>
        </w:rPr>
        <w:t>20</w:t>
      </w:r>
      <w:r>
        <w:rPr>
          <w:highlight w:val="none"/>
        </w:rPr>
        <w:t>年</w:t>
      </w:r>
      <w:r>
        <w:rPr>
          <w:rFonts w:hint="eastAsia"/>
          <w:highlight w:val="none"/>
          <w:lang w:val="en-US" w:eastAsia="zh-CN"/>
        </w:rPr>
        <w:t>8</w:t>
      </w:r>
      <w:r>
        <w:rPr>
          <w:highlight w:val="none"/>
        </w:rPr>
        <w:t>月</w:t>
      </w:r>
      <w:r>
        <w:rPr>
          <w:rFonts w:hint="eastAsia"/>
          <w:highlight w:val="none"/>
          <w:lang w:val="en-US" w:eastAsia="zh-CN"/>
        </w:rPr>
        <w:t>31</w:t>
      </w:r>
      <w:r>
        <w:rPr>
          <w:highlight w:val="none"/>
        </w:rPr>
        <w:t>日</w:t>
      </w:r>
      <w:r>
        <w:rPr>
          <w:rFonts w:hint="eastAsia"/>
          <w:highlight w:val="none"/>
          <w:lang w:val="en-US" w:eastAsia="zh-CN"/>
        </w:rPr>
        <w:t>~</w:t>
      </w:r>
      <w:r>
        <w:rPr>
          <w:highlight w:val="none"/>
        </w:rPr>
        <w:t>20</w:t>
      </w:r>
      <w:r>
        <w:rPr>
          <w:rFonts w:hint="eastAsia"/>
          <w:highlight w:val="none"/>
          <w:lang w:val="en-US" w:eastAsia="zh-CN"/>
        </w:rPr>
        <w:t>20</w:t>
      </w:r>
      <w:r>
        <w:rPr>
          <w:highlight w:val="none"/>
        </w:rPr>
        <w:t>年</w:t>
      </w:r>
      <w:r>
        <w:rPr>
          <w:rFonts w:hint="eastAsia"/>
          <w:highlight w:val="none"/>
        </w:rPr>
        <w:t>9</w:t>
      </w:r>
      <w:r>
        <w:rPr>
          <w:highlight w:val="none"/>
        </w:rPr>
        <w:t>月</w:t>
      </w:r>
      <w:r>
        <w:rPr>
          <w:rFonts w:hint="eastAsia"/>
          <w:highlight w:val="none"/>
          <w:lang w:val="en-US" w:eastAsia="zh-CN"/>
        </w:rPr>
        <w:t>2</w:t>
      </w:r>
      <w:r>
        <w:rPr>
          <w:highlight w:val="none"/>
        </w:rPr>
        <w:t>日</w:t>
      </w:r>
      <w:r>
        <w:rPr>
          <w:rFonts w:hint="eastAsia"/>
          <w:highlight w:val="none"/>
          <w:u w:val="none"/>
          <w:lang w:val="en-US" w:eastAsia="zh-CN"/>
        </w:rPr>
        <w:t>对开发区附近地表水断面开展了现状监测，</w:t>
      </w:r>
      <w:r>
        <w:rPr>
          <w:rFonts w:hint="eastAsia"/>
          <w:highlight w:val="none"/>
        </w:rPr>
        <w:t>监测断面</w:t>
      </w:r>
      <w:r>
        <w:rPr>
          <w:rFonts w:hint="eastAsia"/>
          <w:highlight w:val="none"/>
          <w:lang w:val="en-US" w:eastAsia="zh-CN"/>
        </w:rPr>
        <w:t>设置情况</w:t>
      </w:r>
      <w:r>
        <w:rPr>
          <w:rFonts w:hint="eastAsia"/>
          <w:highlight w:val="none"/>
        </w:rPr>
        <w:t>见表</w:t>
      </w:r>
      <w:r>
        <w:rPr>
          <w:rFonts w:hint="eastAsia"/>
          <w:highlight w:val="none"/>
          <w:lang w:val="en-US" w:eastAsia="zh-CN"/>
        </w:rPr>
        <w:t>2</w:t>
      </w:r>
      <w:r>
        <w:rPr>
          <w:rFonts w:hint="eastAsia"/>
          <w:highlight w:val="none"/>
        </w:rPr>
        <w:t>.</w:t>
      </w:r>
      <w:r>
        <w:rPr>
          <w:rFonts w:hint="eastAsia"/>
          <w:highlight w:val="none"/>
          <w:lang w:val="en-US" w:eastAsia="zh-CN"/>
        </w:rPr>
        <w:t>2</w:t>
      </w:r>
      <w:r>
        <w:rPr>
          <w:rFonts w:hint="eastAsia"/>
          <w:highlight w:val="none"/>
        </w:rPr>
        <w:t>.2-1、图</w:t>
      </w:r>
      <w:r>
        <w:rPr>
          <w:rFonts w:hint="eastAsia"/>
          <w:highlight w:val="none"/>
          <w:lang w:val="en-US" w:eastAsia="zh-CN"/>
        </w:rPr>
        <w:t>2</w:t>
      </w:r>
      <w:r>
        <w:rPr>
          <w:rFonts w:hint="eastAsia"/>
          <w:highlight w:val="none"/>
        </w:rPr>
        <w:t>.</w:t>
      </w:r>
      <w:r>
        <w:rPr>
          <w:rFonts w:hint="eastAsia"/>
          <w:highlight w:val="none"/>
          <w:lang w:val="en-US" w:eastAsia="zh-CN"/>
        </w:rPr>
        <w:t>2</w:t>
      </w:r>
      <w:r>
        <w:rPr>
          <w:rFonts w:hint="eastAsia"/>
          <w:highlight w:val="none"/>
        </w:rPr>
        <w:t>.2-1</w:t>
      </w:r>
      <w:r>
        <w:rPr>
          <w:rFonts w:hint="eastAsia"/>
          <w:highlight w:val="none"/>
          <w:lang w:eastAsia="zh-CN"/>
        </w:rPr>
        <w:t>，</w:t>
      </w:r>
      <w:r>
        <w:rPr>
          <w:rFonts w:hint="eastAsia"/>
          <w:highlight w:val="none"/>
        </w:rPr>
        <w:t>监测结果见表</w:t>
      </w:r>
      <w:r>
        <w:rPr>
          <w:rFonts w:hint="eastAsia"/>
          <w:highlight w:val="none"/>
          <w:lang w:val="en-US" w:eastAsia="zh-CN"/>
        </w:rPr>
        <w:t>2</w:t>
      </w:r>
      <w:r>
        <w:rPr>
          <w:rFonts w:hint="eastAsia"/>
          <w:highlight w:val="none"/>
        </w:rPr>
        <w:t>.</w:t>
      </w:r>
      <w:r>
        <w:rPr>
          <w:rFonts w:hint="eastAsia"/>
          <w:highlight w:val="none"/>
          <w:lang w:val="en-US" w:eastAsia="zh-CN"/>
        </w:rPr>
        <w:t>2</w:t>
      </w:r>
      <w:r>
        <w:rPr>
          <w:rFonts w:hint="eastAsia"/>
          <w:highlight w:val="none"/>
        </w:rPr>
        <w:t>.2-</w:t>
      </w:r>
      <w:r>
        <w:rPr>
          <w:rFonts w:hint="eastAsia"/>
          <w:highlight w:val="none"/>
          <w:lang w:val="en-US" w:eastAsia="zh-CN"/>
        </w:rPr>
        <w:t>2</w:t>
      </w:r>
      <w:r>
        <w:rPr>
          <w:rFonts w:hint="eastAsia"/>
          <w:highlight w:val="none"/>
        </w:rPr>
        <w:t>。</w:t>
      </w:r>
    </w:p>
    <w:p>
      <w:pPr>
        <w:pStyle w:val="125"/>
        <w:adjustRightInd w:val="0"/>
        <w:snapToGrid w:val="0"/>
        <w:spacing w:line="240" w:lineRule="auto"/>
        <w:rPr>
          <w:rFonts w:hint="default" w:ascii="Times New Roman" w:hAnsi="Times New Roman" w:eastAsia="宋体" w:cs="Times New Roman"/>
          <w:b/>
          <w:bCs/>
          <w:snapToGrid/>
          <w:kern w:val="2"/>
          <w:sz w:val="24"/>
          <w:szCs w:val="24"/>
          <w:highlight w:val="none"/>
          <w:lang w:val="en-US" w:eastAsia="zh-CN" w:bidi="ar-SA"/>
        </w:rPr>
      </w:pPr>
      <w:r>
        <w:rPr>
          <w:rFonts w:hint="default" w:ascii="Times New Roman" w:hAnsi="Times New Roman" w:eastAsia="宋体" w:cs="Times New Roman"/>
          <w:b/>
          <w:bCs/>
          <w:snapToGrid/>
          <w:kern w:val="2"/>
          <w:sz w:val="24"/>
          <w:szCs w:val="24"/>
          <w:highlight w:val="none"/>
          <w:lang w:val="en-US" w:eastAsia="zh-CN" w:bidi="ar-SA"/>
        </w:rPr>
        <w:t>表</w:t>
      </w:r>
      <w:r>
        <w:rPr>
          <w:rFonts w:hint="eastAsia" w:ascii="Times New Roman" w:hAnsi="Times New Roman" w:eastAsia="宋体" w:cs="Times New Roman"/>
          <w:b/>
          <w:bCs/>
          <w:snapToGrid/>
          <w:kern w:val="2"/>
          <w:sz w:val="24"/>
          <w:szCs w:val="24"/>
          <w:highlight w:val="none"/>
          <w:lang w:val="en-US" w:eastAsia="zh-CN" w:bidi="ar-SA"/>
        </w:rPr>
        <w:t>2.2.2-2</w:t>
      </w:r>
      <w:r>
        <w:rPr>
          <w:rFonts w:hint="default" w:ascii="Times New Roman" w:hAnsi="Times New Roman" w:eastAsia="宋体" w:cs="Times New Roman"/>
          <w:b/>
          <w:bCs/>
          <w:snapToGrid/>
          <w:kern w:val="2"/>
          <w:sz w:val="24"/>
          <w:szCs w:val="24"/>
          <w:highlight w:val="none"/>
          <w:lang w:val="en-US" w:eastAsia="zh-CN" w:bidi="ar-SA"/>
        </w:rPr>
        <w:t xml:space="preserve">    </w:t>
      </w:r>
      <w:r>
        <w:rPr>
          <w:rFonts w:hint="eastAsia" w:ascii="Times New Roman" w:hAnsi="Times New Roman" w:eastAsia="宋体" w:cs="Times New Roman"/>
          <w:b/>
          <w:bCs/>
          <w:snapToGrid/>
          <w:kern w:val="2"/>
          <w:sz w:val="24"/>
          <w:szCs w:val="24"/>
          <w:highlight w:val="none"/>
          <w:lang w:val="en-US" w:eastAsia="zh-CN" w:bidi="ar-SA"/>
        </w:rPr>
        <w:t>地表水环境质量现状监测断面一览表</w:t>
      </w:r>
    </w:p>
    <w:tbl>
      <w:tblPr>
        <w:tblStyle w:val="8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09"/>
        <w:gridCol w:w="1453"/>
        <w:gridCol w:w="672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7" w:type="pct"/>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监测水体</w:t>
            </w:r>
          </w:p>
        </w:tc>
        <w:tc>
          <w:tcPr>
            <w:tcW w:w="782" w:type="pct"/>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断面</w:t>
            </w:r>
            <w:r>
              <w:rPr>
                <w:rFonts w:hint="eastAsia" w:ascii="Times New Roman" w:hAnsi="Times New Roman" w:eastAsia="宋体" w:cs="Times New Roman"/>
                <w:b/>
                <w:bCs/>
                <w:kern w:val="0"/>
                <w:sz w:val="18"/>
                <w:szCs w:val="18"/>
                <w:highlight w:val="none"/>
              </w:rPr>
              <w:t>编号</w:t>
            </w:r>
          </w:p>
        </w:tc>
        <w:tc>
          <w:tcPr>
            <w:tcW w:w="3619" w:type="pct"/>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断面位置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7" w:type="pct"/>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淠河</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总干渠</w:t>
            </w:r>
          </w:p>
        </w:tc>
        <w:tc>
          <w:tcPr>
            <w:tcW w:w="782" w:type="pc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w:t>
            </w:r>
          </w:p>
        </w:tc>
        <w:tc>
          <w:tcPr>
            <w:tcW w:w="3619"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淠河总干渠长安路桥段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7" w:type="pct"/>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782" w:type="pc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W2</w:t>
            </w:r>
          </w:p>
        </w:tc>
        <w:tc>
          <w:tcPr>
            <w:tcW w:w="3619" w:type="pct"/>
            <w:vAlign w:val="center"/>
          </w:tcPr>
          <w:p>
            <w:pPr>
              <w:adjustRightInd w:val="0"/>
              <w:snapToGrid w:val="0"/>
              <w:jc w:val="center"/>
              <w:rPr>
                <w:rFonts w:hint="default" w:ascii="Times New Roman" w:hAnsi="Times New Roman" w:eastAsia="宋体" w:cs="Times New Roman"/>
                <w:kern w:val="0"/>
                <w:sz w:val="18"/>
                <w:szCs w:val="18"/>
                <w:highlight w:val="none"/>
                <w:lang w:val="en-US"/>
              </w:rPr>
            </w:pPr>
            <w:r>
              <w:rPr>
                <w:rFonts w:hint="eastAsia" w:ascii="Times New Roman" w:hAnsi="Times New Roman" w:eastAsia="宋体" w:cs="Times New Roman"/>
                <w:kern w:val="0"/>
                <w:sz w:val="18"/>
                <w:szCs w:val="18"/>
                <w:highlight w:val="none"/>
                <w:lang w:val="en-US" w:eastAsia="zh-CN"/>
              </w:rPr>
              <w:t>淠河总干渠迎宾大道段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7" w:type="pct"/>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782" w:type="pc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W3</w:t>
            </w:r>
          </w:p>
        </w:tc>
        <w:tc>
          <w:tcPr>
            <w:tcW w:w="3619" w:type="pct"/>
            <w:vAlign w:val="center"/>
          </w:tcPr>
          <w:p>
            <w:pPr>
              <w:adjustRightInd w:val="0"/>
              <w:snapToGrid w:val="0"/>
              <w:jc w:val="center"/>
              <w:rPr>
                <w:rFonts w:hint="default" w:ascii="Times New Roman" w:hAnsi="Times New Roman" w:eastAsia="宋体" w:cs="Times New Roman"/>
                <w:kern w:val="0"/>
                <w:sz w:val="18"/>
                <w:szCs w:val="18"/>
                <w:highlight w:val="none"/>
                <w:lang w:val="en-US"/>
              </w:rPr>
            </w:pPr>
            <w:r>
              <w:rPr>
                <w:rFonts w:hint="eastAsia" w:ascii="Times New Roman" w:hAnsi="Times New Roman" w:eastAsia="宋体" w:cs="Times New Roman"/>
                <w:kern w:val="0"/>
                <w:sz w:val="18"/>
                <w:szCs w:val="18"/>
                <w:highlight w:val="none"/>
                <w:lang w:val="en-US" w:eastAsia="zh-CN"/>
              </w:rPr>
              <w:t>淠河总干渠寿春路桥段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7" w:type="pct"/>
            <w:vMerge w:val="restart"/>
            <w:vAlign w:val="center"/>
          </w:tcPr>
          <w:p>
            <w:pPr>
              <w:adjustRightInd w:val="0"/>
              <w:snapToGrid w:val="0"/>
              <w:jc w:val="center"/>
              <w:rPr>
                <w:rFonts w:hint="eastAsia"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lang w:val="en-US" w:eastAsia="zh-CN"/>
              </w:rPr>
              <w:t>苏大堰</w:t>
            </w:r>
          </w:p>
        </w:tc>
        <w:tc>
          <w:tcPr>
            <w:tcW w:w="782" w:type="pct"/>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rPr>
              <w:t>W4</w:t>
            </w:r>
          </w:p>
        </w:tc>
        <w:tc>
          <w:tcPr>
            <w:tcW w:w="3619" w:type="pct"/>
            <w:vAlign w:val="center"/>
          </w:tcPr>
          <w:p>
            <w:pPr>
              <w:adjustRightInd w:val="0"/>
              <w:snapToGrid w:val="0"/>
              <w:jc w:val="center"/>
              <w:rPr>
                <w:rFonts w:hint="eastAsia"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lang w:val="en-US" w:eastAsia="zh-CN"/>
              </w:rPr>
              <w:t>东城污水处理厂入河排污口上游500m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7"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78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rPr>
              <w:t>W5</w:t>
            </w:r>
          </w:p>
        </w:tc>
        <w:tc>
          <w:tcPr>
            <w:tcW w:w="3619"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东城污水处理厂入河排污口下游500m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7"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782" w:type="pct"/>
            <w:vAlign w:val="center"/>
          </w:tcPr>
          <w:p>
            <w:pPr>
              <w:adjustRightInd w:val="0"/>
              <w:snapToGrid w:val="0"/>
              <w:jc w:val="center"/>
              <w:rPr>
                <w:rFonts w:hint="eastAsia"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lang w:val="en-US"/>
              </w:rPr>
              <w:t>W6</w:t>
            </w:r>
          </w:p>
        </w:tc>
        <w:tc>
          <w:tcPr>
            <w:tcW w:w="3619" w:type="pct"/>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入淠河上游200m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7" w:type="pct"/>
            <w:vMerge w:val="restar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淠河</w:t>
            </w:r>
          </w:p>
        </w:tc>
        <w:tc>
          <w:tcPr>
            <w:tcW w:w="78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rPr>
              <w:t>W7</w:t>
            </w:r>
          </w:p>
        </w:tc>
        <w:tc>
          <w:tcPr>
            <w:tcW w:w="3619" w:type="pct"/>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苏大堰入淠河上游500m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7"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78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rPr>
              <w:t>W8</w:t>
            </w:r>
          </w:p>
        </w:tc>
        <w:tc>
          <w:tcPr>
            <w:tcW w:w="3619" w:type="pct"/>
            <w:tcBorders>
              <w:bottom w:val="single" w:color="auto" w:sz="4" w:space="0"/>
              <w:right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苏大堰入淠河下游500m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7"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78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rPr>
              <w:t>W9</w:t>
            </w:r>
          </w:p>
        </w:tc>
        <w:tc>
          <w:tcPr>
            <w:tcW w:w="3619" w:type="pct"/>
            <w:tcBorders>
              <w:top w:val="single" w:color="auto" w:sz="4" w:space="0"/>
              <w:right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苏大堰入淠河上游3000m</w:t>
            </w:r>
          </w:p>
        </w:tc>
      </w:tr>
    </w:tbl>
    <w:p>
      <w:pPr>
        <w:adjustRightInd w:val="0"/>
        <w:snapToGrid w:val="0"/>
        <w:spacing w:line="360" w:lineRule="auto"/>
        <w:jc w:val="both"/>
        <w:rPr>
          <w:rFonts w:hint="eastAsia" w:eastAsia="宋体"/>
          <w:highlight w:val="none"/>
          <w:lang w:eastAsia="zh-CN"/>
          <w14:textOutline w14:w="12700" w14:cmpd="sng">
            <w14:solidFill>
              <w14:schemeClr w14:val="accent1">
                <w14:alpha w14:val="0"/>
              </w14:schemeClr>
            </w14:solidFill>
            <w14:prstDash w14:val="solid"/>
            <w14:round/>
          </w14:textOutline>
        </w:rPr>
      </w:pPr>
    </w:p>
    <w:p>
      <w:pPr>
        <w:adjustRightInd w:val="0"/>
        <w:snapToGrid w:val="0"/>
        <w:spacing w:line="360" w:lineRule="auto"/>
        <w:jc w:val="both"/>
        <w:rPr>
          <w:rFonts w:hint="eastAsia" w:eastAsia="宋体"/>
          <w:highlight w:val="none"/>
          <w:lang w:eastAsia="zh-CN"/>
          <w14:textOutline w14:w="12700" w14:cmpd="sng">
            <w14:solidFill>
              <w14:schemeClr w14:val="accent1">
                <w14:alpha w14:val="0"/>
              </w14:schemeClr>
            </w14:solidFill>
            <w14:prstDash w14:val="solid"/>
            <w14:round/>
          </w14:textOutline>
        </w:rPr>
      </w:pPr>
      <w:r>
        <w:rPr>
          <w:rFonts w:hint="eastAsia" w:eastAsia="宋体"/>
          <w:highlight w:val="none"/>
          <w:lang w:eastAsia="zh-CN"/>
          <w14:textOutline w14:w="12700" w14:cmpd="sng">
            <w14:solidFill>
              <w14:schemeClr w14:val="accent1">
                <w14:alpha w14:val="0"/>
              </w14:schemeClr>
            </w14:solidFill>
            <w14:prstDash w14:val="solid"/>
            <w14:round/>
          </w14:textOutline>
        </w:rPr>
        <w:drawing>
          <wp:inline distT="0" distB="0" distL="114300" distR="114300">
            <wp:extent cx="5883275" cy="3707130"/>
            <wp:effectExtent l="0" t="0" r="14605" b="11430"/>
            <wp:docPr id="2" name="图片 2" descr="地表水监测布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地表水监测布点图"/>
                    <pic:cNvPicPr>
                      <a:picLocks noChangeAspect="1"/>
                    </pic:cNvPicPr>
                  </pic:nvPicPr>
                  <pic:blipFill>
                    <a:blip r:embed="rId20"/>
                    <a:stretch>
                      <a:fillRect/>
                    </a:stretch>
                  </pic:blipFill>
                  <pic:spPr>
                    <a:xfrm>
                      <a:off x="0" y="0"/>
                      <a:ext cx="5883275" cy="3707130"/>
                    </a:xfrm>
                    <a:prstGeom prst="rect">
                      <a:avLst/>
                    </a:prstGeom>
                  </pic:spPr>
                </pic:pic>
              </a:graphicData>
            </a:graphic>
          </wp:inline>
        </w:drawing>
      </w:r>
    </w:p>
    <w:p>
      <w:pPr>
        <w:adjustRightInd w:val="0"/>
        <w:snapToGrid w:val="0"/>
        <w:spacing w:line="360" w:lineRule="auto"/>
        <w:jc w:val="center"/>
        <w:rPr>
          <w:rFonts w:ascii="Times New Roman" w:hAnsi="Times New Roman" w:eastAsia="黑体" w:cs="Times New Roman"/>
          <w:sz w:val="24"/>
          <w:highlight w:val="none"/>
        </w:rPr>
      </w:pPr>
      <w:r>
        <w:rPr>
          <w:rFonts w:hint="eastAsia" w:ascii="Times New Roman" w:hAnsi="Times New Roman" w:eastAsia="黑体" w:cs="Times New Roman"/>
          <w:sz w:val="24"/>
          <w:highlight w:val="none"/>
        </w:rPr>
        <w:t>图</w:t>
      </w:r>
      <w:r>
        <w:rPr>
          <w:rFonts w:hint="eastAsia" w:ascii="Times New Roman" w:hAnsi="Times New Roman" w:eastAsia="黑体" w:cs="Times New Roman"/>
          <w:sz w:val="24"/>
          <w:highlight w:val="none"/>
          <w:lang w:val="en-US" w:eastAsia="zh-CN"/>
        </w:rPr>
        <w:t>2</w:t>
      </w:r>
      <w:r>
        <w:rPr>
          <w:rFonts w:hint="eastAsia"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2</w:t>
      </w:r>
      <w:r>
        <w:rPr>
          <w:rFonts w:hint="eastAsia" w:ascii="Times New Roman" w:hAnsi="Times New Roman" w:eastAsia="黑体" w:cs="Times New Roman"/>
          <w:sz w:val="24"/>
          <w:highlight w:val="none"/>
        </w:rPr>
        <w:t>.2-1   开发区地表水环境质量现状监测断面分布图</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（2）监测项目</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地表水现状环境质量监测项目为pH、COD、BOD</w:t>
      </w:r>
      <w:r>
        <w:rPr>
          <w:rFonts w:hint="eastAsia"/>
          <w:highlight w:val="none"/>
          <w:vertAlign w:val="subscript"/>
        </w:rPr>
        <w:t>5</w:t>
      </w:r>
      <w:r>
        <w:rPr>
          <w:rFonts w:hint="eastAsia"/>
          <w:highlight w:val="none"/>
        </w:rPr>
        <w:t>、NH</w:t>
      </w:r>
      <w:r>
        <w:rPr>
          <w:rFonts w:hint="eastAsia"/>
          <w:highlight w:val="none"/>
          <w:vertAlign w:val="subscript"/>
        </w:rPr>
        <w:t>3</w:t>
      </w:r>
      <w:r>
        <w:rPr>
          <w:rFonts w:hint="eastAsia"/>
          <w:highlight w:val="none"/>
        </w:rPr>
        <w:t>-N、TP、石油类、镉、六价铬、铜、锌、氰化物、粪大肠杆菌，同步记录其有关水文要素（河宽、水深、流速、流量、流向）。</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lang w:val="en-US" w:eastAsia="zh-CN"/>
        </w:rPr>
        <w:t>（3）执行标准</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highlight w:val="none"/>
          <w:lang w:val="en-US" w:eastAsia="zh-CN"/>
        </w:rPr>
      </w:pPr>
      <w:r>
        <w:rPr>
          <w:rFonts w:hint="eastAsia"/>
          <w:highlight w:val="none"/>
          <w:lang w:val="en-US" w:eastAsia="zh-CN"/>
        </w:rPr>
        <w:t>淠河总干渠水质执行《地表水环境质量标准》（GB3838-2002）Ⅱ类标准，苏大堰、淠河水质参照执行《地表水环境质量标准》（GB3838-2002）Ⅲ类标准。</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（3）监测结果</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highlight w:val="none"/>
        </w:rPr>
        <w:t>各</w:t>
      </w:r>
      <w:r>
        <w:rPr>
          <w:rFonts w:hint="eastAsia"/>
          <w:highlight w:val="none"/>
          <w:lang w:val="en-US" w:eastAsia="zh-CN"/>
        </w:rPr>
        <w:t>监测断面</w:t>
      </w:r>
      <w:r>
        <w:rPr>
          <w:rFonts w:hint="eastAsia"/>
          <w:highlight w:val="none"/>
        </w:rPr>
        <w:t>监测</w:t>
      </w:r>
      <w:r>
        <w:rPr>
          <w:rFonts w:hint="eastAsia"/>
          <w:highlight w:val="none"/>
          <w:lang w:val="en-US" w:eastAsia="zh-CN"/>
        </w:rPr>
        <w:t>结果</w:t>
      </w:r>
      <w:r>
        <w:rPr>
          <w:highlight w:val="none"/>
        </w:rPr>
        <w:t>见表</w:t>
      </w:r>
      <w:r>
        <w:rPr>
          <w:rFonts w:hint="eastAsia"/>
          <w:highlight w:val="none"/>
          <w:lang w:val="en-US" w:eastAsia="zh-CN"/>
        </w:rPr>
        <w:t>2</w:t>
      </w:r>
      <w:r>
        <w:rPr>
          <w:highlight w:val="none"/>
        </w:rPr>
        <w:t>.</w:t>
      </w:r>
      <w:r>
        <w:rPr>
          <w:rFonts w:hint="eastAsia"/>
          <w:highlight w:val="none"/>
          <w:lang w:val="en-US" w:eastAsia="zh-CN"/>
        </w:rPr>
        <w:t>2</w:t>
      </w:r>
      <w:r>
        <w:rPr>
          <w:highlight w:val="none"/>
        </w:rPr>
        <w:t>.2-2。</w:t>
      </w:r>
    </w:p>
    <w:p>
      <w:pPr>
        <w:pStyle w:val="125"/>
        <w:adjustRightInd w:val="0"/>
        <w:snapToGrid w:val="0"/>
        <w:spacing w:line="240" w:lineRule="auto"/>
        <w:rPr>
          <w:rFonts w:hint="default"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 xml:space="preserve">表2.2.2-2   地表水环境现状监测及评价结果统计一览表 </w:t>
      </w:r>
      <w:r>
        <w:rPr>
          <w:rFonts w:hint="default" w:ascii="Times New Roman" w:hAnsi="Times New Roman" w:eastAsia="宋体" w:cs="Times New Roman"/>
          <w:b/>
          <w:bCs/>
          <w:snapToGrid/>
          <w:kern w:val="2"/>
          <w:sz w:val="24"/>
          <w:szCs w:val="24"/>
          <w:highlight w:val="none"/>
          <w:lang w:val="en-US" w:eastAsia="zh-CN" w:bidi="ar-SA"/>
        </w:rPr>
        <w:t xml:space="preserve">  </w:t>
      </w:r>
      <w:r>
        <w:rPr>
          <w:rFonts w:hint="eastAsia" w:ascii="Times New Roman" w:hAnsi="Times New Roman" w:eastAsia="宋体" w:cs="Times New Roman"/>
          <w:b/>
          <w:bCs/>
          <w:snapToGrid/>
          <w:kern w:val="2"/>
          <w:sz w:val="24"/>
          <w:szCs w:val="24"/>
          <w:highlight w:val="none"/>
          <w:lang w:val="en-US" w:eastAsia="zh-CN" w:bidi="ar-SA"/>
        </w:rPr>
        <w:t>单位：</w:t>
      </w:r>
      <w:r>
        <w:rPr>
          <w:rFonts w:hint="default" w:ascii="Times New Roman" w:hAnsi="Times New Roman" w:eastAsia="宋体" w:cs="Times New Roman"/>
          <w:b/>
          <w:bCs/>
          <w:snapToGrid/>
          <w:kern w:val="2"/>
          <w:sz w:val="24"/>
          <w:szCs w:val="24"/>
          <w:highlight w:val="none"/>
          <w:lang w:val="en-US" w:eastAsia="zh-CN" w:bidi="ar-SA"/>
        </w:rPr>
        <w:t>mg/L</w:t>
      </w:r>
      <w:r>
        <w:rPr>
          <w:rFonts w:hint="eastAsia" w:ascii="Times New Roman" w:hAnsi="Times New Roman" w:eastAsia="宋体" w:cs="Times New Roman"/>
          <w:b/>
          <w:bCs/>
          <w:snapToGrid/>
          <w:kern w:val="2"/>
          <w:sz w:val="24"/>
          <w:szCs w:val="24"/>
          <w:highlight w:val="none"/>
          <w:lang w:val="en-US" w:eastAsia="zh-CN" w:bidi="ar-SA"/>
        </w:rPr>
        <w:t>，p</w:t>
      </w:r>
      <w:r>
        <w:rPr>
          <w:rFonts w:hint="default" w:ascii="Times New Roman" w:hAnsi="Times New Roman" w:eastAsia="宋体" w:cs="Times New Roman"/>
          <w:b/>
          <w:bCs/>
          <w:snapToGrid/>
          <w:kern w:val="2"/>
          <w:sz w:val="24"/>
          <w:szCs w:val="24"/>
          <w:highlight w:val="none"/>
          <w:lang w:val="en-US" w:eastAsia="zh-CN" w:bidi="ar-SA"/>
        </w:rPr>
        <w:t>H</w:t>
      </w:r>
      <w:r>
        <w:rPr>
          <w:rFonts w:hint="eastAsia" w:ascii="Times New Roman" w:hAnsi="Times New Roman" w:eastAsia="宋体" w:cs="Times New Roman"/>
          <w:b/>
          <w:bCs/>
          <w:snapToGrid/>
          <w:kern w:val="2"/>
          <w:sz w:val="24"/>
          <w:szCs w:val="24"/>
          <w:highlight w:val="none"/>
          <w:lang w:val="en-US" w:eastAsia="zh-CN" w:bidi="ar-SA"/>
        </w:rPr>
        <w:t>无量纲</w:t>
      </w:r>
    </w:p>
    <w:tbl>
      <w:tblPr>
        <w:tblStyle w:val="8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507"/>
        <w:gridCol w:w="782"/>
        <w:gridCol w:w="762"/>
        <w:gridCol w:w="788"/>
        <w:gridCol w:w="785"/>
        <w:gridCol w:w="919"/>
        <w:gridCol w:w="859"/>
        <w:gridCol w:w="9"/>
        <w:gridCol w:w="1024"/>
        <w:gridCol w:w="1033"/>
        <w:gridCol w:w="1033"/>
        <w:gridCol w:w="1033"/>
        <w:gridCol w:w="1033"/>
        <w:gridCol w:w="1033"/>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7" w:type="pct"/>
            <w:gridSpan w:val="3"/>
            <w:tcBorders>
              <w:top w:val="single" w:color="auto" w:sz="12" w:space="0"/>
              <w:left w:val="nil"/>
              <w:tl2br w:val="single" w:color="000000" w:sz="12" w:space="0"/>
            </w:tcBorders>
            <w:vAlign w:val="center"/>
          </w:tcPr>
          <w:p>
            <w:pPr>
              <w:adjustRightInd w:val="0"/>
              <w:snapToGrid w:val="0"/>
              <w:jc w:val="right"/>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项目</w:t>
            </w:r>
          </w:p>
          <w:p>
            <w:pPr>
              <w:adjustRightInd w:val="0"/>
              <w:snapToGrid w:val="0"/>
              <w:jc w:val="both"/>
              <w:rPr>
                <w:rFonts w:hint="eastAsia"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rPr>
              <w:t>监测断面</w:t>
            </w:r>
          </w:p>
        </w:tc>
        <w:tc>
          <w:tcPr>
            <w:tcW w:w="268" w:type="pct"/>
            <w:tcBorders>
              <w:top w:val="single" w:color="auto" w:sz="12" w:space="0"/>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pH</w:t>
            </w:r>
          </w:p>
        </w:tc>
        <w:tc>
          <w:tcPr>
            <w:tcW w:w="277" w:type="pct"/>
            <w:tcBorders>
              <w:top w:val="single" w:color="auto" w:sz="12" w:space="0"/>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COD</w:t>
            </w:r>
          </w:p>
        </w:tc>
        <w:tc>
          <w:tcPr>
            <w:tcW w:w="276" w:type="pct"/>
            <w:tcBorders>
              <w:top w:val="single" w:color="auto" w:sz="12" w:space="0"/>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BOD</w:t>
            </w:r>
            <w:r>
              <w:rPr>
                <w:rFonts w:hint="eastAsia" w:ascii="Times New Roman" w:hAnsi="Times New Roman" w:eastAsia="宋体" w:cs="Times New Roman"/>
                <w:b/>
                <w:bCs/>
                <w:kern w:val="0"/>
                <w:sz w:val="18"/>
                <w:szCs w:val="18"/>
                <w:highlight w:val="none"/>
                <w:vertAlign w:val="subscript"/>
              </w:rPr>
              <w:t>5</w:t>
            </w:r>
          </w:p>
        </w:tc>
        <w:tc>
          <w:tcPr>
            <w:tcW w:w="323" w:type="pct"/>
            <w:tcBorders>
              <w:top w:val="single" w:color="auto" w:sz="12" w:space="0"/>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NH</w:t>
            </w:r>
            <w:r>
              <w:rPr>
                <w:rFonts w:hint="eastAsia" w:ascii="Times New Roman" w:hAnsi="Times New Roman" w:eastAsia="宋体" w:cs="Times New Roman"/>
                <w:b/>
                <w:bCs/>
                <w:kern w:val="0"/>
                <w:sz w:val="18"/>
                <w:szCs w:val="18"/>
                <w:highlight w:val="none"/>
                <w:vertAlign w:val="subscript"/>
              </w:rPr>
              <w:t>3</w:t>
            </w:r>
            <w:r>
              <w:rPr>
                <w:rFonts w:hint="eastAsia" w:ascii="Times New Roman" w:hAnsi="Times New Roman" w:eastAsia="宋体" w:cs="Times New Roman"/>
                <w:b/>
                <w:bCs/>
                <w:kern w:val="0"/>
                <w:sz w:val="18"/>
                <w:szCs w:val="18"/>
                <w:highlight w:val="none"/>
              </w:rPr>
              <w:t>-N</w:t>
            </w:r>
          </w:p>
        </w:tc>
        <w:tc>
          <w:tcPr>
            <w:tcW w:w="302" w:type="pct"/>
            <w:tcBorders>
              <w:top w:val="single" w:color="auto" w:sz="12" w:space="0"/>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TP</w:t>
            </w:r>
          </w:p>
        </w:tc>
        <w:tc>
          <w:tcPr>
            <w:tcW w:w="363" w:type="pct"/>
            <w:gridSpan w:val="2"/>
            <w:tcBorders>
              <w:top w:val="single" w:color="auto" w:sz="12" w:space="0"/>
              <w:right w:val="nil"/>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石油类</w:t>
            </w:r>
          </w:p>
        </w:tc>
        <w:tc>
          <w:tcPr>
            <w:tcW w:w="363" w:type="pct"/>
            <w:tcBorders>
              <w:top w:val="single" w:color="auto" w:sz="12" w:space="0"/>
              <w:right w:val="nil"/>
            </w:tcBorders>
            <w:vAlign w:val="center"/>
          </w:tcPr>
          <w:p>
            <w:pPr>
              <w:adjustRightInd w:val="0"/>
              <w:snapToGrid w:val="0"/>
              <w:jc w:val="center"/>
              <w:rPr>
                <w:rFonts w:hint="default"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rPr>
              <w:t>镉</w:t>
            </w:r>
            <w:r>
              <w:rPr>
                <w:rFonts w:hint="eastAsia" w:ascii="Times New Roman" w:hAnsi="Times New Roman" w:eastAsia="宋体" w:cs="Times New Roman"/>
                <w:b/>
                <w:bCs/>
                <w:kern w:val="0"/>
                <w:sz w:val="18"/>
                <w:szCs w:val="18"/>
                <w:highlight w:val="none"/>
                <w:lang w:val="en-US" w:eastAsia="zh-CN"/>
              </w:rPr>
              <w:t>μg/L</w:t>
            </w:r>
          </w:p>
        </w:tc>
        <w:tc>
          <w:tcPr>
            <w:tcW w:w="363" w:type="pct"/>
            <w:tcBorders>
              <w:top w:val="single" w:color="auto" w:sz="12" w:space="0"/>
              <w:right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六价铬</w:t>
            </w:r>
          </w:p>
        </w:tc>
        <w:tc>
          <w:tcPr>
            <w:tcW w:w="363" w:type="pct"/>
            <w:tcBorders>
              <w:top w:val="single" w:color="auto" w:sz="12" w:space="0"/>
              <w:right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铜</w:t>
            </w:r>
            <w:r>
              <w:rPr>
                <w:rFonts w:hint="eastAsia" w:ascii="Times New Roman" w:hAnsi="Times New Roman" w:eastAsia="宋体" w:cs="Times New Roman"/>
                <w:b/>
                <w:bCs/>
                <w:kern w:val="0"/>
                <w:sz w:val="18"/>
                <w:szCs w:val="18"/>
                <w:highlight w:val="none"/>
                <w:lang w:val="en-US" w:eastAsia="zh-CN"/>
              </w:rPr>
              <w:t>μg/L</w:t>
            </w:r>
          </w:p>
        </w:tc>
        <w:tc>
          <w:tcPr>
            <w:tcW w:w="363" w:type="pct"/>
            <w:tcBorders>
              <w:top w:val="single" w:color="auto" w:sz="12" w:space="0"/>
              <w:right w:val="nil"/>
            </w:tcBorders>
            <w:vAlign w:val="center"/>
          </w:tcPr>
          <w:p>
            <w:pPr>
              <w:adjustRightInd w:val="0"/>
              <w:snapToGrid w:val="0"/>
              <w:jc w:val="center"/>
              <w:rPr>
                <w:rFonts w:hint="eastAsia"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lang w:val="en-US" w:eastAsia="zh-CN"/>
              </w:rPr>
              <w:t>锌</w:t>
            </w:r>
          </w:p>
        </w:tc>
        <w:tc>
          <w:tcPr>
            <w:tcW w:w="363" w:type="pct"/>
            <w:tcBorders>
              <w:top w:val="single" w:color="auto" w:sz="12" w:space="0"/>
              <w:right w:val="nil"/>
            </w:tcBorders>
            <w:vAlign w:val="center"/>
          </w:tcPr>
          <w:p>
            <w:pPr>
              <w:adjustRightInd w:val="0"/>
              <w:snapToGrid w:val="0"/>
              <w:jc w:val="center"/>
              <w:rPr>
                <w:rFonts w:hint="eastAsia"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lang w:val="en-US" w:eastAsia="zh-CN"/>
              </w:rPr>
              <w:t>氰化物</w:t>
            </w:r>
          </w:p>
        </w:tc>
        <w:tc>
          <w:tcPr>
            <w:tcW w:w="363" w:type="pct"/>
            <w:tcBorders>
              <w:top w:val="single" w:color="auto" w:sz="12" w:space="0"/>
              <w:right w:val="nil"/>
            </w:tcBorders>
            <w:vAlign w:val="center"/>
          </w:tcPr>
          <w:p>
            <w:pPr>
              <w:adjustRightInd w:val="0"/>
              <w:snapToGrid w:val="0"/>
              <w:jc w:val="center"/>
              <w:rPr>
                <w:rFonts w:hint="default"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lang w:val="en-US" w:eastAsia="zh-CN"/>
              </w:rPr>
              <w:t>粪大肠杆菌（个/L）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restart"/>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W1</w:t>
            </w:r>
          </w:p>
        </w:tc>
        <w:tc>
          <w:tcPr>
            <w:tcW w:w="530" w:type="pct"/>
            <w:vMerge w:val="restar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8</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31</w:t>
            </w:r>
          </w:p>
        </w:tc>
        <w:tc>
          <w:tcPr>
            <w:tcW w:w="275"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c>
          <w:tcPr>
            <w:tcW w:w="277"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323"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0.025L</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0.07</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w:t>
            </w:r>
          </w:p>
        </w:tc>
        <w:tc>
          <w:tcPr>
            <w:tcW w:w="277"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0.53</w:t>
            </w:r>
          </w:p>
        </w:tc>
        <w:tc>
          <w:tcPr>
            <w:tcW w:w="276"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0.23</w:t>
            </w:r>
          </w:p>
        </w:tc>
        <w:tc>
          <w:tcPr>
            <w:tcW w:w="323"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restart"/>
            <w:vAlign w:val="center"/>
          </w:tcPr>
          <w:p>
            <w:pPr>
              <w:adjustRightInd w:val="0"/>
              <w:snapToGrid w:val="0"/>
              <w:jc w:val="center"/>
              <w:rPr>
                <w:rFonts w:hint="eastAsia"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w:t>
            </w:r>
          </w:p>
        </w:tc>
        <w:tc>
          <w:tcPr>
            <w:tcW w:w="275"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7.3</w:t>
            </w:r>
          </w:p>
        </w:tc>
        <w:tc>
          <w:tcPr>
            <w:tcW w:w="277"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323"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0.025L</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0.09</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0.03</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c>
          <w:tcPr>
            <w:tcW w:w="277"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0.53</w:t>
            </w:r>
          </w:p>
        </w:tc>
        <w:tc>
          <w:tcPr>
            <w:tcW w:w="276"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0.27</w:t>
            </w:r>
          </w:p>
        </w:tc>
        <w:tc>
          <w:tcPr>
            <w:tcW w:w="323"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0.9</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.2</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7.1</w:t>
            </w:r>
          </w:p>
        </w:tc>
        <w:tc>
          <w:tcPr>
            <w:tcW w:w="277"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323"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0.025L</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0.07</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277"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0.53</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0.23</w:t>
            </w:r>
          </w:p>
        </w:tc>
        <w:tc>
          <w:tcPr>
            <w:tcW w:w="323"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0.4</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restart"/>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W2</w:t>
            </w: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8</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31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c>
          <w:tcPr>
            <w:tcW w:w="277"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4L</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0.5L</w:t>
            </w:r>
          </w:p>
        </w:tc>
        <w:tc>
          <w:tcPr>
            <w:tcW w:w="323"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0.025L</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0.08</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w:t>
            </w:r>
          </w:p>
        </w:tc>
        <w:tc>
          <w:tcPr>
            <w:tcW w:w="277"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0.13</w:t>
            </w:r>
          </w:p>
        </w:tc>
        <w:tc>
          <w:tcPr>
            <w:tcW w:w="276"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0.083</w:t>
            </w:r>
          </w:p>
        </w:tc>
        <w:tc>
          <w:tcPr>
            <w:tcW w:w="323"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7.1</w:t>
            </w:r>
          </w:p>
        </w:tc>
        <w:tc>
          <w:tcPr>
            <w:tcW w:w="277"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8</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323"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0.061</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0.07</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w:t>
            </w:r>
            <w:r>
              <w:rPr>
                <w:rFonts w:hint="eastAsia" w:ascii="Times New Roman" w:hAnsi="Times New Roman" w:eastAsia="宋体" w:cs="Times New Roman"/>
                <w:kern w:val="0"/>
                <w:sz w:val="18"/>
                <w:szCs w:val="18"/>
                <w:highlight w:val="none"/>
                <w:lang w:val="en-US" w:eastAsia="zh-CN"/>
              </w:rPr>
              <w:t>3</w:t>
            </w:r>
            <w:r>
              <w:rPr>
                <w:rFonts w:hint="default" w:ascii="Times New Roman" w:hAnsi="Times New Roman" w:eastAsia="宋体" w:cs="Times New Roman"/>
                <w:kern w:val="0"/>
                <w:sz w:val="18"/>
                <w:szCs w:val="18"/>
                <w:highlight w:val="none"/>
                <w:lang w:val="en-US" w:eastAsia="zh-CN"/>
              </w:rPr>
              <w:t xml:space="preserve"> </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277"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0.53</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0.23</w:t>
            </w:r>
          </w:p>
        </w:tc>
        <w:tc>
          <w:tcPr>
            <w:tcW w:w="323"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0.12</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.2</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c>
          <w:tcPr>
            <w:tcW w:w="277"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323"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0.025L</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0.07</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w:t>
            </w:r>
          </w:p>
        </w:tc>
        <w:tc>
          <w:tcPr>
            <w:tcW w:w="277"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0.47</w:t>
            </w:r>
          </w:p>
        </w:tc>
        <w:tc>
          <w:tcPr>
            <w:tcW w:w="276"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0.23</w:t>
            </w:r>
          </w:p>
        </w:tc>
        <w:tc>
          <w:tcPr>
            <w:tcW w:w="323"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restart"/>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W3</w:t>
            </w: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8</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31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7.3</w:t>
            </w:r>
          </w:p>
        </w:tc>
        <w:tc>
          <w:tcPr>
            <w:tcW w:w="277"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p>
        </w:tc>
        <w:tc>
          <w:tcPr>
            <w:tcW w:w="323"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0.025L</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0.08</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c>
          <w:tcPr>
            <w:tcW w:w="277"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0.47</w:t>
            </w:r>
          </w:p>
        </w:tc>
        <w:tc>
          <w:tcPr>
            <w:tcW w:w="276"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w:t>
            </w:r>
          </w:p>
        </w:tc>
        <w:tc>
          <w:tcPr>
            <w:tcW w:w="323"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7.1</w:t>
            </w:r>
          </w:p>
        </w:tc>
        <w:tc>
          <w:tcPr>
            <w:tcW w:w="277"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323"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0.025L</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0.09</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277"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0.47</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0.23</w:t>
            </w:r>
          </w:p>
        </w:tc>
        <w:tc>
          <w:tcPr>
            <w:tcW w:w="323"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0.9</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restart"/>
            <w:vAlign w:val="center"/>
          </w:tcPr>
          <w:p>
            <w:pPr>
              <w:adjustRightInd w:val="0"/>
              <w:snapToGrid w:val="0"/>
              <w:jc w:val="center"/>
              <w:rPr>
                <w:rFonts w:ascii="Times New Roman" w:hAnsi="Times New Roman" w:eastAsia="宋体" w:cs="Times New Roman"/>
                <w:color w:val="auto"/>
                <w:kern w:val="0"/>
                <w:sz w:val="18"/>
                <w:szCs w:val="18"/>
                <w:highlight w:val="yellow"/>
              </w:rPr>
            </w:pPr>
            <w:r>
              <w:rPr>
                <w:rFonts w:hint="eastAsia" w:ascii="Times New Roman" w:hAnsi="Times New Roman" w:eastAsia="宋体" w:cs="Times New Roman"/>
                <w:color w:val="auto"/>
                <w:kern w:val="0"/>
                <w:sz w:val="18"/>
                <w:szCs w:val="18"/>
                <w:highlight w:val="none"/>
              </w:rPr>
              <w:t>2</w:t>
            </w:r>
            <w:r>
              <w:rPr>
                <w:rFonts w:ascii="Times New Roman" w:hAnsi="Times New Roman" w:eastAsia="宋体" w:cs="Times New Roman"/>
                <w:color w:val="auto"/>
                <w:kern w:val="0"/>
                <w:sz w:val="18"/>
                <w:szCs w:val="18"/>
                <w:highlight w:val="none"/>
              </w:rPr>
              <w:t>0</w:t>
            </w:r>
            <w:r>
              <w:rPr>
                <w:rFonts w:hint="eastAsia" w:ascii="Times New Roman" w:hAnsi="Times New Roman" w:eastAsia="宋体" w:cs="Times New Roman"/>
                <w:color w:val="auto"/>
                <w:kern w:val="0"/>
                <w:sz w:val="18"/>
                <w:szCs w:val="18"/>
                <w:highlight w:val="none"/>
                <w:lang w:val="en-US" w:eastAsia="zh-CN"/>
              </w:rPr>
              <w:t>20</w:t>
            </w:r>
            <w:r>
              <w:rPr>
                <w:rFonts w:ascii="Times New Roman" w:hAnsi="Times New Roman" w:eastAsia="宋体" w:cs="Times New Roman"/>
                <w:color w:val="auto"/>
                <w:kern w:val="0"/>
                <w:sz w:val="18"/>
                <w:szCs w:val="18"/>
                <w:highlight w:val="none"/>
              </w:rPr>
              <w:t>.</w:t>
            </w:r>
            <w:r>
              <w:rPr>
                <w:rFonts w:hint="eastAsia" w:ascii="Times New Roman" w:hAnsi="Times New Roman" w:eastAsia="宋体" w:cs="Times New Roman"/>
                <w:color w:val="auto"/>
                <w:kern w:val="0"/>
                <w:sz w:val="18"/>
                <w:szCs w:val="18"/>
                <w:highlight w:val="none"/>
              </w:rPr>
              <w:t>9</w:t>
            </w:r>
            <w:r>
              <w:rPr>
                <w:rFonts w:ascii="Times New Roman" w:hAnsi="Times New Roman" w:eastAsia="宋体" w:cs="Times New Roman"/>
                <w:color w:val="auto"/>
                <w:kern w:val="0"/>
                <w:sz w:val="18"/>
                <w:szCs w:val="18"/>
                <w:highlight w:val="none"/>
              </w:rPr>
              <w:t>.2</w:t>
            </w:r>
          </w:p>
        </w:tc>
        <w:tc>
          <w:tcPr>
            <w:tcW w:w="275"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7.2</w:t>
            </w:r>
          </w:p>
        </w:tc>
        <w:tc>
          <w:tcPr>
            <w:tcW w:w="277"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0.5L</w:t>
            </w:r>
          </w:p>
        </w:tc>
        <w:tc>
          <w:tcPr>
            <w:tcW w:w="323"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0.025L</w:t>
            </w:r>
          </w:p>
        </w:tc>
        <w:tc>
          <w:tcPr>
            <w:tcW w:w="302"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0.09</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0.03</w:t>
            </w:r>
          </w:p>
        </w:tc>
        <w:tc>
          <w:tcPr>
            <w:tcW w:w="363" w:type="pct"/>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0.1</w:t>
            </w:r>
            <w:r>
              <w:rPr>
                <w:rFonts w:hint="eastAsia" w:ascii="Times New Roman" w:hAnsi="Times New Roman" w:eastAsia="宋体" w:cs="Times New Roman"/>
                <w:color w:val="auto"/>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0.00</w:t>
            </w:r>
            <w:r>
              <w:rPr>
                <w:rFonts w:hint="eastAsia" w:ascii="Times New Roman" w:hAnsi="Times New Roman" w:eastAsia="宋体" w:cs="Times New Roman"/>
                <w:color w:val="auto"/>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continue"/>
            <w:vAlign w:val="center"/>
          </w:tcPr>
          <w:p>
            <w:pPr>
              <w:adjustRightInd w:val="0"/>
              <w:snapToGrid w:val="0"/>
              <w:jc w:val="center"/>
              <w:rPr>
                <w:rFonts w:ascii="Times New Roman" w:hAnsi="Times New Roman" w:eastAsia="宋体" w:cs="Times New Roman"/>
                <w:color w:val="auto"/>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0.1</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0.33</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0.083</w:t>
            </w:r>
          </w:p>
        </w:tc>
        <w:tc>
          <w:tcPr>
            <w:tcW w:w="323"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0.03</w:t>
            </w:r>
          </w:p>
        </w:tc>
        <w:tc>
          <w:tcPr>
            <w:tcW w:w="302"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0.6</w:t>
            </w:r>
          </w:p>
        </w:tc>
        <w:tc>
          <w:tcPr>
            <w:tcW w:w="363" w:type="pct"/>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restart"/>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W4</w:t>
            </w: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8</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31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7.1</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3.7</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1.93</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0.18</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1.7</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0.925</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1.93</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0.9</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2.10</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0.15</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w:t>
            </w:r>
            <w:r>
              <w:rPr>
                <w:rFonts w:hint="eastAsia" w:ascii="Times New Roman" w:hAnsi="Times New Roman" w:eastAsia="宋体" w:cs="Times New Roman"/>
                <w:kern w:val="0"/>
                <w:sz w:val="18"/>
                <w:szCs w:val="18"/>
                <w:highlight w:val="none"/>
                <w:lang w:val="en-US" w:eastAsia="zh-CN"/>
              </w:rPr>
              <w:t>4</w:t>
            </w:r>
            <w:r>
              <w:rPr>
                <w:rFonts w:hint="default" w:ascii="Times New Roman" w:hAnsi="Times New Roman" w:eastAsia="宋体" w:cs="Times New Roman"/>
                <w:kern w:val="0"/>
                <w:sz w:val="18"/>
                <w:szCs w:val="18"/>
                <w:highlight w:val="none"/>
                <w:lang w:val="en-US" w:eastAsia="zh-CN"/>
              </w:rPr>
              <w:t xml:space="preserve"> </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1.45</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0.8</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2.10</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0.75</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.2</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7.1</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3.3</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1.95</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0.16</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1.55</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0.825</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1.95</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restart"/>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W5</w:t>
            </w:r>
          </w:p>
        </w:tc>
        <w:tc>
          <w:tcPr>
            <w:tcW w:w="530" w:type="pct"/>
            <w:vMerge w:val="restar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8</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31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7.3</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2.06</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0.15</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1.45</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0.85</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2.06</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0.75</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hint="eastAsia" w:ascii="Times New Roman" w:hAnsi="Times New Roman" w:eastAsia="宋体" w:cs="Times New Roman"/>
                <w:kern w:val="0"/>
                <w:sz w:val="18"/>
                <w:szCs w:val="18"/>
                <w:highlight w:val="yellow"/>
              </w:rPr>
            </w:pPr>
          </w:p>
        </w:tc>
        <w:tc>
          <w:tcPr>
            <w:tcW w:w="530" w:type="pct"/>
            <w:vMerge w:val="restar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2.18</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0.18</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hint="eastAsia" w:ascii="Times New Roman" w:hAnsi="Times New Roman" w:eastAsia="宋体" w:cs="Times New Roman"/>
                <w:kern w:val="0"/>
                <w:sz w:val="18"/>
                <w:szCs w:val="18"/>
                <w:highlight w:val="yellow"/>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1.75</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0.975</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2.18</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0.9</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.2</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7.1</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3.8</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2.24</w:t>
            </w:r>
          </w:p>
        </w:tc>
        <w:tc>
          <w:tcPr>
            <w:tcW w:w="305" w:type="pct"/>
            <w:gridSpan w:val="2"/>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0.12</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1.75</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0.95</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2.24</w:t>
            </w:r>
          </w:p>
        </w:tc>
        <w:tc>
          <w:tcPr>
            <w:tcW w:w="305" w:type="pct"/>
            <w:gridSpan w:val="2"/>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restart"/>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W6</w:t>
            </w: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8</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31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1.98</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w:t>
            </w:r>
          </w:p>
        </w:tc>
        <w:tc>
          <w:tcPr>
            <w:tcW w:w="277"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1.55</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0.875</w:t>
            </w:r>
          </w:p>
        </w:tc>
        <w:tc>
          <w:tcPr>
            <w:tcW w:w="323"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1.98</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0.75</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7.1</w:t>
            </w:r>
          </w:p>
        </w:tc>
        <w:tc>
          <w:tcPr>
            <w:tcW w:w="277"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31</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3.4</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2.04</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0.16</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1.55</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0.85</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2.04</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363" w:type="pct"/>
            <w:gridSpan w:val="2"/>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restart"/>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.2</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29</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3.2</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2.15</w:t>
            </w:r>
          </w:p>
        </w:tc>
        <w:tc>
          <w:tcPr>
            <w:tcW w:w="302"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0.15</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1.45</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0.8</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2.15</w:t>
            </w:r>
          </w:p>
        </w:tc>
        <w:tc>
          <w:tcPr>
            <w:tcW w:w="302"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0.75</w:t>
            </w:r>
          </w:p>
        </w:tc>
        <w:tc>
          <w:tcPr>
            <w:tcW w:w="363" w:type="pct"/>
            <w:gridSpan w:val="2"/>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restart"/>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W7</w:t>
            </w: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8</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31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w:t>
            </w:r>
          </w:p>
        </w:tc>
        <w:tc>
          <w:tcPr>
            <w:tcW w:w="277"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14</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3"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0.184</w:t>
            </w:r>
          </w:p>
        </w:tc>
        <w:tc>
          <w:tcPr>
            <w:tcW w:w="305" w:type="pct"/>
            <w:gridSpan w:val="2"/>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0.06</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0.03</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0.7</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0.325</w:t>
            </w:r>
          </w:p>
        </w:tc>
        <w:tc>
          <w:tcPr>
            <w:tcW w:w="323"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0.184</w:t>
            </w:r>
          </w:p>
        </w:tc>
        <w:tc>
          <w:tcPr>
            <w:tcW w:w="305" w:type="pct"/>
            <w:gridSpan w:val="2"/>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0.3</w:t>
            </w:r>
          </w:p>
        </w:tc>
        <w:tc>
          <w:tcPr>
            <w:tcW w:w="360"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7.1</w:t>
            </w:r>
          </w:p>
        </w:tc>
        <w:tc>
          <w:tcPr>
            <w:tcW w:w="277"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3"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0.15</w:t>
            </w:r>
          </w:p>
        </w:tc>
        <w:tc>
          <w:tcPr>
            <w:tcW w:w="305" w:type="pct"/>
            <w:gridSpan w:val="2"/>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w:t>
            </w:r>
            <w:r>
              <w:rPr>
                <w:rFonts w:hint="eastAsia" w:ascii="Times New Roman" w:hAnsi="Times New Roman" w:eastAsia="宋体" w:cs="Times New Roman"/>
                <w:color w:val="auto"/>
                <w:kern w:val="0"/>
                <w:sz w:val="18"/>
                <w:szCs w:val="18"/>
                <w:highlight w:val="none"/>
                <w:lang w:val="en-US" w:eastAsia="zh-CN"/>
              </w:rPr>
              <w:t>0</w:t>
            </w:r>
            <w:r>
              <w:rPr>
                <w:rFonts w:hint="default" w:ascii="Times New Roman" w:hAnsi="Times New Roman" w:eastAsia="宋体" w:cs="Times New Roman"/>
                <w:color w:val="auto"/>
                <w:kern w:val="0"/>
                <w:sz w:val="18"/>
                <w:szCs w:val="18"/>
                <w:highlight w:val="none"/>
                <w:lang w:val="en-US" w:eastAsia="zh-CN"/>
              </w:rPr>
              <w:t>8</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0.65</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0.3</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0.15</w:t>
            </w:r>
          </w:p>
        </w:tc>
        <w:tc>
          <w:tcPr>
            <w:tcW w:w="305" w:type="pct"/>
            <w:gridSpan w:val="2"/>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0.4</w:t>
            </w:r>
          </w:p>
        </w:tc>
        <w:tc>
          <w:tcPr>
            <w:tcW w:w="360"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0.8</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restart"/>
            <w:vAlign w:val="center"/>
          </w:tcPr>
          <w:p>
            <w:pPr>
              <w:adjustRightInd w:val="0"/>
              <w:snapToGrid w:val="0"/>
              <w:jc w:val="center"/>
              <w:rPr>
                <w:rFonts w:hint="eastAsia" w:ascii="Times New Roman" w:hAnsi="Times New Roman" w:eastAsia="宋体" w:cs="Times New Roman"/>
                <w:kern w:val="0"/>
                <w:sz w:val="18"/>
                <w:szCs w:val="18"/>
                <w:highlight w:val="yellow"/>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.2</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c>
          <w:tcPr>
            <w:tcW w:w="277"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3"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0.1</w:t>
            </w:r>
            <w:r>
              <w:rPr>
                <w:rFonts w:hint="eastAsia" w:ascii="Times New Roman" w:hAnsi="Times New Roman" w:eastAsia="宋体" w:cs="Times New Roman"/>
                <w:color w:val="auto"/>
                <w:kern w:val="0"/>
                <w:sz w:val="18"/>
                <w:szCs w:val="18"/>
                <w:highlight w:val="none"/>
                <w:lang w:val="en-US" w:eastAsia="zh-CN"/>
              </w:rPr>
              <w:t>0</w:t>
            </w:r>
            <w:r>
              <w:rPr>
                <w:rFonts w:hint="default" w:ascii="Times New Roman" w:hAnsi="Times New Roman" w:eastAsia="宋体" w:cs="Times New Roman"/>
                <w:color w:val="auto"/>
                <w:kern w:val="0"/>
                <w:sz w:val="18"/>
                <w:szCs w:val="18"/>
                <w:highlight w:val="none"/>
                <w:lang w:val="en-US" w:eastAsia="zh-CN"/>
              </w:rPr>
              <w:t>5</w:t>
            </w:r>
          </w:p>
        </w:tc>
        <w:tc>
          <w:tcPr>
            <w:tcW w:w="305" w:type="pct"/>
            <w:gridSpan w:val="2"/>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0.09</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w:t>
            </w:r>
          </w:p>
        </w:tc>
        <w:tc>
          <w:tcPr>
            <w:tcW w:w="277"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0.65</w:t>
            </w:r>
          </w:p>
        </w:tc>
        <w:tc>
          <w:tcPr>
            <w:tcW w:w="276"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0.3</w:t>
            </w:r>
          </w:p>
        </w:tc>
        <w:tc>
          <w:tcPr>
            <w:tcW w:w="323"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1</w:t>
            </w:r>
          </w:p>
        </w:tc>
        <w:tc>
          <w:tcPr>
            <w:tcW w:w="305" w:type="pct"/>
            <w:gridSpan w:val="2"/>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0.45</w:t>
            </w:r>
          </w:p>
        </w:tc>
        <w:tc>
          <w:tcPr>
            <w:tcW w:w="360"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restart"/>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W8</w:t>
            </w: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8</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31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7.1</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0.144</w:t>
            </w:r>
          </w:p>
        </w:tc>
        <w:tc>
          <w:tcPr>
            <w:tcW w:w="305" w:type="pct"/>
            <w:gridSpan w:val="2"/>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0.07</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0.6</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0.275</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0.14</w:t>
            </w:r>
          </w:p>
        </w:tc>
        <w:tc>
          <w:tcPr>
            <w:tcW w:w="305" w:type="pct"/>
            <w:gridSpan w:val="2"/>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0.35</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c>
          <w:tcPr>
            <w:tcW w:w="277"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14</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w:t>
            </w:r>
            <w:r>
              <w:rPr>
                <w:rFonts w:hint="eastAsia" w:ascii="Times New Roman" w:hAnsi="Times New Roman" w:eastAsia="宋体" w:cs="Times New Roman"/>
                <w:color w:val="auto"/>
                <w:kern w:val="0"/>
                <w:sz w:val="18"/>
                <w:szCs w:val="18"/>
                <w:highlight w:val="none"/>
                <w:lang w:val="en-US" w:eastAsia="zh-CN"/>
              </w:rPr>
              <w:t>115</w:t>
            </w:r>
          </w:p>
        </w:tc>
        <w:tc>
          <w:tcPr>
            <w:tcW w:w="305" w:type="pct"/>
            <w:gridSpan w:val="2"/>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w:t>
            </w:r>
            <w:r>
              <w:rPr>
                <w:rFonts w:hint="eastAsia" w:ascii="Times New Roman" w:hAnsi="Times New Roman" w:eastAsia="宋体" w:cs="Times New Roman"/>
                <w:color w:val="auto"/>
                <w:kern w:val="0"/>
                <w:sz w:val="18"/>
                <w:szCs w:val="18"/>
                <w:highlight w:val="none"/>
                <w:lang w:val="en-US" w:eastAsia="zh-CN"/>
              </w:rPr>
              <w:t>05</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0.7</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0.325</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w:t>
            </w:r>
            <w:r>
              <w:rPr>
                <w:rFonts w:hint="eastAsia" w:ascii="Times New Roman" w:hAnsi="Times New Roman" w:eastAsia="宋体" w:cs="Times New Roman"/>
                <w:color w:val="auto"/>
                <w:kern w:val="0"/>
                <w:sz w:val="18"/>
                <w:szCs w:val="18"/>
                <w:highlight w:val="none"/>
                <w:lang w:val="en-US" w:eastAsia="zh-CN"/>
              </w:rPr>
              <w:t>12</w:t>
            </w:r>
          </w:p>
        </w:tc>
        <w:tc>
          <w:tcPr>
            <w:tcW w:w="305" w:type="pct"/>
            <w:gridSpan w:val="2"/>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0.25</w:t>
            </w:r>
          </w:p>
        </w:tc>
        <w:tc>
          <w:tcPr>
            <w:tcW w:w="360"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restart"/>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.2</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w:t>
            </w:r>
            <w:r>
              <w:rPr>
                <w:rFonts w:hint="eastAsia" w:ascii="Times New Roman" w:hAnsi="Times New Roman" w:eastAsia="宋体" w:cs="Times New Roman"/>
                <w:color w:val="auto"/>
                <w:kern w:val="0"/>
                <w:sz w:val="18"/>
                <w:szCs w:val="18"/>
                <w:highlight w:val="none"/>
                <w:lang w:val="en-US" w:eastAsia="zh-CN"/>
              </w:rPr>
              <w:t>088</w:t>
            </w:r>
          </w:p>
        </w:tc>
        <w:tc>
          <w:tcPr>
            <w:tcW w:w="305" w:type="pct"/>
            <w:gridSpan w:val="2"/>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w:t>
            </w:r>
            <w:r>
              <w:rPr>
                <w:rFonts w:hint="eastAsia" w:ascii="Times New Roman" w:hAnsi="Times New Roman" w:eastAsia="宋体" w:cs="Times New Roman"/>
                <w:color w:val="auto"/>
                <w:kern w:val="0"/>
                <w:sz w:val="18"/>
                <w:szCs w:val="18"/>
                <w:highlight w:val="none"/>
                <w:lang w:val="en-US" w:eastAsia="zh-CN"/>
              </w:rPr>
              <w:t>0</w:t>
            </w:r>
            <w:r>
              <w:rPr>
                <w:rFonts w:hint="default" w:ascii="Times New Roman" w:hAnsi="Times New Roman" w:eastAsia="宋体" w:cs="Times New Roman"/>
                <w:color w:val="auto"/>
                <w:kern w:val="0"/>
                <w:sz w:val="18"/>
                <w:szCs w:val="18"/>
                <w:highlight w:val="none"/>
                <w:lang w:val="en-US" w:eastAsia="zh-CN"/>
              </w:rPr>
              <w:t>6</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0.65</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0.3</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0.</w:t>
            </w:r>
            <w:r>
              <w:rPr>
                <w:rFonts w:hint="eastAsia" w:ascii="Times New Roman" w:hAnsi="Times New Roman" w:eastAsia="宋体" w:cs="Times New Roman"/>
                <w:color w:val="auto"/>
                <w:kern w:val="0"/>
                <w:sz w:val="18"/>
                <w:szCs w:val="18"/>
                <w:highlight w:val="none"/>
                <w:lang w:val="en-US" w:eastAsia="zh-CN"/>
              </w:rPr>
              <w:t>09</w:t>
            </w:r>
          </w:p>
        </w:tc>
        <w:tc>
          <w:tcPr>
            <w:tcW w:w="305" w:type="pct"/>
            <w:gridSpan w:val="2"/>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0.3</w:t>
            </w:r>
          </w:p>
        </w:tc>
        <w:tc>
          <w:tcPr>
            <w:tcW w:w="360"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0.4</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restart"/>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W9</w:t>
            </w: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8</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31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w:t>
            </w:r>
          </w:p>
        </w:tc>
        <w:tc>
          <w:tcPr>
            <w:tcW w:w="277"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1.3</w:t>
            </w:r>
          </w:p>
        </w:tc>
        <w:tc>
          <w:tcPr>
            <w:tcW w:w="323"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0.185</w:t>
            </w:r>
          </w:p>
        </w:tc>
        <w:tc>
          <w:tcPr>
            <w:tcW w:w="305" w:type="pct"/>
            <w:gridSpan w:val="2"/>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0.06</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w:t>
            </w:r>
          </w:p>
        </w:tc>
        <w:tc>
          <w:tcPr>
            <w:tcW w:w="277"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0.65</w:t>
            </w:r>
          </w:p>
        </w:tc>
        <w:tc>
          <w:tcPr>
            <w:tcW w:w="276"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0.325</w:t>
            </w:r>
          </w:p>
        </w:tc>
        <w:tc>
          <w:tcPr>
            <w:tcW w:w="323"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0.19</w:t>
            </w:r>
          </w:p>
        </w:tc>
        <w:tc>
          <w:tcPr>
            <w:tcW w:w="305" w:type="pct"/>
            <w:gridSpan w:val="2"/>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0.3</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1</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7.2</w:t>
            </w:r>
          </w:p>
        </w:tc>
        <w:tc>
          <w:tcPr>
            <w:tcW w:w="277"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14</w:t>
            </w:r>
          </w:p>
        </w:tc>
        <w:tc>
          <w:tcPr>
            <w:tcW w:w="276"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1.5</w:t>
            </w:r>
          </w:p>
        </w:tc>
        <w:tc>
          <w:tcPr>
            <w:tcW w:w="323"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w:t>
            </w:r>
            <w:r>
              <w:rPr>
                <w:rFonts w:hint="eastAsia" w:ascii="Times New Roman" w:hAnsi="Times New Roman" w:eastAsia="宋体" w:cs="Times New Roman"/>
                <w:color w:val="auto"/>
                <w:kern w:val="0"/>
                <w:sz w:val="18"/>
                <w:szCs w:val="18"/>
                <w:highlight w:val="none"/>
                <w:lang w:val="en-US" w:eastAsia="zh-CN"/>
              </w:rPr>
              <w:t>1</w:t>
            </w:r>
            <w:r>
              <w:rPr>
                <w:rFonts w:hint="default" w:ascii="Times New Roman" w:hAnsi="Times New Roman" w:eastAsia="宋体" w:cs="Times New Roman"/>
                <w:color w:val="auto"/>
                <w:kern w:val="0"/>
                <w:sz w:val="18"/>
                <w:szCs w:val="18"/>
                <w:highlight w:val="none"/>
                <w:lang w:val="en-US" w:eastAsia="zh-CN"/>
              </w:rPr>
              <w:t>36</w:t>
            </w:r>
          </w:p>
        </w:tc>
        <w:tc>
          <w:tcPr>
            <w:tcW w:w="305" w:type="pct"/>
            <w:gridSpan w:val="2"/>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w:t>
            </w:r>
            <w:r>
              <w:rPr>
                <w:rFonts w:hint="eastAsia" w:ascii="Times New Roman" w:hAnsi="Times New Roman" w:eastAsia="宋体" w:cs="Times New Roman"/>
                <w:color w:val="auto"/>
                <w:kern w:val="0"/>
                <w:sz w:val="18"/>
                <w:szCs w:val="18"/>
                <w:highlight w:val="none"/>
                <w:lang w:val="en-US" w:eastAsia="zh-CN"/>
              </w:rPr>
              <w:t>0</w:t>
            </w:r>
            <w:r>
              <w:rPr>
                <w:rFonts w:hint="default" w:ascii="Times New Roman" w:hAnsi="Times New Roman" w:eastAsia="宋体" w:cs="Times New Roman"/>
                <w:color w:val="auto"/>
                <w:kern w:val="0"/>
                <w:sz w:val="18"/>
                <w:szCs w:val="18"/>
                <w:highlight w:val="none"/>
                <w:lang w:val="en-US" w:eastAsia="zh-CN"/>
              </w:rPr>
              <w:t>7</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0.1</w:t>
            </w:r>
          </w:p>
        </w:tc>
        <w:tc>
          <w:tcPr>
            <w:tcW w:w="277"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0.7</w:t>
            </w:r>
          </w:p>
        </w:tc>
        <w:tc>
          <w:tcPr>
            <w:tcW w:w="276"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0.375</w:t>
            </w:r>
          </w:p>
        </w:tc>
        <w:tc>
          <w:tcPr>
            <w:tcW w:w="323"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w:t>
            </w:r>
            <w:r>
              <w:rPr>
                <w:rFonts w:hint="eastAsia" w:ascii="Times New Roman" w:hAnsi="Times New Roman" w:eastAsia="宋体" w:cs="Times New Roman"/>
                <w:kern w:val="0"/>
                <w:sz w:val="18"/>
                <w:szCs w:val="18"/>
                <w:highlight w:val="none"/>
                <w:lang w:val="en-US" w:eastAsia="zh-CN"/>
              </w:rPr>
              <w:t>14</w:t>
            </w:r>
          </w:p>
        </w:tc>
        <w:tc>
          <w:tcPr>
            <w:tcW w:w="305" w:type="pct"/>
            <w:gridSpan w:val="2"/>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0.35</w:t>
            </w:r>
          </w:p>
        </w:tc>
        <w:tc>
          <w:tcPr>
            <w:tcW w:w="360"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restart"/>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w:t>
            </w:r>
            <w:r>
              <w:rPr>
                <w:rFonts w:hint="eastAsia" w:ascii="Times New Roman" w:hAnsi="Times New Roman" w:eastAsia="宋体" w:cs="Times New Roman"/>
                <w:kern w:val="0"/>
                <w:sz w:val="18"/>
                <w:szCs w:val="18"/>
                <w:highlight w:val="none"/>
                <w:lang w:val="en-US" w:eastAsia="zh-CN"/>
              </w:rPr>
              <w:t>20</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.2</w:t>
            </w: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Ci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7.1</w:t>
            </w:r>
          </w:p>
        </w:tc>
        <w:tc>
          <w:tcPr>
            <w:tcW w:w="277"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276"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w:t>
            </w:r>
          </w:p>
        </w:tc>
        <w:tc>
          <w:tcPr>
            <w:tcW w:w="323"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w:t>
            </w:r>
            <w:r>
              <w:rPr>
                <w:rFonts w:hint="eastAsia" w:ascii="Times New Roman" w:hAnsi="Times New Roman" w:eastAsia="宋体" w:cs="Times New Roman"/>
                <w:color w:val="auto"/>
                <w:kern w:val="0"/>
                <w:sz w:val="18"/>
                <w:szCs w:val="18"/>
                <w:highlight w:val="none"/>
                <w:lang w:val="en-US" w:eastAsia="zh-CN"/>
              </w:rPr>
              <w:t>1</w:t>
            </w:r>
            <w:r>
              <w:rPr>
                <w:rFonts w:hint="default" w:ascii="Times New Roman" w:hAnsi="Times New Roman" w:eastAsia="宋体" w:cs="Times New Roman"/>
                <w:color w:val="auto"/>
                <w:kern w:val="0"/>
                <w:sz w:val="18"/>
                <w:szCs w:val="18"/>
                <w:highlight w:val="none"/>
                <w:lang w:val="en-US" w:eastAsia="zh-CN"/>
              </w:rPr>
              <w:t>08</w:t>
            </w:r>
          </w:p>
        </w:tc>
        <w:tc>
          <w:tcPr>
            <w:tcW w:w="305" w:type="pct"/>
            <w:gridSpan w:val="2"/>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w:t>
            </w:r>
            <w:r>
              <w:rPr>
                <w:rFonts w:hint="eastAsia" w:ascii="Times New Roman" w:hAnsi="Times New Roman" w:eastAsia="宋体" w:cs="Times New Roman"/>
                <w:color w:val="auto"/>
                <w:kern w:val="0"/>
                <w:sz w:val="18"/>
                <w:szCs w:val="18"/>
                <w:highlight w:val="none"/>
                <w:lang w:val="en-US" w:eastAsia="zh-CN"/>
              </w:rPr>
              <w:t>09</w:t>
            </w:r>
          </w:p>
        </w:tc>
        <w:tc>
          <w:tcPr>
            <w:tcW w:w="360"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0.1</w:t>
            </w:r>
            <w:r>
              <w:rPr>
                <w:rFonts w:hint="eastAsia" w:ascii="Times New Roman" w:hAnsi="Times New Roman" w:eastAsia="宋体" w:cs="Times New Roman"/>
                <w:kern w:val="0"/>
                <w:sz w:val="18"/>
                <w:szCs w:val="18"/>
                <w:highlight w:val="none"/>
                <w:lang w:val="en-US" w:eastAsia="zh-CN"/>
              </w:rPr>
              <w:t>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w:t>
            </w:r>
            <w:r>
              <w:rPr>
                <w:rFonts w:hint="eastAsia" w:ascii="Times New Roman" w:hAnsi="Times New Roman" w:eastAsia="宋体" w:cs="Times New Roman"/>
                <w:kern w:val="0"/>
                <w:sz w:val="18"/>
                <w:szCs w:val="18"/>
                <w:highlight w:val="none"/>
                <w:lang w:val="en-US" w:eastAsia="zh-CN"/>
              </w:rPr>
              <w:t>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0.004L</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2" w:type="pct"/>
            <w:vMerge w:val="continue"/>
            <w:tcBorders>
              <w:left w:val="nil"/>
            </w:tcBorders>
            <w:vAlign w:val="center"/>
          </w:tcPr>
          <w:p>
            <w:pPr>
              <w:adjustRightInd w:val="0"/>
              <w:snapToGrid w:val="0"/>
              <w:jc w:val="center"/>
              <w:rPr>
                <w:rFonts w:ascii="Times New Roman" w:hAnsi="Times New Roman" w:eastAsia="宋体" w:cs="Times New Roman"/>
                <w:kern w:val="0"/>
                <w:sz w:val="18"/>
                <w:szCs w:val="18"/>
                <w:highlight w:val="yellow"/>
              </w:rPr>
            </w:pPr>
          </w:p>
        </w:tc>
        <w:tc>
          <w:tcPr>
            <w:tcW w:w="530" w:type="pct"/>
            <w:vMerge w:val="continue"/>
            <w:vAlign w:val="center"/>
          </w:tcPr>
          <w:p>
            <w:pPr>
              <w:adjustRightInd w:val="0"/>
              <w:snapToGrid w:val="0"/>
              <w:jc w:val="center"/>
              <w:rPr>
                <w:rFonts w:hint="eastAsia" w:ascii="Times New Roman" w:hAnsi="Times New Roman" w:eastAsia="宋体" w:cs="Times New Roman"/>
                <w:kern w:val="0"/>
                <w:sz w:val="18"/>
                <w:szCs w:val="18"/>
                <w:highlight w:val="none"/>
              </w:rPr>
            </w:pPr>
          </w:p>
        </w:tc>
        <w:tc>
          <w:tcPr>
            <w:tcW w:w="275"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rPr>
              <w:t>Si</w:t>
            </w:r>
          </w:p>
        </w:tc>
        <w:tc>
          <w:tcPr>
            <w:tcW w:w="268" w:type="pct"/>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277"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0.6</w:t>
            </w:r>
          </w:p>
        </w:tc>
        <w:tc>
          <w:tcPr>
            <w:tcW w:w="276"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0.275</w:t>
            </w:r>
          </w:p>
        </w:tc>
        <w:tc>
          <w:tcPr>
            <w:tcW w:w="323" w:type="pct"/>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w:t>
            </w:r>
            <w:r>
              <w:rPr>
                <w:rFonts w:hint="eastAsia" w:ascii="Times New Roman" w:hAnsi="Times New Roman" w:eastAsia="宋体" w:cs="Times New Roman"/>
                <w:kern w:val="0"/>
                <w:sz w:val="18"/>
                <w:szCs w:val="18"/>
                <w:highlight w:val="none"/>
                <w:lang w:val="en-US" w:eastAsia="zh-CN"/>
              </w:rPr>
              <w:t>11</w:t>
            </w:r>
          </w:p>
        </w:tc>
        <w:tc>
          <w:tcPr>
            <w:tcW w:w="305" w:type="pct"/>
            <w:gridSpan w:val="2"/>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0.45</w:t>
            </w:r>
          </w:p>
        </w:tc>
        <w:tc>
          <w:tcPr>
            <w:tcW w:w="360"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0.04</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0.0005</w:t>
            </w:r>
          </w:p>
        </w:tc>
        <w:tc>
          <w:tcPr>
            <w:tcW w:w="363" w:type="pct"/>
            <w:tcBorders>
              <w:right w:val="nil"/>
            </w:tcBorders>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0.025</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0.01</w:t>
            </w:r>
          </w:p>
        </w:tc>
        <w:tc>
          <w:tcPr>
            <w:tcW w:w="363" w:type="pct"/>
            <w:tcBorders>
              <w:right w:val="nil"/>
            </w:tcBorders>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0.079</w:t>
            </w:r>
          </w:p>
        </w:tc>
      </w:tr>
    </w:tbl>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sz w:val="21"/>
          <w:szCs w:val="21"/>
          <w:highlight w:val="none"/>
          <w:lang w:val="en-US" w:eastAsia="zh-CN"/>
        </w:rPr>
      </w:pPr>
      <w:r>
        <w:rPr>
          <w:rFonts w:hint="eastAsia"/>
          <w:sz w:val="21"/>
          <w:szCs w:val="21"/>
          <w:highlight w:val="none"/>
          <w:lang w:val="en-US" w:eastAsia="zh-CN"/>
        </w:rPr>
        <w:t>注：“L”表示低于检测限，以检测限一半计</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yellow"/>
        </w:rPr>
      </w:pP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yellow"/>
        </w:rPr>
      </w:pP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yellow"/>
        </w:rPr>
        <w:sectPr>
          <w:pgSz w:w="16838" w:h="11906" w:orient="landscape"/>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highlight w:val="none"/>
        </w:rPr>
        <w:t>根据监测结果，</w:t>
      </w:r>
      <w:r>
        <w:rPr>
          <w:rFonts w:hint="eastAsia"/>
          <w:highlight w:val="none"/>
        </w:rPr>
        <w:t>开发区</w:t>
      </w:r>
      <w:r>
        <w:rPr>
          <w:rFonts w:hint="eastAsia"/>
          <w:highlight w:val="none"/>
          <w:lang w:val="en-US" w:eastAsia="zh-CN"/>
        </w:rPr>
        <w:t>所在区域</w:t>
      </w:r>
      <w:r>
        <w:rPr>
          <w:rFonts w:hint="eastAsia"/>
          <w:highlight w:val="none"/>
        </w:rPr>
        <w:t>淠河</w:t>
      </w:r>
      <w:r>
        <w:rPr>
          <w:rFonts w:hint="eastAsia"/>
          <w:highlight w:val="none"/>
          <w:lang w:val="en-US" w:eastAsia="zh-CN"/>
        </w:rPr>
        <w:t>各监测断面监测因子均满足</w:t>
      </w:r>
      <w:r>
        <w:rPr>
          <w:highlight w:val="none"/>
        </w:rPr>
        <w:t>《地表水环境质量标准》（GB3838-2002）中III类水质标准的要求</w:t>
      </w:r>
      <w:r>
        <w:rPr>
          <w:rFonts w:hint="eastAsia"/>
          <w:highlight w:val="none"/>
          <w:lang w:eastAsia="zh-CN"/>
        </w:rPr>
        <w:t>；</w:t>
      </w:r>
      <w:r>
        <w:rPr>
          <w:rFonts w:hint="eastAsia"/>
          <w:highlight w:val="none"/>
        </w:rPr>
        <w:t>淠河总干渠各监测断面</w:t>
      </w:r>
      <w:r>
        <w:rPr>
          <w:highlight w:val="none"/>
        </w:rPr>
        <w:t>，各</w:t>
      </w:r>
      <w:r>
        <w:rPr>
          <w:rFonts w:hint="eastAsia"/>
          <w:highlight w:val="none"/>
        </w:rPr>
        <w:t>监测</w:t>
      </w:r>
      <w:r>
        <w:rPr>
          <w:highlight w:val="none"/>
        </w:rPr>
        <w:t>因子均</w:t>
      </w:r>
      <w:r>
        <w:rPr>
          <w:rFonts w:hint="eastAsia"/>
          <w:highlight w:val="none"/>
        </w:rPr>
        <w:t>满足</w:t>
      </w:r>
      <w:r>
        <w:rPr>
          <w:highlight w:val="none"/>
        </w:rPr>
        <w:t>《地表水环境质量标准》（GB3838-2002）中</w:t>
      </w:r>
      <w:r>
        <w:rPr>
          <w:rFonts w:hint="eastAsia"/>
          <w:highlight w:val="none"/>
          <w:lang w:eastAsia="zh-CN"/>
        </w:rPr>
        <w:t>Ⅱ</w:t>
      </w:r>
      <w:r>
        <w:rPr>
          <w:highlight w:val="none"/>
        </w:rPr>
        <w:t>类水质标准的要求，水质状况良好。</w:t>
      </w:r>
      <w:r>
        <w:rPr>
          <w:rFonts w:hint="eastAsia"/>
          <w:highlight w:val="none"/>
          <w:lang w:val="en-US" w:eastAsia="zh-CN"/>
        </w:rPr>
        <w:t>区域纳污水体苏大堰监测期间COD、氨氮均存在不同程度超标，COD最大超标倍数为0.75倍，氨氮最大超标倍数为1.24倍。苏大堰已被列入六安市主城区黑臭水体清单中，正在开展专项治理。</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2.2.3河床底泥现状环境质量</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lang w:val="en-US" w:eastAsia="zh-CN"/>
        </w:rPr>
        <w:t>为了了解开发区所在区域河床底泥本底情况，安徽世标检测有限公司于2020年8月31日对开发区附近地表水底泥开展了现状监测。</w:t>
      </w:r>
    </w:p>
    <w:p>
      <w:pPr>
        <w:pStyle w:val="124"/>
        <w:spacing w:line="360" w:lineRule="auto"/>
        <w:ind w:firstLine="480"/>
        <w:rPr>
          <w:highlight w:val="none"/>
        </w:rPr>
      </w:pPr>
      <w:r>
        <w:rPr>
          <w:highlight w:val="none"/>
        </w:rPr>
        <w:t>（1）监测点位</w:t>
      </w:r>
    </w:p>
    <w:p>
      <w:pPr>
        <w:pStyle w:val="124"/>
        <w:spacing w:line="360" w:lineRule="auto"/>
        <w:ind w:firstLine="480"/>
        <w:rPr>
          <w:highlight w:val="none"/>
        </w:rPr>
      </w:pPr>
      <w:r>
        <w:rPr>
          <w:rFonts w:hint="eastAsia"/>
          <w:highlight w:val="none"/>
          <w:lang w:val="en-US" w:eastAsia="zh-CN"/>
        </w:rPr>
        <w:t>本次评估设置的底泥采样点位设置情况见表2.2.3-1、图2.2.3-1</w:t>
      </w:r>
      <w:r>
        <w:rPr>
          <w:rFonts w:hint="eastAsia"/>
          <w:highlight w:val="none"/>
        </w:rPr>
        <w:t>。</w:t>
      </w: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表2.</w:t>
      </w:r>
      <w:r>
        <w:rPr>
          <w:rFonts w:hint="eastAsia" w:cs="Times New Roman"/>
          <w:b/>
          <w:bCs/>
          <w:snapToGrid/>
          <w:kern w:val="2"/>
          <w:sz w:val="24"/>
          <w:szCs w:val="24"/>
          <w:highlight w:val="none"/>
          <w:lang w:val="en-US" w:eastAsia="zh-CN" w:bidi="ar-SA"/>
        </w:rPr>
        <w:t>2.</w:t>
      </w:r>
      <w:r>
        <w:rPr>
          <w:rFonts w:hint="eastAsia" w:ascii="Times New Roman" w:hAnsi="Times New Roman" w:eastAsia="宋体" w:cs="Times New Roman"/>
          <w:b/>
          <w:bCs/>
          <w:snapToGrid/>
          <w:kern w:val="2"/>
          <w:sz w:val="24"/>
          <w:szCs w:val="24"/>
          <w:highlight w:val="none"/>
          <w:lang w:val="en-US" w:eastAsia="zh-CN" w:bidi="ar-SA"/>
        </w:rPr>
        <w:t xml:space="preserve">3-1    </w:t>
      </w:r>
      <w:r>
        <w:rPr>
          <w:rFonts w:hint="eastAsia" w:cs="Times New Roman"/>
          <w:b/>
          <w:bCs/>
          <w:snapToGrid/>
          <w:kern w:val="2"/>
          <w:sz w:val="24"/>
          <w:szCs w:val="24"/>
          <w:highlight w:val="none"/>
          <w:lang w:val="en-US" w:eastAsia="zh-CN" w:bidi="ar-SA"/>
        </w:rPr>
        <w:t>开发区附近地表水底泥</w:t>
      </w:r>
      <w:r>
        <w:rPr>
          <w:rFonts w:hint="eastAsia" w:ascii="Times New Roman" w:hAnsi="Times New Roman" w:eastAsia="宋体" w:cs="Times New Roman"/>
          <w:b/>
          <w:bCs/>
          <w:snapToGrid/>
          <w:kern w:val="2"/>
          <w:sz w:val="24"/>
          <w:szCs w:val="24"/>
          <w:highlight w:val="none"/>
          <w:lang w:val="en-US" w:eastAsia="zh-CN" w:bidi="ar-SA"/>
        </w:rPr>
        <w:t>监测点位一览表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4331"/>
        <w:gridCol w:w="35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4" w:type="pct"/>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点位编号</w:t>
            </w:r>
          </w:p>
        </w:tc>
        <w:tc>
          <w:tcPr>
            <w:tcW w:w="2332" w:type="pct"/>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测点位置</w:t>
            </w:r>
          </w:p>
        </w:tc>
        <w:tc>
          <w:tcPr>
            <w:tcW w:w="1922" w:type="pct"/>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4"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DN1</w:t>
            </w:r>
          </w:p>
        </w:tc>
        <w:tc>
          <w:tcPr>
            <w:tcW w:w="2332"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东城污水处理厂入苏大堰排污口下游50m</w:t>
            </w:r>
          </w:p>
        </w:tc>
        <w:tc>
          <w:tcPr>
            <w:tcW w:w="1922" w:type="pct"/>
            <w:vMerge w:val="restar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pH、镉、汞、砷、铜、铅、铬、锌、镍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44"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DN2</w:t>
            </w:r>
          </w:p>
        </w:tc>
        <w:tc>
          <w:tcPr>
            <w:tcW w:w="2332"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苏大堰入淠河下游50m</w:t>
            </w:r>
          </w:p>
        </w:tc>
        <w:tc>
          <w:tcPr>
            <w:tcW w:w="1922" w:type="pct"/>
            <w:vMerge w:val="continue"/>
            <w:tcBorders>
              <w:tl2br w:val="nil"/>
              <w:tr2bl w:val="nil"/>
            </w:tcBorders>
            <w:vAlign w:val="center"/>
          </w:tcPr>
          <w:p>
            <w:pPr>
              <w:adjustRightInd w:val="0"/>
              <w:jc w:val="center"/>
              <w:rPr>
                <w:rFonts w:ascii="Times New Roman" w:hAnsi="Times New Roman" w:eastAsia="宋体" w:cs="Times New Roman"/>
                <w:sz w:val="18"/>
                <w:szCs w:val="18"/>
                <w:highlight w:val="yellow"/>
              </w:rPr>
            </w:pPr>
          </w:p>
        </w:tc>
      </w:tr>
    </w:tbl>
    <w:p>
      <w:pPr>
        <w:spacing w:before="72" w:beforeLines="30"/>
        <w:jc w:val="center"/>
        <w:rPr>
          <w:rFonts w:hint="eastAsia" w:ascii="Times New Roman" w:hAnsi="Times New Roman" w:eastAsia="宋体" w:cs="Times New Roman"/>
          <w:highlight w:val="yellow"/>
          <w:lang w:eastAsia="zh-CN"/>
        </w:rPr>
      </w:pPr>
      <w:r>
        <w:rPr>
          <w:rFonts w:hint="eastAsia" w:ascii="Times New Roman" w:hAnsi="Times New Roman" w:eastAsia="宋体" w:cs="Times New Roman"/>
          <w:highlight w:val="none"/>
          <w:lang w:eastAsia="zh-CN"/>
        </w:rPr>
        <w:drawing>
          <wp:inline distT="0" distB="0" distL="114300" distR="114300">
            <wp:extent cx="5805170" cy="3657600"/>
            <wp:effectExtent l="0" t="0" r="1270" b="0"/>
            <wp:docPr id="72" name="图片 72" descr="底泥监测布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底泥监测布点图"/>
                    <pic:cNvPicPr>
                      <a:picLocks noChangeAspect="1"/>
                    </pic:cNvPicPr>
                  </pic:nvPicPr>
                  <pic:blipFill>
                    <a:blip r:embed="rId21"/>
                    <a:stretch>
                      <a:fillRect/>
                    </a:stretch>
                  </pic:blipFill>
                  <pic:spPr>
                    <a:xfrm>
                      <a:off x="0" y="0"/>
                      <a:ext cx="5805170" cy="3657600"/>
                    </a:xfrm>
                    <a:prstGeom prst="rect">
                      <a:avLst/>
                    </a:prstGeom>
                  </pic:spPr>
                </pic:pic>
              </a:graphicData>
            </a:graphic>
          </wp:inline>
        </w:drawing>
      </w:r>
    </w:p>
    <w:p>
      <w:pPr>
        <w:adjustRightInd w:val="0"/>
        <w:snapToGrid w:val="0"/>
        <w:spacing w:line="360" w:lineRule="auto"/>
        <w:jc w:val="center"/>
        <w:rPr>
          <w:rFonts w:ascii="Times New Roman" w:hAnsi="Times New Roman" w:eastAsia="黑体" w:cs="Times New Roman"/>
          <w:sz w:val="24"/>
          <w:highlight w:val="none"/>
        </w:rPr>
      </w:pPr>
      <w:r>
        <w:rPr>
          <w:rFonts w:hint="eastAsia" w:ascii="Times New Roman" w:hAnsi="Times New Roman" w:eastAsia="黑体" w:cs="Times New Roman"/>
          <w:sz w:val="24"/>
          <w:highlight w:val="none"/>
        </w:rPr>
        <w:t>图</w:t>
      </w:r>
      <w:r>
        <w:rPr>
          <w:rFonts w:hint="eastAsia" w:ascii="Times New Roman" w:hAnsi="Times New Roman" w:eastAsia="黑体" w:cs="Times New Roman"/>
          <w:sz w:val="24"/>
          <w:highlight w:val="none"/>
          <w:lang w:val="en-US" w:eastAsia="zh-CN"/>
        </w:rPr>
        <w:t>2</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2.3</w:t>
      </w:r>
      <w:r>
        <w:rPr>
          <w:rFonts w:ascii="Times New Roman" w:hAnsi="Times New Roman" w:eastAsia="黑体" w:cs="Times New Roman"/>
          <w:sz w:val="24"/>
          <w:highlight w:val="none"/>
        </w:rPr>
        <w:t>-1    地下水环境现状监测点图</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（2）监测项目</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bCs/>
          <w:highlight w:val="none"/>
        </w:rPr>
      </w:pPr>
      <w:r>
        <w:rPr>
          <w:rFonts w:hint="eastAsia"/>
          <w:bCs/>
          <w:highlight w:val="none"/>
        </w:rPr>
        <w:t>选择pH、镉、汞、砷、铜、铅、铬、锌、镍等9项指标作为底泥环境质量现状监测项目。</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（3）监测时间及频率</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highlight w:val="yellow"/>
          <w:lang w:eastAsia="zh-CN"/>
        </w:rPr>
      </w:pPr>
      <w:r>
        <w:rPr>
          <w:highlight w:val="none"/>
        </w:rPr>
        <w:t>监测时间：20</w:t>
      </w:r>
      <w:r>
        <w:rPr>
          <w:rFonts w:hint="eastAsia"/>
          <w:highlight w:val="none"/>
          <w:lang w:val="en-US" w:eastAsia="zh-CN"/>
        </w:rPr>
        <w:t>20</w:t>
      </w:r>
      <w:r>
        <w:rPr>
          <w:highlight w:val="none"/>
        </w:rPr>
        <w:t>年</w:t>
      </w:r>
      <w:r>
        <w:rPr>
          <w:rFonts w:hint="eastAsia"/>
          <w:highlight w:val="none"/>
          <w:lang w:val="en-US" w:eastAsia="zh-CN"/>
        </w:rPr>
        <w:t>8</w:t>
      </w:r>
      <w:r>
        <w:rPr>
          <w:highlight w:val="none"/>
        </w:rPr>
        <w:t>月</w:t>
      </w:r>
      <w:r>
        <w:rPr>
          <w:rFonts w:hint="eastAsia"/>
          <w:highlight w:val="none"/>
          <w:lang w:val="en-US" w:eastAsia="zh-CN"/>
        </w:rPr>
        <w:t>31</w:t>
      </w:r>
      <w:r>
        <w:rPr>
          <w:highlight w:val="none"/>
        </w:rPr>
        <w:t>日</w:t>
      </w:r>
      <w:r>
        <w:rPr>
          <w:rFonts w:hint="eastAsia"/>
          <w:highlight w:val="none"/>
          <w:lang w:eastAsia="zh-CN"/>
        </w:rPr>
        <w:t>；</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监测频率：</w:t>
      </w:r>
      <w:r>
        <w:rPr>
          <w:rFonts w:hint="eastAsia"/>
          <w:highlight w:val="none"/>
          <w:lang w:val="en-US" w:eastAsia="zh-CN"/>
        </w:rPr>
        <w:t>取样监测一次</w:t>
      </w:r>
      <w:r>
        <w:rPr>
          <w:highlight w:val="none"/>
        </w:rPr>
        <w:t>。</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lang w:val="en-US" w:eastAsia="zh-CN"/>
        </w:rPr>
        <w:t>执行标准</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rFonts w:hint="eastAsia"/>
          <w:highlight w:val="none"/>
          <w:lang w:val="en-US" w:eastAsia="zh-CN"/>
        </w:rPr>
        <w:t>项目区域地表水河床底泥参照《土壤环境质量标准 农用地土壤污染风险管控标准》（GB15618-2018）中“其他”类管控要求。</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w:t>
      </w:r>
      <w:r>
        <w:rPr>
          <w:rFonts w:hint="eastAsia"/>
          <w:highlight w:val="none"/>
          <w:lang w:val="en-US" w:eastAsia="zh-CN"/>
        </w:rPr>
        <w:t>5</w:t>
      </w:r>
      <w:r>
        <w:rPr>
          <w:highlight w:val="none"/>
        </w:rPr>
        <w:t>）监测结果</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lang w:val="en-US" w:eastAsia="zh-CN"/>
        </w:rPr>
        <w:t>区域地表水底泥</w:t>
      </w:r>
      <w:r>
        <w:rPr>
          <w:highlight w:val="none"/>
        </w:rPr>
        <w:t>现状监测结果见下表</w:t>
      </w:r>
      <w:r>
        <w:rPr>
          <w:rFonts w:hint="eastAsia"/>
          <w:highlight w:val="none"/>
          <w:lang w:val="en-US" w:eastAsia="zh-CN"/>
        </w:rPr>
        <w:t>2.2.3-2</w:t>
      </w:r>
      <w:r>
        <w:rPr>
          <w:highlight w:val="none"/>
        </w:rPr>
        <w:t>。</w:t>
      </w:r>
    </w:p>
    <w:p>
      <w:pPr>
        <w:pStyle w:val="125"/>
        <w:adjustRightInd w:val="0"/>
        <w:snapToGrid w:val="0"/>
        <w:spacing w:line="240" w:lineRule="auto"/>
        <w:rPr>
          <w:rFonts w:hint="default"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表2.2.3-2</w:t>
      </w:r>
      <w:r>
        <w:rPr>
          <w:rFonts w:hint="eastAsia" w:cs="Times New Roman"/>
          <w:b/>
          <w:bCs/>
          <w:snapToGrid/>
          <w:kern w:val="2"/>
          <w:sz w:val="24"/>
          <w:szCs w:val="24"/>
          <w:highlight w:val="none"/>
          <w:lang w:val="en-US" w:eastAsia="zh-CN" w:bidi="ar-SA"/>
        </w:rPr>
        <w:t xml:space="preserve">   区域地表水河床底泥现状监测结果</w:t>
      </w:r>
    </w:p>
    <w:tbl>
      <w:tblPr>
        <w:tblStyle w:val="88"/>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542"/>
        <w:gridCol w:w="1588"/>
        <w:gridCol w:w="788"/>
        <w:gridCol w:w="788"/>
        <w:gridCol w:w="923"/>
        <w:gridCol w:w="788"/>
        <w:gridCol w:w="778"/>
        <w:gridCol w:w="667"/>
        <w:gridCol w:w="695"/>
        <w:gridCol w:w="72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0" w:type="pct"/>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采样日期</w:t>
            </w:r>
          </w:p>
        </w:tc>
        <w:tc>
          <w:tcPr>
            <w:tcW w:w="855" w:type="pct"/>
            <w:tcBorders>
              <w:tl2br w:val="nil"/>
              <w:tr2bl w:val="nil"/>
            </w:tcBorders>
            <w:shd w:val="clear" w:color="auto" w:fill="auto"/>
            <w:noWrap/>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检测点位</w:t>
            </w:r>
          </w:p>
        </w:tc>
        <w:tc>
          <w:tcPr>
            <w:tcW w:w="424" w:type="pct"/>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pH</w:t>
            </w:r>
          </w:p>
        </w:tc>
        <w:tc>
          <w:tcPr>
            <w:tcW w:w="424" w:type="pct"/>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镉</w:t>
            </w:r>
          </w:p>
        </w:tc>
        <w:tc>
          <w:tcPr>
            <w:tcW w:w="497" w:type="pct"/>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汞</w:t>
            </w:r>
          </w:p>
        </w:tc>
        <w:tc>
          <w:tcPr>
            <w:tcW w:w="424" w:type="pct"/>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砷</w:t>
            </w:r>
          </w:p>
        </w:tc>
        <w:tc>
          <w:tcPr>
            <w:tcW w:w="419" w:type="pct"/>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铬</w:t>
            </w:r>
          </w:p>
        </w:tc>
        <w:tc>
          <w:tcPr>
            <w:tcW w:w="359" w:type="pct"/>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铜</w:t>
            </w:r>
          </w:p>
        </w:tc>
        <w:tc>
          <w:tcPr>
            <w:tcW w:w="374" w:type="pct"/>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镍</w:t>
            </w:r>
          </w:p>
        </w:tc>
        <w:tc>
          <w:tcPr>
            <w:tcW w:w="389" w:type="pct"/>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锌</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0" w:type="pct"/>
            <w:vMerge w:val="restar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2020.08.31</w:t>
            </w:r>
          </w:p>
        </w:tc>
        <w:tc>
          <w:tcPr>
            <w:tcW w:w="855" w:type="pct"/>
            <w:tcBorders>
              <w:tl2br w:val="nil"/>
              <w:tr2bl w:val="nil"/>
            </w:tcBorders>
            <w:shd w:val="clear" w:color="auto" w:fill="auto"/>
            <w:noWrap/>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DN1</w:t>
            </w:r>
          </w:p>
        </w:tc>
        <w:tc>
          <w:tcPr>
            <w:tcW w:w="424"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7.75</w:t>
            </w:r>
          </w:p>
        </w:tc>
        <w:tc>
          <w:tcPr>
            <w:tcW w:w="424"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0.05</w:t>
            </w:r>
          </w:p>
        </w:tc>
        <w:tc>
          <w:tcPr>
            <w:tcW w:w="497"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0.280</w:t>
            </w:r>
          </w:p>
        </w:tc>
        <w:tc>
          <w:tcPr>
            <w:tcW w:w="424" w:type="pct"/>
            <w:tcBorders>
              <w:tl2br w:val="nil"/>
              <w:tr2bl w:val="nil"/>
            </w:tcBorders>
            <w:shd w:val="clear" w:color="auto" w:fill="auto"/>
            <w:noWrap/>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2.59</w:t>
            </w:r>
          </w:p>
        </w:tc>
        <w:tc>
          <w:tcPr>
            <w:tcW w:w="419" w:type="pct"/>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52</w:t>
            </w:r>
          </w:p>
        </w:tc>
        <w:tc>
          <w:tcPr>
            <w:tcW w:w="359"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32</w:t>
            </w:r>
          </w:p>
        </w:tc>
        <w:tc>
          <w:tcPr>
            <w:tcW w:w="374"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44</w:t>
            </w:r>
          </w:p>
        </w:tc>
        <w:tc>
          <w:tcPr>
            <w:tcW w:w="389"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183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0" w:type="pct"/>
            <w:vMerge w:val="continue"/>
            <w:tcBorders>
              <w:tl2br w:val="nil"/>
              <w:tr2bl w:val="nil"/>
            </w:tcBorders>
            <w:vAlign w:val="center"/>
          </w:tcPr>
          <w:p>
            <w:pPr>
              <w:adjustRightInd w:val="0"/>
              <w:jc w:val="center"/>
              <w:rPr>
                <w:rFonts w:hint="eastAsia" w:ascii="Times New Roman" w:hAnsi="Times New Roman" w:eastAsia="宋体" w:cs="Times New Roman"/>
                <w:sz w:val="18"/>
                <w:szCs w:val="18"/>
                <w:highlight w:val="none"/>
              </w:rPr>
            </w:pPr>
          </w:p>
        </w:tc>
        <w:tc>
          <w:tcPr>
            <w:tcW w:w="855" w:type="pct"/>
            <w:tcBorders>
              <w:tl2br w:val="nil"/>
              <w:tr2bl w:val="nil"/>
            </w:tcBorders>
            <w:shd w:val="clear" w:color="auto" w:fill="auto"/>
            <w:noWrap/>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单因子标准指数</w:t>
            </w:r>
          </w:p>
        </w:tc>
        <w:tc>
          <w:tcPr>
            <w:tcW w:w="424"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0.375</w:t>
            </w:r>
          </w:p>
        </w:tc>
        <w:tc>
          <w:tcPr>
            <w:tcW w:w="424"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0.083</w:t>
            </w:r>
          </w:p>
        </w:tc>
        <w:tc>
          <w:tcPr>
            <w:tcW w:w="497"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0.082</w:t>
            </w:r>
          </w:p>
        </w:tc>
        <w:tc>
          <w:tcPr>
            <w:tcW w:w="424" w:type="pct"/>
            <w:tcBorders>
              <w:tl2br w:val="nil"/>
              <w:tr2bl w:val="nil"/>
            </w:tcBorders>
            <w:shd w:val="clear" w:color="auto" w:fill="auto"/>
            <w:noWrap/>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0.10</w:t>
            </w:r>
          </w:p>
        </w:tc>
        <w:tc>
          <w:tcPr>
            <w:tcW w:w="419" w:type="pct"/>
            <w:tcBorders>
              <w:tl2br w:val="nil"/>
              <w:tr2bl w:val="nil"/>
            </w:tcBorders>
            <w:shd w:val="clear" w:color="auto" w:fill="auto"/>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0.208</w:t>
            </w:r>
          </w:p>
        </w:tc>
        <w:tc>
          <w:tcPr>
            <w:tcW w:w="359"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0.32</w:t>
            </w:r>
          </w:p>
        </w:tc>
        <w:tc>
          <w:tcPr>
            <w:tcW w:w="374"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0.23</w:t>
            </w:r>
          </w:p>
        </w:tc>
        <w:tc>
          <w:tcPr>
            <w:tcW w:w="389"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0.61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0" w:type="pct"/>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855" w:type="pct"/>
            <w:tcBorders>
              <w:tl2br w:val="nil"/>
              <w:tr2bl w:val="nil"/>
            </w:tcBorders>
            <w:shd w:val="clear" w:color="auto" w:fill="auto"/>
            <w:noWrap/>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DN2</w:t>
            </w:r>
          </w:p>
        </w:tc>
        <w:tc>
          <w:tcPr>
            <w:tcW w:w="424"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7.21</w:t>
            </w:r>
          </w:p>
        </w:tc>
        <w:tc>
          <w:tcPr>
            <w:tcW w:w="424"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0.06</w:t>
            </w:r>
          </w:p>
        </w:tc>
        <w:tc>
          <w:tcPr>
            <w:tcW w:w="497"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0.753</w:t>
            </w:r>
          </w:p>
        </w:tc>
        <w:tc>
          <w:tcPr>
            <w:tcW w:w="424" w:type="pct"/>
            <w:tcBorders>
              <w:tl2br w:val="nil"/>
              <w:tr2bl w:val="nil"/>
            </w:tcBorders>
            <w:shd w:val="clear" w:color="auto" w:fill="auto"/>
            <w:noWrap/>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0.98</w:t>
            </w:r>
          </w:p>
        </w:tc>
        <w:tc>
          <w:tcPr>
            <w:tcW w:w="419" w:type="pct"/>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64</w:t>
            </w:r>
          </w:p>
        </w:tc>
        <w:tc>
          <w:tcPr>
            <w:tcW w:w="359"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26</w:t>
            </w:r>
          </w:p>
        </w:tc>
        <w:tc>
          <w:tcPr>
            <w:tcW w:w="374"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58</w:t>
            </w:r>
          </w:p>
        </w:tc>
        <w:tc>
          <w:tcPr>
            <w:tcW w:w="389" w:type="pc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30" w:type="pct"/>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855" w:type="pct"/>
            <w:tcBorders>
              <w:tl2br w:val="nil"/>
              <w:tr2bl w:val="nil"/>
            </w:tcBorders>
            <w:shd w:val="clear" w:color="auto" w:fill="auto"/>
            <w:noWrap/>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单因子标准指数</w:t>
            </w:r>
          </w:p>
        </w:tc>
        <w:tc>
          <w:tcPr>
            <w:tcW w:w="424"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0.105</w:t>
            </w:r>
          </w:p>
        </w:tc>
        <w:tc>
          <w:tcPr>
            <w:tcW w:w="424"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0.2</w:t>
            </w:r>
          </w:p>
        </w:tc>
        <w:tc>
          <w:tcPr>
            <w:tcW w:w="497"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0.31</w:t>
            </w:r>
          </w:p>
        </w:tc>
        <w:tc>
          <w:tcPr>
            <w:tcW w:w="424" w:type="pct"/>
            <w:tcBorders>
              <w:tl2br w:val="nil"/>
              <w:tr2bl w:val="nil"/>
            </w:tcBorders>
            <w:shd w:val="clear" w:color="auto" w:fill="auto"/>
            <w:noWrap/>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0.033</w:t>
            </w:r>
          </w:p>
        </w:tc>
        <w:tc>
          <w:tcPr>
            <w:tcW w:w="419" w:type="pct"/>
            <w:tcBorders>
              <w:tl2br w:val="nil"/>
              <w:tr2bl w:val="nil"/>
            </w:tcBorders>
            <w:shd w:val="clear" w:color="auto" w:fill="auto"/>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0.32</w:t>
            </w:r>
          </w:p>
        </w:tc>
        <w:tc>
          <w:tcPr>
            <w:tcW w:w="359"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0.26</w:t>
            </w:r>
          </w:p>
        </w:tc>
        <w:tc>
          <w:tcPr>
            <w:tcW w:w="374"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0.58</w:t>
            </w:r>
          </w:p>
        </w:tc>
        <w:tc>
          <w:tcPr>
            <w:tcW w:w="389" w:type="pct"/>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0.524</w:t>
            </w:r>
          </w:p>
        </w:tc>
      </w:tr>
    </w:tbl>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rFonts w:hint="eastAsia"/>
          <w:highlight w:val="none"/>
          <w:lang w:val="en-US" w:eastAsia="zh-CN"/>
        </w:rPr>
        <w:t>由上表可知，本次监测点位河床底泥环境现状能满足《土壤环境质量标准 农用地土壤污染风险管控标准》（GB15618-2018）中“其他”类管控要求。</w:t>
      </w:r>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31" w:name="_Toc20383"/>
      <w:r>
        <w:rPr>
          <w:rFonts w:hint="eastAsia" w:ascii="Times New Roman" w:hAnsi="Times New Roman" w:eastAsia="黑体" w:cs="Times New Roman"/>
          <w:b w:val="0"/>
          <w:sz w:val="28"/>
          <w:szCs w:val="28"/>
          <w:highlight w:val="none"/>
          <w:lang w:val="en-US" w:eastAsia="zh-CN"/>
        </w:rPr>
        <w:t>2</w:t>
      </w:r>
      <w:r>
        <w:rPr>
          <w:rFonts w:ascii="Times New Roman" w:hAnsi="Times New Roman" w:eastAsia="黑体" w:cs="Times New Roman"/>
          <w:b w:val="0"/>
          <w:sz w:val="28"/>
          <w:szCs w:val="28"/>
          <w:highlight w:val="none"/>
        </w:rPr>
        <w:t>.</w:t>
      </w:r>
      <w:r>
        <w:rPr>
          <w:rFonts w:hint="eastAsia" w:ascii="Times New Roman" w:hAnsi="Times New Roman" w:eastAsia="黑体" w:cs="Times New Roman"/>
          <w:b w:val="0"/>
          <w:sz w:val="28"/>
          <w:szCs w:val="28"/>
          <w:highlight w:val="none"/>
          <w:lang w:val="en-US" w:eastAsia="zh-CN"/>
        </w:rPr>
        <w:t>3地下水环境质量现状调查</w:t>
      </w:r>
      <w:bookmarkEnd w:id="31"/>
    </w:p>
    <w:p>
      <w:pPr>
        <w:pStyle w:val="124"/>
        <w:spacing w:line="360" w:lineRule="auto"/>
        <w:ind w:firstLine="480"/>
        <w:rPr>
          <w:rFonts w:hint="default" w:eastAsia="宋体"/>
          <w:highlight w:val="none"/>
          <w:lang w:val="en-US" w:eastAsia="zh-CN"/>
        </w:rPr>
      </w:pPr>
      <w:r>
        <w:rPr>
          <w:rFonts w:hint="eastAsia"/>
          <w:highlight w:val="none"/>
          <w:lang w:val="en-US" w:eastAsia="zh-CN"/>
        </w:rPr>
        <w:t>为了了解开发区所在区域地下水环境质量情况，安徽世标检测有限公司于2019年9月27日对开发区附近地下水开展了现状监测，监测点位设置情况见表2.3-1、图2.3-1。</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2.3.1监测点位</w:t>
      </w:r>
    </w:p>
    <w:p>
      <w:pPr>
        <w:pStyle w:val="124"/>
        <w:spacing w:line="360" w:lineRule="auto"/>
        <w:ind w:firstLine="480"/>
        <w:rPr>
          <w:highlight w:val="none"/>
        </w:rPr>
      </w:pPr>
      <w:r>
        <w:rPr>
          <w:rFonts w:hint="eastAsia"/>
          <w:highlight w:val="none"/>
        </w:rPr>
        <w:t>根据地下水导则及区域地下水流向为西北到东南，本次地下水环境现状监测在</w:t>
      </w:r>
      <w:r>
        <w:rPr>
          <w:rFonts w:hint="eastAsia"/>
          <w:highlight w:val="none"/>
          <w:lang w:val="en-US" w:eastAsia="zh-CN"/>
        </w:rPr>
        <w:t>开发区内</w:t>
      </w:r>
      <w:r>
        <w:rPr>
          <w:rFonts w:hint="eastAsia"/>
          <w:highlight w:val="none"/>
        </w:rPr>
        <w:t>及周边布设了9个地下水现状水质监测点。</w:t>
      </w: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 xml:space="preserve">表2.3-1    </w:t>
      </w:r>
      <w:r>
        <w:rPr>
          <w:rFonts w:hint="eastAsia" w:cs="Times New Roman"/>
          <w:b/>
          <w:bCs/>
          <w:snapToGrid/>
          <w:kern w:val="2"/>
          <w:sz w:val="24"/>
          <w:szCs w:val="24"/>
          <w:highlight w:val="none"/>
          <w:lang w:val="en-US" w:eastAsia="zh-CN" w:bidi="ar-SA"/>
        </w:rPr>
        <w:t>区域</w:t>
      </w:r>
      <w:r>
        <w:rPr>
          <w:rFonts w:hint="eastAsia" w:ascii="Times New Roman" w:hAnsi="Times New Roman" w:eastAsia="宋体" w:cs="Times New Roman"/>
          <w:b/>
          <w:bCs/>
          <w:snapToGrid/>
          <w:kern w:val="2"/>
          <w:sz w:val="24"/>
          <w:szCs w:val="24"/>
          <w:highlight w:val="none"/>
          <w:lang w:val="en-US" w:eastAsia="zh-CN" w:bidi="ar-SA"/>
        </w:rPr>
        <w:t>地下水监测点位一览表</w:t>
      </w:r>
    </w:p>
    <w:tbl>
      <w:tblPr>
        <w:tblStyle w:val="88"/>
        <w:tblW w:w="92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440"/>
        <w:gridCol w:w="3660"/>
        <w:gridCol w:w="30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9" w:type="dxa"/>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点位编号</w:t>
            </w:r>
          </w:p>
        </w:tc>
        <w:tc>
          <w:tcPr>
            <w:tcW w:w="1440" w:type="dxa"/>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测点名称</w:t>
            </w:r>
          </w:p>
        </w:tc>
        <w:tc>
          <w:tcPr>
            <w:tcW w:w="3660" w:type="dxa"/>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测点位置</w:t>
            </w:r>
          </w:p>
        </w:tc>
        <w:tc>
          <w:tcPr>
            <w:tcW w:w="3017" w:type="dxa"/>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9"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D1</w:t>
            </w:r>
          </w:p>
        </w:tc>
        <w:tc>
          <w:tcPr>
            <w:tcW w:w="1440" w:type="dxa"/>
            <w:vMerge w:val="restar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东部组团</w:t>
            </w:r>
          </w:p>
        </w:tc>
        <w:tc>
          <w:tcPr>
            <w:tcW w:w="366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弘济环境厂区内</w:t>
            </w:r>
          </w:p>
        </w:tc>
        <w:tc>
          <w:tcPr>
            <w:tcW w:w="3017" w:type="dxa"/>
            <w:vMerge w:val="restar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铜、锌、铁、锰、镉、铅、砷、六价铬、汞、pH、总硬度、溶解性总固体、高锰酸盐指数、氰化物、氨氮、硫酸盐、硝酸盐、亚硝酸盐、氯化物、氟化物、挥发酚、总大肠菌群、细菌总数、石油类、K</w:t>
            </w:r>
            <w:r>
              <w:rPr>
                <w:rFonts w:ascii="Times New Roman" w:hAnsi="Times New Roman" w:eastAsia="宋体" w:cs="Times New Roman"/>
                <w:sz w:val="18"/>
                <w:szCs w:val="18"/>
                <w:highlight w:val="none"/>
                <w:vertAlign w:val="superscript"/>
              </w:rPr>
              <w:t>+</w:t>
            </w:r>
            <w:r>
              <w:rPr>
                <w:rFonts w:ascii="Times New Roman" w:hAnsi="Times New Roman" w:eastAsia="宋体" w:cs="Times New Roman"/>
                <w:sz w:val="18"/>
                <w:szCs w:val="18"/>
                <w:highlight w:val="none"/>
              </w:rPr>
              <w:t>、Na</w:t>
            </w:r>
            <w:r>
              <w:rPr>
                <w:rFonts w:ascii="Times New Roman" w:hAnsi="Times New Roman" w:eastAsia="宋体" w:cs="Times New Roman"/>
                <w:sz w:val="18"/>
                <w:szCs w:val="18"/>
                <w:highlight w:val="none"/>
                <w:vertAlign w:val="superscript"/>
              </w:rPr>
              <w:t>+</w:t>
            </w:r>
            <w:r>
              <w:rPr>
                <w:rFonts w:ascii="Times New Roman" w:hAnsi="Times New Roman" w:eastAsia="宋体" w:cs="Times New Roman"/>
                <w:sz w:val="18"/>
                <w:szCs w:val="18"/>
                <w:highlight w:val="none"/>
              </w:rPr>
              <w:t>、Ca</w:t>
            </w:r>
            <w:r>
              <w:rPr>
                <w:rFonts w:ascii="Times New Roman" w:hAnsi="Times New Roman" w:eastAsia="宋体" w:cs="Times New Roman"/>
                <w:sz w:val="18"/>
                <w:szCs w:val="18"/>
                <w:highlight w:val="none"/>
                <w:vertAlign w:val="superscript"/>
              </w:rPr>
              <w:t>2+</w:t>
            </w:r>
            <w:r>
              <w:rPr>
                <w:rFonts w:ascii="Times New Roman" w:hAnsi="Times New Roman" w:eastAsia="宋体" w:cs="Times New Roman"/>
                <w:sz w:val="18"/>
                <w:szCs w:val="18"/>
                <w:highlight w:val="none"/>
              </w:rPr>
              <w:t>、Mg</w:t>
            </w:r>
            <w:r>
              <w:rPr>
                <w:rFonts w:ascii="Times New Roman" w:hAnsi="Times New Roman" w:eastAsia="宋体" w:cs="Times New Roman"/>
                <w:sz w:val="18"/>
                <w:szCs w:val="18"/>
                <w:highlight w:val="none"/>
                <w:vertAlign w:val="superscript"/>
              </w:rPr>
              <w:t>2+</w:t>
            </w:r>
            <w:r>
              <w:rPr>
                <w:rFonts w:ascii="Times New Roman" w:hAnsi="Times New Roman" w:eastAsia="宋体" w:cs="Times New Roman"/>
                <w:sz w:val="18"/>
                <w:szCs w:val="18"/>
                <w:highlight w:val="none"/>
              </w:rPr>
              <w:t>、CO</w:t>
            </w:r>
            <w:r>
              <w:rPr>
                <w:rFonts w:ascii="Times New Roman" w:hAnsi="Times New Roman" w:eastAsia="宋体" w:cs="Times New Roman"/>
                <w:sz w:val="18"/>
                <w:szCs w:val="18"/>
                <w:highlight w:val="none"/>
                <w:vertAlign w:val="subscript"/>
              </w:rPr>
              <w:t>3</w:t>
            </w:r>
            <w:r>
              <w:rPr>
                <w:rFonts w:ascii="Times New Roman" w:hAnsi="Times New Roman" w:eastAsia="宋体" w:cs="Times New Roman"/>
                <w:sz w:val="18"/>
                <w:szCs w:val="18"/>
                <w:highlight w:val="none"/>
                <w:vertAlign w:val="superscript"/>
              </w:rPr>
              <w:t>2-</w:t>
            </w:r>
            <w:r>
              <w:rPr>
                <w:rFonts w:ascii="Times New Roman" w:hAnsi="Times New Roman" w:eastAsia="宋体" w:cs="Times New Roman"/>
                <w:sz w:val="18"/>
                <w:szCs w:val="18"/>
                <w:highlight w:val="none"/>
              </w:rPr>
              <w:t>、HCO</w:t>
            </w:r>
            <w:r>
              <w:rPr>
                <w:rFonts w:ascii="Times New Roman" w:hAnsi="Times New Roman" w:eastAsia="宋体" w:cs="Times New Roman"/>
                <w:sz w:val="18"/>
                <w:szCs w:val="18"/>
                <w:highlight w:val="none"/>
                <w:vertAlign w:val="subscript"/>
              </w:rPr>
              <w:t>3</w:t>
            </w:r>
            <w:r>
              <w:rPr>
                <w:rFonts w:ascii="Times New Roman" w:hAnsi="Times New Roman" w:eastAsia="宋体" w:cs="Times New Roman"/>
                <w:sz w:val="18"/>
                <w:szCs w:val="18"/>
                <w:highlight w:val="none"/>
                <w:vertAlign w:val="superscript"/>
              </w:rPr>
              <w:t>-</w:t>
            </w:r>
            <w:r>
              <w:rPr>
                <w:rFonts w:ascii="Times New Roman" w:hAnsi="Times New Roman" w:eastAsia="宋体" w:cs="Times New Roman"/>
                <w:sz w:val="18"/>
                <w:szCs w:val="18"/>
                <w:highlight w:val="none"/>
              </w:rPr>
              <w:t>、Cl</w:t>
            </w:r>
            <w:r>
              <w:rPr>
                <w:rFonts w:ascii="Times New Roman" w:hAnsi="Times New Roman" w:eastAsia="宋体" w:cs="Times New Roman"/>
                <w:sz w:val="18"/>
                <w:szCs w:val="18"/>
                <w:highlight w:val="none"/>
                <w:vertAlign w:val="superscript"/>
              </w:rPr>
              <w:t>-</w:t>
            </w:r>
            <w:r>
              <w:rPr>
                <w:rFonts w:ascii="Times New Roman" w:hAnsi="Times New Roman" w:eastAsia="宋体" w:cs="Times New Roman"/>
                <w:sz w:val="18"/>
                <w:szCs w:val="18"/>
                <w:highlight w:val="none"/>
              </w:rPr>
              <w:t>、SO</w:t>
            </w:r>
            <w:r>
              <w:rPr>
                <w:rFonts w:ascii="Times New Roman" w:hAnsi="Times New Roman" w:eastAsia="宋体" w:cs="Times New Roman"/>
                <w:sz w:val="18"/>
                <w:szCs w:val="18"/>
                <w:highlight w:val="none"/>
                <w:vertAlign w:val="subscript"/>
              </w:rPr>
              <w:t>4</w:t>
            </w:r>
            <w:r>
              <w:rPr>
                <w:rFonts w:ascii="Times New Roman" w:hAnsi="Times New Roman" w:eastAsia="宋体" w:cs="Times New Roman"/>
                <w:sz w:val="18"/>
                <w:szCs w:val="18"/>
                <w:highlight w:val="none"/>
                <w:vertAlign w:val="superscript"/>
              </w:rPr>
              <w:t>2-</w:t>
            </w:r>
            <w:r>
              <w:rPr>
                <w:rFonts w:ascii="Times New Roman" w:hAnsi="Times New Roman" w:eastAsia="宋体" w:cs="Times New Roman"/>
                <w:sz w:val="18"/>
                <w:szCs w:val="18"/>
                <w:highlight w:val="none"/>
              </w:rPr>
              <w:t>、水位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9"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D2</w:t>
            </w:r>
          </w:p>
        </w:tc>
        <w:tc>
          <w:tcPr>
            <w:tcW w:w="1440"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3660" w:type="dxa"/>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枣树村</w:t>
            </w:r>
          </w:p>
        </w:tc>
        <w:tc>
          <w:tcPr>
            <w:tcW w:w="3017"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9"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D3</w:t>
            </w:r>
          </w:p>
        </w:tc>
        <w:tc>
          <w:tcPr>
            <w:tcW w:w="1440"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366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朱大庄</w:t>
            </w:r>
          </w:p>
        </w:tc>
        <w:tc>
          <w:tcPr>
            <w:tcW w:w="3017"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9"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D4</w:t>
            </w:r>
          </w:p>
        </w:tc>
        <w:tc>
          <w:tcPr>
            <w:tcW w:w="1440" w:type="dxa"/>
            <w:vMerge w:val="restar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中部组团</w:t>
            </w:r>
          </w:p>
        </w:tc>
        <w:tc>
          <w:tcPr>
            <w:tcW w:w="366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东城小区</w:t>
            </w:r>
          </w:p>
        </w:tc>
        <w:tc>
          <w:tcPr>
            <w:tcW w:w="3017"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9"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D5</w:t>
            </w:r>
          </w:p>
        </w:tc>
        <w:tc>
          <w:tcPr>
            <w:tcW w:w="1440"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366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凯旋大麻厂区内</w:t>
            </w:r>
          </w:p>
        </w:tc>
        <w:tc>
          <w:tcPr>
            <w:tcW w:w="3017"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9"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D6</w:t>
            </w:r>
          </w:p>
        </w:tc>
        <w:tc>
          <w:tcPr>
            <w:tcW w:w="1440"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366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六安外国语学校</w:t>
            </w:r>
          </w:p>
        </w:tc>
        <w:tc>
          <w:tcPr>
            <w:tcW w:w="3017"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9"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D7</w:t>
            </w:r>
          </w:p>
        </w:tc>
        <w:tc>
          <w:tcPr>
            <w:tcW w:w="1440" w:type="dxa"/>
            <w:vMerge w:val="restar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北部组团</w:t>
            </w:r>
          </w:p>
        </w:tc>
        <w:tc>
          <w:tcPr>
            <w:tcW w:w="366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中瑞新型建材</w:t>
            </w:r>
            <w:r>
              <w:rPr>
                <w:rFonts w:hint="eastAsia" w:ascii="Times New Roman" w:hAnsi="Times New Roman" w:eastAsia="宋体" w:cs="Times New Roman"/>
                <w:sz w:val="18"/>
                <w:szCs w:val="18"/>
                <w:highlight w:val="none"/>
                <w:lang w:val="en-US" w:eastAsia="zh-CN"/>
              </w:rPr>
              <w:t>厂区内</w:t>
            </w:r>
          </w:p>
        </w:tc>
        <w:tc>
          <w:tcPr>
            <w:tcW w:w="3017"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9"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D8</w:t>
            </w:r>
          </w:p>
        </w:tc>
        <w:tc>
          <w:tcPr>
            <w:tcW w:w="1440"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366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中滩</w:t>
            </w:r>
          </w:p>
        </w:tc>
        <w:tc>
          <w:tcPr>
            <w:tcW w:w="3017"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69"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D9</w:t>
            </w:r>
          </w:p>
        </w:tc>
        <w:tc>
          <w:tcPr>
            <w:tcW w:w="1440"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366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大新集</w:t>
            </w:r>
          </w:p>
        </w:tc>
        <w:tc>
          <w:tcPr>
            <w:tcW w:w="3017"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yellow"/>
              </w:rPr>
            </w:pPr>
          </w:p>
        </w:tc>
      </w:tr>
    </w:tbl>
    <w:p>
      <w:pPr>
        <w:spacing w:before="72" w:beforeLines="30"/>
        <w:jc w:val="center"/>
        <w:rPr>
          <w:rFonts w:hint="eastAsia" w:ascii="Times New Roman" w:hAnsi="Times New Roman" w:eastAsia="宋体" w:cs="Times New Roman"/>
          <w:highlight w:val="yellow"/>
          <w:lang w:eastAsia="zh-CN"/>
        </w:rPr>
      </w:pPr>
      <w:r>
        <w:rPr>
          <w:rFonts w:hint="eastAsia" w:ascii="Times New Roman" w:hAnsi="Times New Roman" w:eastAsia="宋体" w:cs="Times New Roman"/>
          <w:highlight w:val="none"/>
          <w:lang w:eastAsia="zh-CN"/>
        </w:rPr>
        <w:drawing>
          <wp:inline distT="0" distB="0" distL="114300" distR="114300">
            <wp:extent cx="5831205" cy="3674110"/>
            <wp:effectExtent l="0" t="0" r="5715" b="13970"/>
            <wp:docPr id="64" name="图片 64" descr="地下水监测布点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地下水监测布点图 "/>
                    <pic:cNvPicPr>
                      <a:picLocks noChangeAspect="1"/>
                    </pic:cNvPicPr>
                  </pic:nvPicPr>
                  <pic:blipFill>
                    <a:blip r:embed="rId22"/>
                    <a:stretch>
                      <a:fillRect/>
                    </a:stretch>
                  </pic:blipFill>
                  <pic:spPr>
                    <a:xfrm>
                      <a:off x="0" y="0"/>
                      <a:ext cx="5831205" cy="3674110"/>
                    </a:xfrm>
                    <a:prstGeom prst="rect">
                      <a:avLst/>
                    </a:prstGeom>
                  </pic:spPr>
                </pic:pic>
              </a:graphicData>
            </a:graphic>
          </wp:inline>
        </w:drawing>
      </w:r>
    </w:p>
    <w:p>
      <w:pPr>
        <w:adjustRightInd w:val="0"/>
        <w:snapToGrid w:val="0"/>
        <w:spacing w:line="360" w:lineRule="auto"/>
        <w:jc w:val="center"/>
        <w:rPr>
          <w:rFonts w:ascii="Times New Roman" w:hAnsi="Times New Roman" w:eastAsia="黑体" w:cs="Times New Roman"/>
          <w:sz w:val="24"/>
          <w:highlight w:val="none"/>
        </w:rPr>
      </w:pPr>
      <w:r>
        <w:rPr>
          <w:rFonts w:hint="eastAsia" w:ascii="Times New Roman" w:hAnsi="Times New Roman" w:eastAsia="黑体" w:cs="Times New Roman"/>
          <w:sz w:val="24"/>
          <w:highlight w:val="none"/>
        </w:rPr>
        <w:t>图</w:t>
      </w:r>
      <w:r>
        <w:rPr>
          <w:rFonts w:hint="eastAsia" w:ascii="Times New Roman" w:hAnsi="Times New Roman" w:eastAsia="黑体" w:cs="Times New Roman"/>
          <w:sz w:val="24"/>
          <w:highlight w:val="none"/>
          <w:lang w:val="en-US" w:eastAsia="zh-CN"/>
        </w:rPr>
        <w:t>2</w:t>
      </w:r>
      <w:r>
        <w:rPr>
          <w:rFonts w:ascii="Times New Roman" w:hAnsi="Times New Roman" w:eastAsia="黑体" w:cs="Times New Roman"/>
          <w:sz w:val="24"/>
          <w:highlight w:val="none"/>
        </w:rPr>
        <w:t>.</w:t>
      </w:r>
      <w:r>
        <w:rPr>
          <w:rFonts w:hint="eastAsia" w:ascii="Times New Roman" w:hAnsi="Times New Roman" w:eastAsia="黑体" w:cs="Times New Roman"/>
          <w:sz w:val="24"/>
          <w:highlight w:val="none"/>
          <w:lang w:val="en-US" w:eastAsia="zh-CN"/>
        </w:rPr>
        <w:t>3</w:t>
      </w:r>
      <w:r>
        <w:rPr>
          <w:rFonts w:ascii="Times New Roman" w:hAnsi="Times New Roman" w:eastAsia="黑体" w:cs="Times New Roman"/>
          <w:sz w:val="24"/>
          <w:highlight w:val="none"/>
        </w:rPr>
        <w:t>-1    地下水环境现状监测点图</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2.3.2监测项目</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bCs/>
          <w:highlight w:val="none"/>
        </w:rPr>
      </w:pPr>
      <w:r>
        <w:rPr>
          <w:rFonts w:hint="eastAsia"/>
          <w:bCs/>
          <w:highlight w:val="none"/>
        </w:rPr>
        <w:t>铁、锰、镉、铅、砷、六价铬、汞、pH、总硬度、溶解性总固体、高锰酸盐指数、氰化物、氨氮、硫酸盐、硝酸盐、亚硝酸盐、氯化物、氟化物、挥发酚、总大肠菌群、细菌总数、K</w:t>
      </w:r>
      <w:r>
        <w:rPr>
          <w:rFonts w:hint="eastAsia"/>
          <w:bCs/>
          <w:highlight w:val="none"/>
          <w:vertAlign w:val="superscript"/>
        </w:rPr>
        <w:t>+</w:t>
      </w:r>
      <w:r>
        <w:rPr>
          <w:rFonts w:hint="eastAsia"/>
          <w:bCs/>
          <w:highlight w:val="none"/>
        </w:rPr>
        <w:t>、Na</w:t>
      </w:r>
      <w:r>
        <w:rPr>
          <w:rFonts w:hint="eastAsia"/>
          <w:bCs/>
          <w:highlight w:val="none"/>
          <w:vertAlign w:val="superscript"/>
        </w:rPr>
        <w:t>+</w:t>
      </w:r>
      <w:r>
        <w:rPr>
          <w:rFonts w:hint="eastAsia"/>
          <w:bCs/>
          <w:highlight w:val="none"/>
        </w:rPr>
        <w:t>、Ca</w:t>
      </w:r>
      <w:r>
        <w:rPr>
          <w:rFonts w:hint="eastAsia"/>
          <w:bCs/>
          <w:highlight w:val="none"/>
          <w:vertAlign w:val="superscript"/>
        </w:rPr>
        <w:t>2+</w:t>
      </w:r>
      <w:r>
        <w:rPr>
          <w:rFonts w:hint="eastAsia"/>
          <w:bCs/>
          <w:highlight w:val="none"/>
        </w:rPr>
        <w:t>、Mg</w:t>
      </w:r>
      <w:r>
        <w:rPr>
          <w:rFonts w:hint="eastAsia"/>
          <w:bCs/>
          <w:highlight w:val="none"/>
          <w:vertAlign w:val="superscript"/>
        </w:rPr>
        <w:t>2+</w:t>
      </w:r>
      <w:r>
        <w:rPr>
          <w:rFonts w:hint="eastAsia"/>
          <w:bCs/>
          <w:highlight w:val="none"/>
        </w:rPr>
        <w:t>、CO</w:t>
      </w:r>
      <w:r>
        <w:rPr>
          <w:rFonts w:hint="eastAsia"/>
          <w:bCs/>
          <w:highlight w:val="none"/>
          <w:vertAlign w:val="subscript"/>
        </w:rPr>
        <w:t>3</w:t>
      </w:r>
      <w:r>
        <w:rPr>
          <w:rFonts w:hint="eastAsia"/>
          <w:bCs/>
          <w:highlight w:val="none"/>
          <w:vertAlign w:val="superscript"/>
        </w:rPr>
        <w:t>2-</w:t>
      </w:r>
      <w:r>
        <w:rPr>
          <w:rFonts w:hint="eastAsia"/>
          <w:bCs/>
          <w:highlight w:val="none"/>
        </w:rPr>
        <w:t>、HCO</w:t>
      </w:r>
      <w:r>
        <w:rPr>
          <w:rFonts w:hint="eastAsia"/>
          <w:bCs/>
          <w:highlight w:val="none"/>
          <w:vertAlign w:val="superscript"/>
        </w:rPr>
        <w:t>3-</w:t>
      </w:r>
      <w:r>
        <w:rPr>
          <w:rFonts w:hint="eastAsia"/>
          <w:bCs/>
          <w:highlight w:val="none"/>
        </w:rPr>
        <w:t>、Cl</w:t>
      </w:r>
      <w:r>
        <w:rPr>
          <w:rFonts w:hint="eastAsia"/>
          <w:bCs/>
          <w:highlight w:val="none"/>
          <w:vertAlign w:val="superscript"/>
        </w:rPr>
        <w:t>-</w:t>
      </w:r>
      <w:r>
        <w:rPr>
          <w:rFonts w:hint="eastAsia"/>
          <w:bCs/>
          <w:highlight w:val="none"/>
        </w:rPr>
        <w:t>、SO</w:t>
      </w:r>
      <w:r>
        <w:rPr>
          <w:rFonts w:hint="eastAsia"/>
          <w:bCs/>
          <w:highlight w:val="none"/>
          <w:vertAlign w:val="subscript"/>
        </w:rPr>
        <w:t>4</w:t>
      </w:r>
      <w:r>
        <w:rPr>
          <w:rFonts w:hint="eastAsia"/>
          <w:bCs/>
          <w:highlight w:val="none"/>
          <w:vertAlign w:val="superscript"/>
        </w:rPr>
        <w:t>2-</w:t>
      </w:r>
      <w:r>
        <w:rPr>
          <w:rFonts w:hint="eastAsia"/>
          <w:bCs/>
          <w:highlight w:val="none"/>
        </w:rPr>
        <w:t>等共29项，同步监测地下水水位。</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2.3.3监测时间及频率</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监测时间：201</w:t>
      </w:r>
      <w:r>
        <w:rPr>
          <w:rFonts w:hint="eastAsia"/>
          <w:highlight w:val="none"/>
        </w:rPr>
        <w:t>9</w:t>
      </w:r>
      <w:r>
        <w:rPr>
          <w:highlight w:val="none"/>
        </w:rPr>
        <w:t>年</w:t>
      </w:r>
      <w:r>
        <w:rPr>
          <w:rFonts w:hint="eastAsia"/>
          <w:highlight w:val="none"/>
        </w:rPr>
        <w:t>9</w:t>
      </w:r>
      <w:r>
        <w:rPr>
          <w:highlight w:val="none"/>
        </w:rPr>
        <w:t>月</w:t>
      </w:r>
      <w:r>
        <w:rPr>
          <w:rFonts w:hint="eastAsia"/>
          <w:highlight w:val="none"/>
        </w:rPr>
        <w:t>27</w:t>
      </w:r>
      <w:r>
        <w:rPr>
          <w:highlight w:val="none"/>
        </w:rPr>
        <w:t>日</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监测频率：进行一期水质监测，每期1天，每天1次。</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2.3.4执行标准</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bCs/>
          <w:highlight w:val="none"/>
          <w:lang w:val="en-US" w:eastAsia="zh-CN"/>
        </w:rPr>
      </w:pPr>
      <w:r>
        <w:rPr>
          <w:rFonts w:hint="eastAsia"/>
          <w:bCs/>
          <w:highlight w:val="none"/>
          <w:lang w:val="en-US" w:eastAsia="zh-CN"/>
        </w:rPr>
        <w:t>规划区地下水环境质量执行《地下水质量标准》（GBT14848-2017）</w:t>
      </w:r>
      <w:r>
        <w:rPr>
          <w:rFonts w:hint="default"/>
          <w:bCs/>
          <w:highlight w:val="none"/>
          <w:lang w:val="en-US" w:eastAsia="zh-CN"/>
        </w:rPr>
        <w:t>Ⅲ</w:t>
      </w:r>
      <w:r>
        <w:rPr>
          <w:rFonts w:hint="eastAsia"/>
          <w:bCs/>
          <w:highlight w:val="none"/>
          <w:lang w:val="en-US" w:eastAsia="zh-CN"/>
        </w:rPr>
        <w:t>类标准限值。</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2.3.5监测结果</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yellow"/>
        </w:rPr>
      </w:pPr>
      <w:r>
        <w:rPr>
          <w:highlight w:val="none"/>
        </w:rPr>
        <w:t>地下水水质现状监测结果见下表</w:t>
      </w:r>
      <w:r>
        <w:rPr>
          <w:rFonts w:hint="eastAsia"/>
          <w:highlight w:val="none"/>
          <w:lang w:val="en-US" w:eastAsia="zh-CN"/>
        </w:rPr>
        <w:t>2.3-2、表2.3-3</w:t>
      </w:r>
      <w:r>
        <w:rPr>
          <w:highlight w:val="none"/>
        </w:rPr>
        <w:t>。</w:t>
      </w:r>
    </w:p>
    <w:p>
      <w:pPr>
        <w:pStyle w:val="124"/>
        <w:ind w:firstLine="480"/>
        <w:rPr>
          <w:highlight w:val="yellow"/>
        </w:rPr>
        <w:sectPr>
          <w:pgSz w:w="11906" w:h="16838"/>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表</w:t>
      </w:r>
      <w:r>
        <w:rPr>
          <w:rFonts w:hint="eastAsia" w:cs="Times New Roman"/>
          <w:b/>
          <w:bCs/>
          <w:snapToGrid/>
          <w:kern w:val="2"/>
          <w:sz w:val="24"/>
          <w:szCs w:val="24"/>
          <w:highlight w:val="none"/>
          <w:lang w:val="en-US" w:eastAsia="zh-CN" w:bidi="ar-SA"/>
        </w:rPr>
        <w:t>2</w:t>
      </w:r>
      <w:r>
        <w:rPr>
          <w:rFonts w:hint="eastAsia" w:ascii="Times New Roman" w:hAnsi="Times New Roman" w:eastAsia="宋体" w:cs="Times New Roman"/>
          <w:b/>
          <w:bCs/>
          <w:snapToGrid/>
          <w:kern w:val="2"/>
          <w:sz w:val="24"/>
          <w:szCs w:val="24"/>
          <w:highlight w:val="none"/>
          <w:lang w:val="en-US" w:eastAsia="zh-CN" w:bidi="ar-SA"/>
        </w:rPr>
        <w:t>.3-2    地下水监测因子检测结果一览表   单位：mg/L，细菌总数，总大肠菌群为CFU/mL，pH无量纲</w:t>
      </w:r>
    </w:p>
    <w:tbl>
      <w:tblPr>
        <w:tblStyle w:val="88"/>
        <w:tblW w:w="141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006"/>
        <w:gridCol w:w="1038"/>
        <w:gridCol w:w="1148"/>
        <w:gridCol w:w="1026"/>
        <w:gridCol w:w="1440"/>
        <w:gridCol w:w="1488"/>
        <w:gridCol w:w="1488"/>
        <w:gridCol w:w="1212"/>
        <w:gridCol w:w="1464"/>
        <w:gridCol w:w="1438"/>
        <w:gridCol w:w="13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点位</w:t>
            </w:r>
            <w:r>
              <w:rPr>
                <w:rFonts w:hint="eastAsia" w:ascii="Times New Roman" w:hAnsi="Times New Roman" w:eastAsia="宋体" w:cs="Times New Roman"/>
                <w:b/>
                <w:bCs/>
                <w:sz w:val="18"/>
                <w:szCs w:val="18"/>
                <w:highlight w:val="none"/>
              </w:rPr>
              <w:t>编号</w:t>
            </w:r>
          </w:p>
        </w:tc>
        <w:tc>
          <w:tcPr>
            <w:tcW w:w="1038"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pH</w:t>
            </w:r>
          </w:p>
        </w:tc>
        <w:tc>
          <w:tcPr>
            <w:tcW w:w="1148"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铁</w:t>
            </w:r>
          </w:p>
        </w:tc>
        <w:tc>
          <w:tcPr>
            <w:tcW w:w="1026"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锰</w:t>
            </w:r>
          </w:p>
        </w:tc>
        <w:tc>
          <w:tcPr>
            <w:tcW w:w="1440"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镉</w:t>
            </w:r>
            <w:r>
              <w:rPr>
                <w:rFonts w:hint="eastAsia" w:ascii="Times New Roman" w:hAnsi="Times New Roman" w:eastAsia="宋体" w:cs="Times New Roman"/>
                <w:b/>
                <w:bCs/>
                <w:sz w:val="18"/>
                <w:szCs w:val="18"/>
                <w:highlight w:val="none"/>
              </w:rPr>
              <w:t>（μg/L）</w:t>
            </w:r>
          </w:p>
        </w:tc>
        <w:tc>
          <w:tcPr>
            <w:tcW w:w="1488"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铅（μg/L）</w:t>
            </w:r>
          </w:p>
        </w:tc>
        <w:tc>
          <w:tcPr>
            <w:tcW w:w="1488"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砷</w:t>
            </w:r>
            <w:r>
              <w:rPr>
                <w:rFonts w:hint="eastAsia" w:ascii="Times New Roman" w:hAnsi="Times New Roman" w:eastAsia="宋体" w:cs="Times New Roman"/>
                <w:b/>
                <w:bCs/>
                <w:sz w:val="18"/>
                <w:szCs w:val="18"/>
                <w:highlight w:val="none"/>
              </w:rPr>
              <w:t>（μg/L）</w:t>
            </w:r>
          </w:p>
        </w:tc>
        <w:tc>
          <w:tcPr>
            <w:tcW w:w="1212"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六价铬</w:t>
            </w:r>
          </w:p>
        </w:tc>
        <w:tc>
          <w:tcPr>
            <w:tcW w:w="1464"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汞</w:t>
            </w:r>
            <w:r>
              <w:rPr>
                <w:rFonts w:hint="eastAsia" w:ascii="Times New Roman" w:hAnsi="Times New Roman" w:eastAsia="宋体" w:cs="Times New Roman"/>
                <w:b/>
                <w:bCs/>
                <w:sz w:val="18"/>
                <w:szCs w:val="18"/>
                <w:highlight w:val="none"/>
              </w:rPr>
              <w:t>（μg/L）</w:t>
            </w:r>
          </w:p>
        </w:tc>
        <w:tc>
          <w:tcPr>
            <w:tcW w:w="1438"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溶解性总固体</w:t>
            </w:r>
          </w:p>
        </w:tc>
        <w:tc>
          <w:tcPr>
            <w:tcW w:w="1356"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氰化物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1</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7.2</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&lt;0.03</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0.06</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0.4 </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c>
          <w:tcPr>
            <w:tcW w:w="1464"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&lt;0.04</w:t>
            </w:r>
          </w:p>
        </w:tc>
        <w:tc>
          <w:tcPr>
            <w:tcW w:w="14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196 </w:t>
            </w:r>
          </w:p>
        </w:tc>
        <w:tc>
          <w:tcPr>
            <w:tcW w:w="13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2</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7.3</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&lt;0.03</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0.01</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0.6 </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c>
          <w:tcPr>
            <w:tcW w:w="1464"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&lt;0.04</w:t>
            </w:r>
          </w:p>
        </w:tc>
        <w:tc>
          <w:tcPr>
            <w:tcW w:w="14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81 </w:t>
            </w:r>
          </w:p>
        </w:tc>
        <w:tc>
          <w:tcPr>
            <w:tcW w:w="13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3</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7.2</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&lt;0.03</w:t>
            </w:r>
          </w:p>
        </w:tc>
        <w:tc>
          <w:tcPr>
            <w:tcW w:w="1026" w:type="dxa"/>
            <w:shd w:val="clear" w:color="auto" w:fill="auto"/>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0.09</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&lt;0.3</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c>
          <w:tcPr>
            <w:tcW w:w="1464"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0.20 </w:t>
            </w:r>
          </w:p>
        </w:tc>
        <w:tc>
          <w:tcPr>
            <w:tcW w:w="14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180 </w:t>
            </w:r>
          </w:p>
        </w:tc>
        <w:tc>
          <w:tcPr>
            <w:tcW w:w="13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4</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7.4</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&lt;0.03</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0.08</w:t>
            </w:r>
            <w:r>
              <w:rPr>
                <w:rFonts w:ascii="Times New Roman" w:hAnsi="Times New Roman" w:eastAsia="宋体" w:cs="Times New Roman"/>
                <w:sz w:val="18"/>
                <w:szCs w:val="18"/>
                <w:highlight w:val="none"/>
              </w:rPr>
              <w:t xml:space="preserve"> </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0.9 </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c>
          <w:tcPr>
            <w:tcW w:w="1464"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0.14 </w:t>
            </w:r>
          </w:p>
        </w:tc>
        <w:tc>
          <w:tcPr>
            <w:tcW w:w="14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206 </w:t>
            </w:r>
          </w:p>
        </w:tc>
        <w:tc>
          <w:tcPr>
            <w:tcW w:w="13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5</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7.3</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&lt;0.03</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&lt;0.01</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0.7 </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c>
          <w:tcPr>
            <w:tcW w:w="1464"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&lt;0.04</w:t>
            </w:r>
          </w:p>
        </w:tc>
        <w:tc>
          <w:tcPr>
            <w:tcW w:w="14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184 </w:t>
            </w:r>
          </w:p>
        </w:tc>
        <w:tc>
          <w:tcPr>
            <w:tcW w:w="13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6</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7.2</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&lt;0.03</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&lt;0.01</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&lt;0.3</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c>
          <w:tcPr>
            <w:tcW w:w="1464"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&lt;0.04</w:t>
            </w:r>
          </w:p>
        </w:tc>
        <w:tc>
          <w:tcPr>
            <w:tcW w:w="14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262 </w:t>
            </w:r>
          </w:p>
        </w:tc>
        <w:tc>
          <w:tcPr>
            <w:tcW w:w="13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D7</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7.3</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&lt;0.03</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0.08</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&lt;0.3</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c>
          <w:tcPr>
            <w:tcW w:w="1464"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0.18 </w:t>
            </w:r>
          </w:p>
        </w:tc>
        <w:tc>
          <w:tcPr>
            <w:tcW w:w="14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216 </w:t>
            </w:r>
          </w:p>
        </w:tc>
        <w:tc>
          <w:tcPr>
            <w:tcW w:w="13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D8</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7.4</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&lt;0.03</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&lt;0.01</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0.4 </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c>
          <w:tcPr>
            <w:tcW w:w="1464"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&lt;0.04</w:t>
            </w:r>
          </w:p>
        </w:tc>
        <w:tc>
          <w:tcPr>
            <w:tcW w:w="14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119 </w:t>
            </w:r>
          </w:p>
        </w:tc>
        <w:tc>
          <w:tcPr>
            <w:tcW w:w="13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D9</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7.3</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&lt;0.03</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0.08</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&lt;1</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0.9 </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c>
          <w:tcPr>
            <w:tcW w:w="1464"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0.18 </w:t>
            </w:r>
          </w:p>
        </w:tc>
        <w:tc>
          <w:tcPr>
            <w:tcW w:w="14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159 </w:t>
            </w:r>
          </w:p>
        </w:tc>
        <w:tc>
          <w:tcPr>
            <w:tcW w:w="13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点位</w:t>
            </w:r>
            <w:r>
              <w:rPr>
                <w:rFonts w:hint="eastAsia" w:ascii="Times New Roman" w:hAnsi="Times New Roman" w:eastAsia="宋体" w:cs="Times New Roman"/>
                <w:b/>
                <w:bCs/>
                <w:sz w:val="18"/>
                <w:szCs w:val="18"/>
                <w:highlight w:val="none"/>
              </w:rPr>
              <w:t>编号</w:t>
            </w:r>
          </w:p>
        </w:tc>
        <w:tc>
          <w:tcPr>
            <w:tcW w:w="1038"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硝酸盐</w:t>
            </w:r>
          </w:p>
        </w:tc>
        <w:tc>
          <w:tcPr>
            <w:tcW w:w="1148"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亚硝酸盐</w:t>
            </w:r>
          </w:p>
        </w:tc>
        <w:tc>
          <w:tcPr>
            <w:tcW w:w="1026"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氨氮</w:t>
            </w:r>
          </w:p>
        </w:tc>
        <w:tc>
          <w:tcPr>
            <w:tcW w:w="1440"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氟化物</w:t>
            </w:r>
          </w:p>
        </w:tc>
        <w:tc>
          <w:tcPr>
            <w:tcW w:w="1488"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挥发酚</w:t>
            </w:r>
          </w:p>
        </w:tc>
        <w:tc>
          <w:tcPr>
            <w:tcW w:w="1488"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总大肠菌群</w:t>
            </w:r>
          </w:p>
        </w:tc>
        <w:tc>
          <w:tcPr>
            <w:tcW w:w="1212"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细菌总数</w:t>
            </w:r>
          </w:p>
        </w:tc>
        <w:tc>
          <w:tcPr>
            <w:tcW w:w="1464" w:type="dxa"/>
            <w:shd w:val="clear" w:color="auto" w:fill="auto"/>
            <w:vAlign w:val="center"/>
          </w:tcPr>
          <w:p>
            <w:pPr>
              <w:adjustRightInd w:val="0"/>
              <w:jc w:val="center"/>
              <w:rPr>
                <w:rFonts w:ascii="Times New Roman" w:hAnsi="Times New Roman" w:eastAsia="宋体" w:cs="Times New Roman"/>
                <w:b/>
                <w:bCs/>
                <w:color w:val="0000FF"/>
                <w:sz w:val="18"/>
                <w:szCs w:val="18"/>
                <w:highlight w:val="none"/>
              </w:rPr>
            </w:pPr>
            <w:r>
              <w:rPr>
                <w:rFonts w:ascii="Times New Roman" w:hAnsi="Times New Roman" w:eastAsia="宋体" w:cs="Times New Roman"/>
                <w:b/>
                <w:bCs/>
                <w:sz w:val="18"/>
                <w:szCs w:val="18"/>
                <w:highlight w:val="none"/>
              </w:rPr>
              <w:t>总硬度</w:t>
            </w:r>
          </w:p>
        </w:tc>
        <w:tc>
          <w:tcPr>
            <w:tcW w:w="1438" w:type="dxa"/>
            <w:shd w:val="clear" w:color="auto" w:fill="auto"/>
            <w:vAlign w:val="center"/>
          </w:tcPr>
          <w:p>
            <w:pPr>
              <w:adjustRightInd w:val="0"/>
              <w:jc w:val="center"/>
              <w:rPr>
                <w:rFonts w:ascii="Times New Roman" w:hAnsi="Times New Roman" w:eastAsia="宋体" w:cs="Times New Roman"/>
                <w:b/>
                <w:bCs/>
                <w:color w:val="0000FF"/>
                <w:sz w:val="18"/>
                <w:szCs w:val="18"/>
                <w:highlight w:val="none"/>
              </w:rPr>
            </w:pPr>
            <w:r>
              <w:rPr>
                <w:rFonts w:hint="eastAsia" w:ascii="Times New Roman" w:hAnsi="Times New Roman" w:eastAsia="宋体" w:cs="Times New Roman"/>
                <w:b/>
                <w:bCs/>
                <w:sz w:val="18"/>
                <w:szCs w:val="18"/>
                <w:highlight w:val="none"/>
              </w:rPr>
              <w:t>耗氧量</w:t>
            </w:r>
          </w:p>
        </w:tc>
        <w:tc>
          <w:tcPr>
            <w:tcW w:w="1356" w:type="dxa"/>
            <w:shd w:val="clear" w:color="auto" w:fill="auto"/>
            <w:vAlign w:val="center"/>
          </w:tcPr>
          <w:p>
            <w:pPr>
              <w:adjustRightInd w:val="0"/>
              <w:jc w:val="center"/>
              <w:rPr>
                <w:rFonts w:ascii="Times New Roman" w:hAnsi="Times New Roman" w:eastAsia="宋体" w:cs="Times New Roman"/>
                <w:b/>
                <w:bCs/>
                <w:color w:val="0000FF"/>
                <w:sz w:val="18"/>
                <w:szCs w:val="18"/>
                <w:highlight w:val="none"/>
              </w:rPr>
            </w:pPr>
            <w:r>
              <w:rPr>
                <w:rFonts w:hint="eastAsia" w:ascii="Times New Roman" w:hAnsi="Times New Roman" w:eastAsia="宋体" w:cs="Times New Roman"/>
                <w:b/>
                <w:bCs/>
                <w:sz w:val="18"/>
                <w:szCs w:val="18"/>
                <w:highlight w:val="none"/>
              </w:rPr>
              <w:t>水位（m）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1</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11.8</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0.381</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0.035</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0.14</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&lt;0.0003</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34</w:t>
            </w:r>
          </w:p>
        </w:tc>
        <w:tc>
          <w:tcPr>
            <w:tcW w:w="1464"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169</w:t>
            </w:r>
          </w:p>
        </w:tc>
        <w:tc>
          <w:tcPr>
            <w:tcW w:w="1438"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0.8</w:t>
            </w:r>
          </w:p>
        </w:tc>
        <w:tc>
          <w:tcPr>
            <w:tcW w:w="1356"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hint="eastAsia" w:ascii="Times New Roman" w:hAnsi="Times New Roman" w:eastAsia="宋体" w:cs="Times New Roman"/>
                <w:sz w:val="18"/>
                <w:szCs w:val="18"/>
                <w:highlight w:val="none"/>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2</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0.417</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0.177</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0.064</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0.17 </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&lt;0.0003</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44</w:t>
            </w:r>
          </w:p>
        </w:tc>
        <w:tc>
          <w:tcPr>
            <w:tcW w:w="1464"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71</w:t>
            </w:r>
            <w:r>
              <w:rPr>
                <w:rFonts w:hint="eastAsia" w:ascii="Times New Roman" w:hAnsi="Times New Roman" w:eastAsia="宋体" w:cs="Times New Roman"/>
                <w:sz w:val="18"/>
                <w:szCs w:val="18"/>
                <w:highlight w:val="none"/>
              </w:rPr>
              <w:t>.0</w:t>
            </w:r>
          </w:p>
        </w:tc>
        <w:tc>
          <w:tcPr>
            <w:tcW w:w="1438"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 xml:space="preserve">0.8 </w:t>
            </w:r>
          </w:p>
        </w:tc>
        <w:tc>
          <w:tcPr>
            <w:tcW w:w="1356"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hint="eastAsia" w:ascii="Times New Roman" w:hAnsi="Times New Roman" w:eastAsia="宋体" w:cs="Times New Roman"/>
                <w:sz w:val="18"/>
                <w:szCs w:val="18"/>
                <w:highlight w:val="none"/>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3</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0.173</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0.378</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0.076</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0.27 </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&lt;0.0003</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38</w:t>
            </w:r>
          </w:p>
        </w:tc>
        <w:tc>
          <w:tcPr>
            <w:tcW w:w="1464"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 xml:space="preserve">156 </w:t>
            </w:r>
          </w:p>
        </w:tc>
        <w:tc>
          <w:tcPr>
            <w:tcW w:w="1438"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 xml:space="preserve">0.9 </w:t>
            </w:r>
          </w:p>
        </w:tc>
        <w:tc>
          <w:tcPr>
            <w:tcW w:w="1356"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hint="eastAsia" w:ascii="Times New Roman" w:hAnsi="Times New Roman" w:eastAsia="宋体" w:cs="Times New Roman"/>
                <w:sz w:val="18"/>
                <w:szCs w:val="18"/>
                <w:highlight w:val="none"/>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4</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0.988</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0.767</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0.183</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0.28 </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&lt;0.0003</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28</w:t>
            </w:r>
          </w:p>
        </w:tc>
        <w:tc>
          <w:tcPr>
            <w:tcW w:w="1464"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 xml:space="preserve">157 </w:t>
            </w:r>
          </w:p>
        </w:tc>
        <w:tc>
          <w:tcPr>
            <w:tcW w:w="1438"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 xml:space="preserve">0.9 </w:t>
            </w:r>
          </w:p>
        </w:tc>
        <w:tc>
          <w:tcPr>
            <w:tcW w:w="1356"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hint="eastAsia" w:ascii="Times New Roman" w:hAnsi="Times New Roman" w:eastAsia="宋体" w:cs="Times New Roman"/>
                <w:sz w:val="18"/>
                <w:szCs w:val="18"/>
                <w:highlight w:val="none"/>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5</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0.354</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0.188</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0.067</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0.17 </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&lt;0.0003</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32</w:t>
            </w:r>
          </w:p>
        </w:tc>
        <w:tc>
          <w:tcPr>
            <w:tcW w:w="1464"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 xml:space="preserve">164 </w:t>
            </w:r>
          </w:p>
        </w:tc>
        <w:tc>
          <w:tcPr>
            <w:tcW w:w="1438"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 xml:space="preserve">0.5 </w:t>
            </w:r>
          </w:p>
        </w:tc>
        <w:tc>
          <w:tcPr>
            <w:tcW w:w="1356"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hint="eastAsia" w:ascii="Times New Roman" w:hAnsi="Times New Roman" w:eastAsia="宋体" w:cs="Times New Roman"/>
                <w:sz w:val="18"/>
                <w:szCs w:val="18"/>
                <w:highlight w:val="none"/>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6</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11.7</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&lt;0.005</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0.067</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0.12 </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&lt;0.0003</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40</w:t>
            </w:r>
          </w:p>
        </w:tc>
        <w:tc>
          <w:tcPr>
            <w:tcW w:w="1464"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 xml:space="preserve">163 </w:t>
            </w:r>
          </w:p>
        </w:tc>
        <w:tc>
          <w:tcPr>
            <w:tcW w:w="1438"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 xml:space="preserve">0.9 </w:t>
            </w:r>
          </w:p>
        </w:tc>
        <w:tc>
          <w:tcPr>
            <w:tcW w:w="1356"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hint="eastAsia" w:ascii="Times New Roman" w:hAnsi="Times New Roman" w:eastAsia="宋体" w:cs="Times New Roman"/>
                <w:sz w:val="18"/>
                <w:szCs w:val="18"/>
                <w:highlight w:val="none"/>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D7</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0.961</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0.841</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0.108</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0.22 </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&lt;0.0003</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34</w:t>
            </w:r>
          </w:p>
        </w:tc>
        <w:tc>
          <w:tcPr>
            <w:tcW w:w="1464"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 xml:space="preserve">164 </w:t>
            </w:r>
          </w:p>
        </w:tc>
        <w:tc>
          <w:tcPr>
            <w:tcW w:w="1438"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 xml:space="preserve">0.9 </w:t>
            </w:r>
          </w:p>
        </w:tc>
        <w:tc>
          <w:tcPr>
            <w:tcW w:w="1356"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hint="eastAsia" w:ascii="Times New Roman" w:hAnsi="Times New Roman" w:eastAsia="宋体" w:cs="Times New Roman"/>
                <w:sz w:val="18"/>
                <w:szCs w:val="18"/>
                <w:highlight w:val="none"/>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D8</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0.370 </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0.146</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0.084</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0.17 </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&lt;0.0003</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30</w:t>
            </w:r>
          </w:p>
        </w:tc>
        <w:tc>
          <w:tcPr>
            <w:tcW w:w="1464"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109</w:t>
            </w:r>
          </w:p>
        </w:tc>
        <w:tc>
          <w:tcPr>
            <w:tcW w:w="1438"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0.6</w:t>
            </w:r>
          </w:p>
        </w:tc>
        <w:tc>
          <w:tcPr>
            <w:tcW w:w="1356"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hint="eastAsia" w:ascii="Times New Roman" w:hAnsi="Times New Roman" w:eastAsia="宋体" w:cs="Times New Roman"/>
                <w:sz w:val="18"/>
                <w:szCs w:val="18"/>
                <w:highlight w:val="none"/>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0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D9</w:t>
            </w:r>
          </w:p>
        </w:tc>
        <w:tc>
          <w:tcPr>
            <w:tcW w:w="103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0.196</w:t>
            </w:r>
          </w:p>
        </w:tc>
        <w:tc>
          <w:tcPr>
            <w:tcW w:w="114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0.355</w:t>
            </w:r>
          </w:p>
        </w:tc>
        <w:tc>
          <w:tcPr>
            <w:tcW w:w="102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0.215</w:t>
            </w:r>
          </w:p>
        </w:tc>
        <w:tc>
          <w:tcPr>
            <w:tcW w:w="144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0.27 </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&lt;0.0003</w:t>
            </w:r>
          </w:p>
        </w:tc>
        <w:tc>
          <w:tcPr>
            <w:tcW w:w="148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w:t>
            </w:r>
          </w:p>
        </w:tc>
        <w:tc>
          <w:tcPr>
            <w:tcW w:w="121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32</w:t>
            </w:r>
          </w:p>
        </w:tc>
        <w:tc>
          <w:tcPr>
            <w:tcW w:w="1464"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129</w:t>
            </w:r>
          </w:p>
        </w:tc>
        <w:tc>
          <w:tcPr>
            <w:tcW w:w="1438"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ascii="Times New Roman" w:hAnsi="Times New Roman" w:eastAsia="宋体" w:cs="Times New Roman"/>
                <w:sz w:val="18"/>
                <w:szCs w:val="18"/>
                <w:highlight w:val="none"/>
              </w:rPr>
              <w:t>1.1</w:t>
            </w:r>
          </w:p>
        </w:tc>
        <w:tc>
          <w:tcPr>
            <w:tcW w:w="1356" w:type="dxa"/>
            <w:shd w:val="clear" w:color="auto" w:fill="auto"/>
            <w:vAlign w:val="center"/>
          </w:tcPr>
          <w:p>
            <w:pPr>
              <w:adjustRightInd w:val="0"/>
              <w:jc w:val="center"/>
              <w:rPr>
                <w:rFonts w:ascii="Times New Roman" w:hAnsi="Times New Roman" w:eastAsia="宋体" w:cs="Times New Roman"/>
                <w:color w:val="0000FF"/>
                <w:sz w:val="18"/>
                <w:szCs w:val="18"/>
                <w:highlight w:val="none"/>
              </w:rPr>
            </w:pPr>
            <w:r>
              <w:rPr>
                <w:rFonts w:hint="eastAsia" w:ascii="Times New Roman" w:hAnsi="Times New Roman" w:eastAsia="宋体" w:cs="Times New Roman"/>
                <w:sz w:val="18"/>
                <w:szCs w:val="18"/>
                <w:highlight w:val="none"/>
              </w:rPr>
              <w:t>4.2</w:t>
            </w:r>
          </w:p>
        </w:tc>
      </w:tr>
    </w:tbl>
    <w:p>
      <w:pPr>
        <w:pStyle w:val="125"/>
        <w:adjustRightInd w:val="0"/>
        <w:snapToGrid w:val="0"/>
        <w:spacing w:line="240" w:lineRule="auto"/>
        <w:rPr>
          <w:rFonts w:eastAsia="黑体" w:cs="Times New Roman"/>
          <w:b/>
          <w:bCs/>
          <w:highlight w:val="yellow"/>
        </w:rPr>
      </w:pPr>
    </w:p>
    <w:p>
      <w:pPr>
        <w:pStyle w:val="125"/>
        <w:adjustRightInd w:val="0"/>
        <w:snapToGrid w:val="0"/>
        <w:spacing w:line="240" w:lineRule="auto"/>
        <w:rPr>
          <w:rFonts w:hint="eastAsia" w:eastAsia="黑体" w:cs="Times New Roman"/>
          <w:b/>
          <w:bCs/>
          <w:highlight w:val="none"/>
        </w:rPr>
      </w:pPr>
    </w:p>
    <w:p>
      <w:pPr>
        <w:pStyle w:val="125"/>
        <w:adjustRightInd w:val="0"/>
        <w:snapToGrid w:val="0"/>
        <w:spacing w:line="240" w:lineRule="auto"/>
        <w:rPr>
          <w:rFonts w:hint="eastAsia" w:eastAsia="黑体" w:cs="Times New Roman"/>
          <w:b/>
          <w:bCs/>
          <w:highlight w:val="none"/>
        </w:rPr>
      </w:pPr>
    </w:p>
    <w:p>
      <w:pPr>
        <w:pStyle w:val="125"/>
        <w:adjustRightInd w:val="0"/>
        <w:snapToGrid w:val="0"/>
        <w:spacing w:line="240" w:lineRule="auto"/>
        <w:rPr>
          <w:rFonts w:hint="eastAsia" w:eastAsia="黑体" w:cs="Times New Roman"/>
          <w:b/>
          <w:bCs/>
          <w:highlight w:val="none"/>
        </w:rPr>
      </w:pPr>
    </w:p>
    <w:p>
      <w:pPr>
        <w:pStyle w:val="125"/>
        <w:adjustRightInd w:val="0"/>
        <w:snapToGrid w:val="0"/>
        <w:spacing w:line="240" w:lineRule="auto"/>
        <w:rPr>
          <w:rFonts w:hint="eastAsia" w:eastAsia="黑体" w:cs="Times New Roman"/>
          <w:b/>
          <w:bCs/>
          <w:highlight w:val="none"/>
        </w:rPr>
      </w:pPr>
    </w:p>
    <w:p>
      <w:pPr>
        <w:pStyle w:val="125"/>
        <w:adjustRightInd w:val="0"/>
        <w:snapToGrid w:val="0"/>
        <w:spacing w:line="240" w:lineRule="auto"/>
        <w:rPr>
          <w:rFonts w:hint="eastAsia" w:eastAsia="黑体" w:cs="Times New Roman"/>
          <w:b/>
          <w:bCs/>
          <w:highlight w:val="none"/>
        </w:rPr>
      </w:pP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表2.3-3    八大阴阳离子监测结果一览表   单位：mg/L</w:t>
      </w:r>
    </w:p>
    <w:tbl>
      <w:tblPr>
        <w:tblStyle w:val="88"/>
        <w:tblW w:w="142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556"/>
        <w:gridCol w:w="1560"/>
        <w:gridCol w:w="1500"/>
        <w:gridCol w:w="1692"/>
        <w:gridCol w:w="1522"/>
        <w:gridCol w:w="1728"/>
        <w:gridCol w:w="1528"/>
        <w:gridCol w:w="15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点位</w:t>
            </w:r>
          </w:p>
        </w:tc>
        <w:tc>
          <w:tcPr>
            <w:tcW w:w="1556"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K</w:t>
            </w:r>
            <w:r>
              <w:rPr>
                <w:rFonts w:ascii="Times New Roman" w:hAnsi="Times New Roman" w:eastAsia="宋体" w:cs="Times New Roman"/>
                <w:b/>
                <w:bCs/>
                <w:sz w:val="18"/>
                <w:szCs w:val="18"/>
                <w:highlight w:val="none"/>
                <w:vertAlign w:val="superscript"/>
              </w:rPr>
              <w:t>+</w:t>
            </w:r>
          </w:p>
        </w:tc>
        <w:tc>
          <w:tcPr>
            <w:tcW w:w="1560"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Na</w:t>
            </w:r>
            <w:r>
              <w:rPr>
                <w:rFonts w:ascii="Times New Roman" w:hAnsi="Times New Roman" w:eastAsia="宋体" w:cs="Times New Roman"/>
                <w:b/>
                <w:bCs/>
                <w:sz w:val="18"/>
                <w:szCs w:val="18"/>
                <w:highlight w:val="none"/>
                <w:vertAlign w:val="superscript"/>
              </w:rPr>
              <w:t>+</w:t>
            </w:r>
          </w:p>
        </w:tc>
        <w:tc>
          <w:tcPr>
            <w:tcW w:w="1500"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Ca</w:t>
            </w:r>
            <w:r>
              <w:rPr>
                <w:rFonts w:ascii="Times New Roman" w:hAnsi="Times New Roman" w:eastAsia="宋体" w:cs="Times New Roman"/>
                <w:b/>
                <w:bCs/>
                <w:sz w:val="18"/>
                <w:szCs w:val="18"/>
                <w:highlight w:val="none"/>
                <w:vertAlign w:val="superscript"/>
              </w:rPr>
              <w:t>2+</w:t>
            </w:r>
          </w:p>
        </w:tc>
        <w:tc>
          <w:tcPr>
            <w:tcW w:w="1692"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Mg</w:t>
            </w:r>
            <w:r>
              <w:rPr>
                <w:rFonts w:ascii="Times New Roman" w:hAnsi="Times New Roman" w:eastAsia="宋体" w:cs="Times New Roman"/>
                <w:b/>
                <w:bCs/>
                <w:sz w:val="18"/>
                <w:szCs w:val="18"/>
                <w:highlight w:val="none"/>
                <w:vertAlign w:val="superscript"/>
              </w:rPr>
              <w:t>2+</w:t>
            </w:r>
          </w:p>
        </w:tc>
        <w:tc>
          <w:tcPr>
            <w:tcW w:w="1522"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CO</w:t>
            </w:r>
            <w:r>
              <w:rPr>
                <w:rFonts w:ascii="Times New Roman" w:hAnsi="Times New Roman" w:eastAsia="宋体" w:cs="Times New Roman"/>
                <w:b/>
                <w:bCs/>
                <w:sz w:val="18"/>
                <w:szCs w:val="18"/>
                <w:highlight w:val="none"/>
                <w:vertAlign w:val="subscript"/>
              </w:rPr>
              <w:t>3</w:t>
            </w:r>
            <w:r>
              <w:rPr>
                <w:rFonts w:ascii="Times New Roman" w:hAnsi="Times New Roman" w:eastAsia="宋体" w:cs="Times New Roman"/>
                <w:b/>
                <w:bCs/>
                <w:sz w:val="18"/>
                <w:szCs w:val="18"/>
                <w:highlight w:val="none"/>
                <w:vertAlign w:val="superscript"/>
              </w:rPr>
              <w:t>2-</w:t>
            </w:r>
          </w:p>
        </w:tc>
        <w:tc>
          <w:tcPr>
            <w:tcW w:w="1728"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HCO</w:t>
            </w:r>
            <w:r>
              <w:rPr>
                <w:rFonts w:ascii="Times New Roman" w:hAnsi="Times New Roman" w:eastAsia="宋体" w:cs="Times New Roman"/>
                <w:b/>
                <w:bCs/>
                <w:sz w:val="18"/>
                <w:szCs w:val="18"/>
                <w:highlight w:val="none"/>
                <w:vertAlign w:val="subscript"/>
              </w:rPr>
              <w:t>3</w:t>
            </w:r>
            <w:r>
              <w:rPr>
                <w:rFonts w:ascii="Times New Roman" w:hAnsi="Times New Roman" w:eastAsia="宋体" w:cs="Times New Roman"/>
                <w:b/>
                <w:bCs/>
                <w:sz w:val="18"/>
                <w:szCs w:val="18"/>
                <w:highlight w:val="none"/>
                <w:vertAlign w:val="superscript"/>
              </w:rPr>
              <w:t>-</w:t>
            </w:r>
          </w:p>
        </w:tc>
        <w:tc>
          <w:tcPr>
            <w:tcW w:w="1528"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Cl</w:t>
            </w:r>
            <w:r>
              <w:rPr>
                <w:rFonts w:ascii="Times New Roman" w:hAnsi="Times New Roman" w:eastAsia="宋体" w:cs="Times New Roman"/>
                <w:b/>
                <w:bCs/>
                <w:sz w:val="18"/>
                <w:szCs w:val="18"/>
                <w:highlight w:val="none"/>
                <w:vertAlign w:val="superscript"/>
              </w:rPr>
              <w:t>-</w:t>
            </w:r>
          </w:p>
        </w:tc>
        <w:tc>
          <w:tcPr>
            <w:tcW w:w="1529" w:type="dxa"/>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SO</w:t>
            </w:r>
            <w:r>
              <w:rPr>
                <w:rFonts w:ascii="Times New Roman" w:hAnsi="Times New Roman" w:eastAsia="宋体" w:cs="Times New Roman"/>
                <w:b/>
                <w:bCs/>
                <w:sz w:val="18"/>
                <w:szCs w:val="18"/>
                <w:highlight w:val="none"/>
                <w:vertAlign w:val="subscript"/>
              </w:rPr>
              <w:t>4</w:t>
            </w:r>
            <w:r>
              <w:rPr>
                <w:rFonts w:ascii="Times New Roman" w:hAnsi="Times New Roman" w:eastAsia="宋体" w:cs="Times New Roman"/>
                <w:b/>
                <w:bCs/>
                <w:sz w:val="18"/>
                <w:szCs w:val="18"/>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1</w:t>
            </w:r>
          </w:p>
        </w:tc>
        <w:tc>
          <w:tcPr>
            <w:tcW w:w="15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1.22 </w:t>
            </w:r>
          </w:p>
        </w:tc>
        <w:tc>
          <w:tcPr>
            <w:tcW w:w="156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3.48</w:t>
            </w:r>
          </w:p>
        </w:tc>
        <w:tc>
          <w:tcPr>
            <w:tcW w:w="150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66.4 </w:t>
            </w:r>
          </w:p>
        </w:tc>
        <w:tc>
          <w:tcPr>
            <w:tcW w:w="169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0.70 </w:t>
            </w:r>
          </w:p>
        </w:tc>
        <w:tc>
          <w:tcPr>
            <w:tcW w:w="152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&lt;5</w:t>
            </w:r>
          </w:p>
        </w:tc>
        <w:tc>
          <w:tcPr>
            <w:tcW w:w="17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205 </w:t>
            </w:r>
          </w:p>
        </w:tc>
        <w:tc>
          <w:tcPr>
            <w:tcW w:w="15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0.650 </w:t>
            </w:r>
          </w:p>
        </w:tc>
        <w:tc>
          <w:tcPr>
            <w:tcW w:w="1529"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2</w:t>
            </w:r>
          </w:p>
        </w:tc>
        <w:tc>
          <w:tcPr>
            <w:tcW w:w="15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0.75 </w:t>
            </w:r>
          </w:p>
        </w:tc>
        <w:tc>
          <w:tcPr>
            <w:tcW w:w="156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1.76</w:t>
            </w:r>
          </w:p>
        </w:tc>
        <w:tc>
          <w:tcPr>
            <w:tcW w:w="150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27.0 </w:t>
            </w:r>
          </w:p>
        </w:tc>
        <w:tc>
          <w:tcPr>
            <w:tcW w:w="169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1.00 </w:t>
            </w:r>
          </w:p>
        </w:tc>
        <w:tc>
          <w:tcPr>
            <w:tcW w:w="152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&lt;5</w:t>
            </w:r>
          </w:p>
        </w:tc>
        <w:tc>
          <w:tcPr>
            <w:tcW w:w="17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76 </w:t>
            </w:r>
          </w:p>
        </w:tc>
        <w:tc>
          <w:tcPr>
            <w:tcW w:w="15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6.19</w:t>
            </w:r>
          </w:p>
        </w:tc>
        <w:tc>
          <w:tcPr>
            <w:tcW w:w="1529"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6.06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3</w:t>
            </w:r>
          </w:p>
        </w:tc>
        <w:tc>
          <w:tcPr>
            <w:tcW w:w="15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0.39 </w:t>
            </w:r>
          </w:p>
        </w:tc>
        <w:tc>
          <w:tcPr>
            <w:tcW w:w="156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6.46</w:t>
            </w:r>
          </w:p>
        </w:tc>
        <w:tc>
          <w:tcPr>
            <w:tcW w:w="150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54.8 </w:t>
            </w:r>
          </w:p>
        </w:tc>
        <w:tc>
          <w:tcPr>
            <w:tcW w:w="169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4.79 </w:t>
            </w:r>
          </w:p>
        </w:tc>
        <w:tc>
          <w:tcPr>
            <w:tcW w:w="152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&lt;5</w:t>
            </w:r>
          </w:p>
        </w:tc>
        <w:tc>
          <w:tcPr>
            <w:tcW w:w="17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171 </w:t>
            </w:r>
          </w:p>
        </w:tc>
        <w:tc>
          <w:tcPr>
            <w:tcW w:w="15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17.9</w:t>
            </w:r>
          </w:p>
        </w:tc>
        <w:tc>
          <w:tcPr>
            <w:tcW w:w="1529"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4</w:t>
            </w:r>
          </w:p>
        </w:tc>
        <w:tc>
          <w:tcPr>
            <w:tcW w:w="15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0.60 </w:t>
            </w:r>
          </w:p>
        </w:tc>
        <w:tc>
          <w:tcPr>
            <w:tcW w:w="156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13.6</w:t>
            </w:r>
          </w:p>
        </w:tc>
        <w:tc>
          <w:tcPr>
            <w:tcW w:w="150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51.3 </w:t>
            </w:r>
          </w:p>
        </w:tc>
        <w:tc>
          <w:tcPr>
            <w:tcW w:w="169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7.08 </w:t>
            </w:r>
          </w:p>
        </w:tc>
        <w:tc>
          <w:tcPr>
            <w:tcW w:w="152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&lt;5</w:t>
            </w:r>
          </w:p>
        </w:tc>
        <w:tc>
          <w:tcPr>
            <w:tcW w:w="17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155 </w:t>
            </w:r>
          </w:p>
        </w:tc>
        <w:tc>
          <w:tcPr>
            <w:tcW w:w="15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30.7</w:t>
            </w:r>
          </w:p>
        </w:tc>
        <w:tc>
          <w:tcPr>
            <w:tcW w:w="1529"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5</w:t>
            </w:r>
          </w:p>
        </w:tc>
        <w:tc>
          <w:tcPr>
            <w:tcW w:w="15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0.76 </w:t>
            </w:r>
          </w:p>
        </w:tc>
        <w:tc>
          <w:tcPr>
            <w:tcW w:w="156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3.07</w:t>
            </w:r>
          </w:p>
        </w:tc>
        <w:tc>
          <w:tcPr>
            <w:tcW w:w="150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63.3 </w:t>
            </w:r>
          </w:p>
        </w:tc>
        <w:tc>
          <w:tcPr>
            <w:tcW w:w="169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1.57 </w:t>
            </w:r>
          </w:p>
        </w:tc>
        <w:tc>
          <w:tcPr>
            <w:tcW w:w="152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&lt;5</w:t>
            </w:r>
          </w:p>
        </w:tc>
        <w:tc>
          <w:tcPr>
            <w:tcW w:w="17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208 </w:t>
            </w:r>
          </w:p>
        </w:tc>
        <w:tc>
          <w:tcPr>
            <w:tcW w:w="15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5.57</w:t>
            </w:r>
          </w:p>
        </w:tc>
        <w:tc>
          <w:tcPr>
            <w:tcW w:w="1529"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5.53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6</w:t>
            </w:r>
          </w:p>
        </w:tc>
        <w:tc>
          <w:tcPr>
            <w:tcW w:w="15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0.52 </w:t>
            </w:r>
          </w:p>
        </w:tc>
        <w:tc>
          <w:tcPr>
            <w:tcW w:w="156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38.3</w:t>
            </w:r>
          </w:p>
        </w:tc>
        <w:tc>
          <w:tcPr>
            <w:tcW w:w="150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47.0 </w:t>
            </w:r>
          </w:p>
        </w:tc>
        <w:tc>
          <w:tcPr>
            <w:tcW w:w="169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11.1 </w:t>
            </w:r>
          </w:p>
        </w:tc>
        <w:tc>
          <w:tcPr>
            <w:tcW w:w="152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&lt;5</w:t>
            </w:r>
          </w:p>
        </w:tc>
        <w:tc>
          <w:tcPr>
            <w:tcW w:w="17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287 </w:t>
            </w:r>
          </w:p>
        </w:tc>
        <w:tc>
          <w:tcPr>
            <w:tcW w:w="15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1.10 </w:t>
            </w:r>
          </w:p>
        </w:tc>
        <w:tc>
          <w:tcPr>
            <w:tcW w:w="1529"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D7</w:t>
            </w:r>
          </w:p>
        </w:tc>
        <w:tc>
          <w:tcPr>
            <w:tcW w:w="15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0.67 </w:t>
            </w:r>
          </w:p>
        </w:tc>
        <w:tc>
          <w:tcPr>
            <w:tcW w:w="156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14.8</w:t>
            </w:r>
          </w:p>
        </w:tc>
        <w:tc>
          <w:tcPr>
            <w:tcW w:w="150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53.8 </w:t>
            </w:r>
          </w:p>
        </w:tc>
        <w:tc>
          <w:tcPr>
            <w:tcW w:w="169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7.14 </w:t>
            </w:r>
          </w:p>
        </w:tc>
        <w:tc>
          <w:tcPr>
            <w:tcW w:w="152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&lt;5</w:t>
            </w:r>
          </w:p>
        </w:tc>
        <w:tc>
          <w:tcPr>
            <w:tcW w:w="17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166</w:t>
            </w:r>
          </w:p>
        </w:tc>
        <w:tc>
          <w:tcPr>
            <w:tcW w:w="15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30.4</w:t>
            </w:r>
          </w:p>
        </w:tc>
        <w:tc>
          <w:tcPr>
            <w:tcW w:w="1529"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D8</w:t>
            </w:r>
          </w:p>
        </w:tc>
        <w:tc>
          <w:tcPr>
            <w:tcW w:w="15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0.59 </w:t>
            </w:r>
          </w:p>
        </w:tc>
        <w:tc>
          <w:tcPr>
            <w:tcW w:w="156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2.39</w:t>
            </w:r>
          </w:p>
        </w:tc>
        <w:tc>
          <w:tcPr>
            <w:tcW w:w="150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40.3 </w:t>
            </w:r>
          </w:p>
        </w:tc>
        <w:tc>
          <w:tcPr>
            <w:tcW w:w="169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2.01 </w:t>
            </w:r>
          </w:p>
        </w:tc>
        <w:tc>
          <w:tcPr>
            <w:tcW w:w="152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&lt;5</w:t>
            </w:r>
          </w:p>
        </w:tc>
        <w:tc>
          <w:tcPr>
            <w:tcW w:w="17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124</w:t>
            </w:r>
          </w:p>
        </w:tc>
        <w:tc>
          <w:tcPr>
            <w:tcW w:w="15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5.87</w:t>
            </w:r>
          </w:p>
        </w:tc>
        <w:tc>
          <w:tcPr>
            <w:tcW w:w="1529"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5.73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03" w:type="dxa"/>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D9</w:t>
            </w:r>
          </w:p>
        </w:tc>
        <w:tc>
          <w:tcPr>
            <w:tcW w:w="1556"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0.50 </w:t>
            </w:r>
          </w:p>
        </w:tc>
        <w:tc>
          <w:tcPr>
            <w:tcW w:w="156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8.66</w:t>
            </w:r>
          </w:p>
        </w:tc>
        <w:tc>
          <w:tcPr>
            <w:tcW w:w="1500"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43.2 </w:t>
            </w:r>
          </w:p>
        </w:tc>
        <w:tc>
          <w:tcPr>
            <w:tcW w:w="169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5.09 </w:t>
            </w:r>
          </w:p>
        </w:tc>
        <w:tc>
          <w:tcPr>
            <w:tcW w:w="1522"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&lt;5</w:t>
            </w:r>
          </w:p>
        </w:tc>
        <w:tc>
          <w:tcPr>
            <w:tcW w:w="17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147</w:t>
            </w:r>
          </w:p>
        </w:tc>
        <w:tc>
          <w:tcPr>
            <w:tcW w:w="1528"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17.7</w:t>
            </w:r>
          </w:p>
        </w:tc>
        <w:tc>
          <w:tcPr>
            <w:tcW w:w="1529" w:type="dxa"/>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 xml:space="preserve">10.0 </w:t>
            </w:r>
          </w:p>
        </w:tc>
      </w:tr>
    </w:tbl>
    <w:p>
      <w:pPr>
        <w:pStyle w:val="121"/>
        <w:ind w:firstLine="480"/>
        <w:rPr>
          <w:highlight w:val="yellow"/>
        </w:rPr>
      </w:pPr>
    </w:p>
    <w:p>
      <w:pPr>
        <w:spacing w:line="360" w:lineRule="auto"/>
        <w:ind w:firstLine="480" w:firstLineChars="200"/>
        <w:jc w:val="left"/>
        <w:rPr>
          <w:rFonts w:ascii="Times New Roman" w:hAnsi="Times New Roman" w:eastAsia="宋体" w:cs="Times New Roman"/>
          <w:snapToGrid w:val="0"/>
          <w:kern w:val="0"/>
          <w:sz w:val="24"/>
          <w:szCs w:val="24"/>
          <w:highlight w:val="yellow"/>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2.3.6</w:t>
      </w:r>
      <w:r>
        <w:rPr>
          <w:rFonts w:hint="eastAsia" w:ascii="Times New Roman" w:hAnsi="Times New Roman" w:eastAsia="宋体" w:cs="Times New Roman"/>
          <w:b/>
          <w:sz w:val="24"/>
          <w:szCs w:val="24"/>
          <w:highlight w:val="none"/>
          <w:lang w:val="en-US" w:eastAsia="zh-CN"/>
        </w:rPr>
        <w:fldChar w:fldCharType="begin"/>
      </w:r>
      <w:r>
        <w:rPr>
          <w:rFonts w:hint="eastAsia" w:ascii="Times New Roman" w:hAnsi="Times New Roman" w:eastAsia="宋体" w:cs="Times New Roman"/>
          <w:b/>
          <w:sz w:val="24"/>
          <w:szCs w:val="24"/>
          <w:highlight w:val="none"/>
          <w:lang w:val="en-US" w:eastAsia="zh-CN"/>
        </w:rPr>
        <w:instrText xml:space="preserve"> HYPERLINK \l "_Toc270343397" </w:instrText>
      </w:r>
      <w:r>
        <w:rPr>
          <w:rFonts w:hint="eastAsia" w:ascii="Times New Roman" w:hAnsi="Times New Roman" w:eastAsia="宋体" w:cs="Times New Roman"/>
          <w:b/>
          <w:sz w:val="24"/>
          <w:szCs w:val="24"/>
          <w:highlight w:val="none"/>
          <w:lang w:val="en-US" w:eastAsia="zh-CN"/>
        </w:rPr>
        <w:fldChar w:fldCharType="separate"/>
      </w:r>
      <w:r>
        <w:rPr>
          <w:rFonts w:hint="eastAsia" w:ascii="Times New Roman" w:hAnsi="Times New Roman" w:eastAsia="宋体" w:cs="Times New Roman"/>
          <w:b/>
          <w:sz w:val="24"/>
          <w:szCs w:val="24"/>
          <w:highlight w:val="none"/>
          <w:lang w:val="en-US" w:eastAsia="zh-CN"/>
        </w:rPr>
        <w:t>地下水环境现状评价</w:t>
      </w:r>
      <w:r>
        <w:rPr>
          <w:rFonts w:hint="eastAsia" w:ascii="Times New Roman" w:hAnsi="Times New Roman" w:eastAsia="宋体" w:cs="Times New Roman"/>
          <w:b/>
          <w:sz w:val="24"/>
          <w:szCs w:val="24"/>
          <w:highlight w:val="none"/>
          <w:lang w:val="en-US" w:eastAsia="zh-CN"/>
        </w:rPr>
        <w:fldChar w:fldCharType="end"/>
      </w:r>
    </w:p>
    <w:p>
      <w:pPr>
        <w:pStyle w:val="124"/>
        <w:spacing w:line="360" w:lineRule="auto"/>
        <w:ind w:firstLine="480"/>
        <w:rPr>
          <w:highlight w:val="none"/>
        </w:rPr>
      </w:pPr>
      <w:r>
        <w:rPr>
          <w:highlight w:val="none"/>
        </w:rPr>
        <w:fldChar w:fldCharType="begin"/>
      </w:r>
      <w:r>
        <w:rPr>
          <w:highlight w:val="none"/>
        </w:rPr>
        <w:instrText xml:space="preserve"> = 1 \* GB3 </w:instrText>
      </w:r>
      <w:r>
        <w:rPr>
          <w:highlight w:val="none"/>
        </w:rPr>
        <w:fldChar w:fldCharType="separate"/>
      </w:r>
      <w:r>
        <w:rPr>
          <w:rFonts w:hint="eastAsia" w:ascii="宋体" w:hAnsi="宋体" w:cs="宋体"/>
          <w:highlight w:val="none"/>
        </w:rPr>
        <w:t>①</w:t>
      </w:r>
      <w:r>
        <w:rPr>
          <w:highlight w:val="none"/>
        </w:rPr>
        <w:fldChar w:fldCharType="end"/>
      </w:r>
      <w:r>
        <w:rPr>
          <w:highlight w:val="none"/>
        </w:rPr>
        <w:t>八大阴阳离子评价结果</w:t>
      </w:r>
    </w:p>
    <w:p>
      <w:pPr>
        <w:pStyle w:val="124"/>
        <w:spacing w:line="360" w:lineRule="auto"/>
        <w:ind w:firstLine="480"/>
        <w:rPr>
          <w:highlight w:val="none"/>
        </w:rPr>
      </w:pPr>
      <w:r>
        <w:rPr>
          <w:highlight w:val="none"/>
        </w:rPr>
        <w:t>根据表</w:t>
      </w:r>
      <w:r>
        <w:rPr>
          <w:rFonts w:hint="eastAsia"/>
          <w:highlight w:val="none"/>
          <w:lang w:val="en-US" w:eastAsia="zh-CN"/>
        </w:rPr>
        <w:t>2</w:t>
      </w:r>
      <w:r>
        <w:rPr>
          <w:highlight w:val="none"/>
        </w:rPr>
        <w:t>.</w:t>
      </w:r>
      <w:r>
        <w:rPr>
          <w:rFonts w:hint="eastAsia"/>
          <w:highlight w:val="none"/>
          <w:lang w:val="en-US" w:eastAsia="zh-CN"/>
        </w:rPr>
        <w:t>3</w:t>
      </w:r>
      <w:r>
        <w:rPr>
          <w:highlight w:val="none"/>
        </w:rPr>
        <w:t>-3，对本地区地下水各监测井（</w:t>
      </w:r>
      <w:r>
        <w:rPr>
          <w:rFonts w:hint="eastAsia"/>
          <w:highlight w:val="none"/>
          <w:lang w:val="en-US" w:eastAsia="zh-CN"/>
        </w:rPr>
        <w:t>D</w:t>
      </w:r>
      <w:r>
        <w:rPr>
          <w:highlight w:val="none"/>
        </w:rPr>
        <w:t>1</w:t>
      </w:r>
      <w:r>
        <w:rPr>
          <w:rFonts w:hint="eastAsia"/>
          <w:highlight w:val="none"/>
          <w:lang w:val="en-US" w:eastAsia="zh-CN"/>
        </w:rPr>
        <w:t>~D9</w:t>
      </w:r>
      <w:r>
        <w:rPr>
          <w:highlight w:val="none"/>
        </w:rPr>
        <w:t>）中的K</w:t>
      </w:r>
      <w:r>
        <w:rPr>
          <w:highlight w:val="none"/>
          <w:vertAlign w:val="superscript"/>
        </w:rPr>
        <w:t>+</w:t>
      </w:r>
      <w:r>
        <w:rPr>
          <w:highlight w:val="none"/>
        </w:rPr>
        <w:t>、Na</w:t>
      </w:r>
      <w:r>
        <w:rPr>
          <w:highlight w:val="none"/>
          <w:vertAlign w:val="superscript"/>
        </w:rPr>
        <w:t>+</w:t>
      </w:r>
      <w:r>
        <w:rPr>
          <w:highlight w:val="none"/>
        </w:rPr>
        <w:t>、Ca</w:t>
      </w:r>
      <w:r>
        <w:rPr>
          <w:highlight w:val="none"/>
          <w:vertAlign w:val="superscript"/>
        </w:rPr>
        <w:t>2+</w:t>
      </w:r>
      <w:r>
        <w:rPr>
          <w:highlight w:val="none"/>
        </w:rPr>
        <w:t>、Mg</w:t>
      </w:r>
      <w:r>
        <w:rPr>
          <w:highlight w:val="none"/>
          <w:vertAlign w:val="superscript"/>
        </w:rPr>
        <w:t>2+</w:t>
      </w:r>
      <w:r>
        <w:rPr>
          <w:highlight w:val="none"/>
        </w:rPr>
        <w:t>、CO</w:t>
      </w:r>
      <w:r>
        <w:rPr>
          <w:highlight w:val="none"/>
          <w:vertAlign w:val="subscript"/>
        </w:rPr>
        <w:t>3</w:t>
      </w:r>
      <w:r>
        <w:rPr>
          <w:highlight w:val="none"/>
          <w:vertAlign w:val="superscript"/>
        </w:rPr>
        <w:t>2-</w:t>
      </w:r>
      <w:r>
        <w:rPr>
          <w:highlight w:val="none"/>
        </w:rPr>
        <w:t>、HCO</w:t>
      </w:r>
      <w:r>
        <w:rPr>
          <w:highlight w:val="none"/>
          <w:vertAlign w:val="subscript"/>
        </w:rPr>
        <w:t>3</w:t>
      </w:r>
      <w:r>
        <w:rPr>
          <w:highlight w:val="none"/>
          <w:vertAlign w:val="superscript"/>
        </w:rPr>
        <w:t>-</w:t>
      </w:r>
      <w:r>
        <w:rPr>
          <w:highlight w:val="none"/>
        </w:rPr>
        <w:t>、Cl</w:t>
      </w:r>
      <w:r>
        <w:rPr>
          <w:highlight w:val="none"/>
          <w:vertAlign w:val="superscript"/>
        </w:rPr>
        <w:t>-</w:t>
      </w:r>
      <w:r>
        <w:rPr>
          <w:highlight w:val="none"/>
        </w:rPr>
        <w:t>、SO</w:t>
      </w:r>
      <w:r>
        <w:rPr>
          <w:highlight w:val="none"/>
          <w:vertAlign w:val="subscript"/>
        </w:rPr>
        <w:t>4</w:t>
      </w:r>
      <w:r>
        <w:rPr>
          <w:highlight w:val="none"/>
          <w:vertAlign w:val="superscript"/>
        </w:rPr>
        <w:t>2-</w:t>
      </w:r>
      <w:r>
        <w:rPr>
          <w:highlight w:val="none"/>
        </w:rPr>
        <w:t>进行综合分析比对，得出</w:t>
      </w:r>
      <w:r>
        <w:rPr>
          <w:rFonts w:hint="eastAsia"/>
          <w:highlight w:val="none"/>
          <w:lang w:val="en-US" w:eastAsia="zh-CN"/>
        </w:rPr>
        <w:t>该区域地下水的</w:t>
      </w:r>
      <w:r>
        <w:rPr>
          <w:highlight w:val="none"/>
        </w:rPr>
        <w:t>水质类型为HCO</w:t>
      </w:r>
      <w:r>
        <w:rPr>
          <w:highlight w:val="none"/>
          <w:vertAlign w:val="subscript"/>
        </w:rPr>
        <w:t>3</w:t>
      </w:r>
      <w:r>
        <w:rPr>
          <w:rFonts w:hint="eastAsia"/>
          <w:highlight w:val="none"/>
          <w:lang w:val="en-US" w:eastAsia="zh-CN"/>
        </w:rPr>
        <w:t>·CO</w:t>
      </w:r>
      <w:r>
        <w:rPr>
          <w:rFonts w:hint="eastAsia"/>
          <w:highlight w:val="none"/>
          <w:vertAlign w:val="subscript"/>
          <w:lang w:val="en-US" w:eastAsia="zh-CN"/>
        </w:rPr>
        <w:t>3</w:t>
      </w:r>
      <w:r>
        <w:rPr>
          <w:rFonts w:hint="eastAsia"/>
          <w:highlight w:val="none"/>
          <w:vertAlign w:val="superscript"/>
          <w:lang w:val="en-US" w:eastAsia="zh-CN"/>
        </w:rPr>
        <w:t>2-</w:t>
      </w:r>
      <w:r>
        <w:rPr>
          <w:highlight w:val="none"/>
        </w:rPr>
        <w:t>—Ca</w:t>
      </w:r>
      <w:r>
        <w:rPr>
          <w:rFonts w:hint="eastAsia"/>
          <w:highlight w:val="none"/>
          <w:lang w:val="en-US" w:eastAsia="zh-CN"/>
        </w:rPr>
        <w:t>·</w:t>
      </w:r>
      <w:r>
        <w:rPr>
          <w:highlight w:val="none"/>
        </w:rPr>
        <w:t>Na型水，各监测点的水质piper三线图见图</w:t>
      </w:r>
      <w:r>
        <w:rPr>
          <w:rFonts w:hint="eastAsia"/>
          <w:highlight w:val="none"/>
          <w:lang w:val="en-US" w:eastAsia="zh-CN"/>
        </w:rPr>
        <w:t>2</w:t>
      </w:r>
      <w:r>
        <w:rPr>
          <w:highlight w:val="none"/>
        </w:rPr>
        <w:t>.</w:t>
      </w:r>
      <w:r>
        <w:rPr>
          <w:rFonts w:hint="eastAsia"/>
          <w:highlight w:val="none"/>
          <w:lang w:val="en-US" w:eastAsia="zh-CN"/>
        </w:rPr>
        <w:t>3</w:t>
      </w:r>
      <w:r>
        <w:rPr>
          <w:highlight w:val="none"/>
        </w:rPr>
        <w:t>-2。</w:t>
      </w:r>
    </w:p>
    <w:p>
      <w:pPr>
        <w:pStyle w:val="124"/>
        <w:spacing w:line="360" w:lineRule="auto"/>
        <w:ind w:left="0" w:leftChars="0" w:firstLine="0" w:firstLineChars="0"/>
        <w:rPr>
          <w:rFonts w:hint="eastAsia" w:eastAsia="宋体"/>
          <w:highlight w:val="yellow"/>
          <w:lang w:eastAsia="zh-CN"/>
        </w:rPr>
      </w:pPr>
      <w:r>
        <w:rPr>
          <w:rFonts w:hint="eastAsia" w:eastAsia="宋体"/>
          <w:highlight w:val="none"/>
          <w:lang w:eastAsia="zh-CN"/>
        </w:rPr>
        <w:drawing>
          <wp:inline distT="0" distB="0" distL="114300" distR="114300">
            <wp:extent cx="5755640" cy="4445000"/>
            <wp:effectExtent l="0" t="0" r="5080" b="5080"/>
            <wp:docPr id="53" name="图片 53" descr="x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xx4"/>
                    <pic:cNvPicPr>
                      <a:picLocks noChangeAspect="1"/>
                    </pic:cNvPicPr>
                  </pic:nvPicPr>
                  <pic:blipFill>
                    <a:blip r:embed="rId23"/>
                    <a:stretch>
                      <a:fillRect/>
                    </a:stretch>
                  </pic:blipFill>
                  <pic:spPr>
                    <a:xfrm>
                      <a:off x="0" y="0"/>
                      <a:ext cx="5755640" cy="4445000"/>
                    </a:xfrm>
                    <a:prstGeom prst="rect">
                      <a:avLst/>
                    </a:prstGeom>
                  </pic:spPr>
                </pic:pic>
              </a:graphicData>
            </a:graphic>
          </wp:inline>
        </w:drawing>
      </w:r>
    </w:p>
    <w:p>
      <w:pPr>
        <w:adjustRightInd w:val="0"/>
        <w:snapToGrid w:val="0"/>
        <w:spacing w:line="360" w:lineRule="auto"/>
        <w:jc w:val="center"/>
        <w:rPr>
          <w:rFonts w:hint="eastAsia" w:ascii="Times New Roman" w:hAnsi="Times New Roman" w:eastAsia="黑体" w:cs="Times New Roman"/>
          <w:sz w:val="24"/>
          <w:highlight w:val="none"/>
        </w:rPr>
      </w:pPr>
      <w:r>
        <w:rPr>
          <w:rFonts w:hint="eastAsia" w:ascii="Times New Roman" w:hAnsi="Times New Roman" w:eastAsia="黑体" w:cs="Times New Roman"/>
          <w:sz w:val="24"/>
          <w:highlight w:val="none"/>
        </w:rPr>
        <w:t>图</w:t>
      </w:r>
      <w:r>
        <w:rPr>
          <w:rFonts w:hint="eastAsia" w:ascii="Times New Roman" w:hAnsi="Times New Roman" w:eastAsia="黑体" w:cs="Times New Roman"/>
          <w:sz w:val="24"/>
          <w:highlight w:val="none"/>
          <w:lang w:val="en-US" w:eastAsia="zh-CN"/>
        </w:rPr>
        <w:t>2</w:t>
      </w:r>
      <w:r>
        <w:rPr>
          <w:rFonts w:hint="eastAsia" w:ascii="Times New Roman" w:hAnsi="Times New Roman" w:eastAsia="黑体" w:cs="Times New Roman"/>
          <w:sz w:val="24"/>
          <w:highlight w:val="none"/>
        </w:rPr>
        <w:t>.3-</w:t>
      </w:r>
      <w:r>
        <w:rPr>
          <w:rFonts w:hint="eastAsia" w:ascii="Times New Roman" w:hAnsi="Times New Roman" w:eastAsia="黑体" w:cs="Times New Roman"/>
          <w:sz w:val="24"/>
          <w:highlight w:val="none"/>
          <w:lang w:val="en-US" w:eastAsia="zh-CN"/>
        </w:rPr>
        <w:t>2</w:t>
      </w:r>
      <w:r>
        <w:rPr>
          <w:rFonts w:hint="eastAsia" w:ascii="Times New Roman" w:hAnsi="Times New Roman" w:eastAsia="黑体" w:cs="Times New Roman"/>
          <w:sz w:val="24"/>
          <w:highlight w:val="none"/>
        </w:rPr>
        <w:t xml:space="preserve">    各监测点的piper三线图</w:t>
      </w:r>
    </w:p>
    <w:p>
      <w:pPr>
        <w:pStyle w:val="3337"/>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highlight w:val="none"/>
        </w:rPr>
      </w:pPr>
      <w:r>
        <w:rPr>
          <w:highlight w:val="none"/>
        </w:rPr>
        <w:fldChar w:fldCharType="begin"/>
      </w:r>
      <w:r>
        <w:rPr>
          <w:highlight w:val="none"/>
        </w:rPr>
        <w:instrText xml:space="preserve"> = 2 \* GB3 </w:instrText>
      </w:r>
      <w:r>
        <w:rPr>
          <w:highlight w:val="none"/>
        </w:rPr>
        <w:fldChar w:fldCharType="separate"/>
      </w:r>
      <w:r>
        <w:rPr>
          <w:rFonts w:hint="eastAsia" w:ascii="宋体" w:hAnsi="宋体" w:eastAsia="宋体" w:cs="宋体"/>
          <w:highlight w:val="none"/>
        </w:rPr>
        <w:t>②</w:t>
      </w:r>
      <w:r>
        <w:rPr>
          <w:highlight w:val="none"/>
        </w:rPr>
        <w:fldChar w:fldCharType="end"/>
      </w:r>
      <w:r>
        <w:rPr>
          <w:rFonts w:eastAsia="宋体"/>
          <w:highlight w:val="none"/>
        </w:rPr>
        <w:t>其他因子评价结果</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其他因子评价结果见表</w:t>
      </w:r>
      <w:r>
        <w:rPr>
          <w:rFonts w:hint="eastAsia"/>
          <w:highlight w:val="none"/>
          <w:lang w:val="en-US" w:eastAsia="zh-CN"/>
        </w:rPr>
        <w:t>2</w:t>
      </w:r>
      <w:r>
        <w:rPr>
          <w:highlight w:val="none"/>
        </w:rPr>
        <w:t>.3-4。</w:t>
      </w:r>
    </w:p>
    <w:p>
      <w:pPr>
        <w:pStyle w:val="119"/>
        <w:spacing w:before="0" w:line="360" w:lineRule="auto"/>
        <w:ind w:firstLine="480"/>
        <w:jc w:val="center"/>
        <w:rPr>
          <w:highlight w:val="yellow"/>
        </w:rPr>
        <w:sectPr>
          <w:pgSz w:w="11906" w:h="16838"/>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表2.3-4    其他因子评价结果一览表</w:t>
      </w:r>
    </w:p>
    <w:tbl>
      <w:tblPr>
        <w:tblStyle w:val="88"/>
        <w:tblW w:w="142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200"/>
        <w:gridCol w:w="903"/>
        <w:gridCol w:w="805"/>
        <w:gridCol w:w="970"/>
        <w:gridCol w:w="969"/>
        <w:gridCol w:w="1200"/>
        <w:gridCol w:w="970"/>
        <w:gridCol w:w="969"/>
        <w:gridCol w:w="970"/>
        <w:gridCol w:w="1431"/>
        <w:gridCol w:w="1451"/>
        <w:gridCol w:w="1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点位名称</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pH</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铁</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锰</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镉</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铅</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砷</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六价铬</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汞</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总硬度</w:t>
            </w:r>
          </w:p>
        </w:tc>
        <w:tc>
          <w:tcPr>
            <w:tcW w:w="1451" w:type="dxa"/>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溶解性总固体</w:t>
            </w:r>
          </w:p>
        </w:tc>
        <w:tc>
          <w:tcPr>
            <w:tcW w:w="1180" w:type="dxa"/>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耗氧量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1</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2</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3</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color w:val="0070C0"/>
                <w:sz w:val="18"/>
                <w:szCs w:val="18"/>
                <w:highlight w:val="none"/>
              </w:rPr>
            </w:pPr>
            <w:r>
              <w:rPr>
                <w:rFonts w:ascii="Times New Roman" w:hAnsi="Times New Roman" w:eastAsia="宋体" w:cs="Times New Roman"/>
                <w:sz w:val="18"/>
                <w:szCs w:val="18"/>
                <w:highlight w:val="none"/>
              </w:rPr>
              <w:t>III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4</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color w:val="0070C0"/>
                <w:sz w:val="18"/>
                <w:szCs w:val="18"/>
                <w:highlight w:val="none"/>
              </w:rPr>
            </w:pPr>
            <w:r>
              <w:rPr>
                <w:rFonts w:ascii="Times New Roman" w:hAnsi="Times New Roman" w:eastAsia="宋体" w:cs="Times New Roman"/>
                <w:sz w:val="18"/>
                <w:szCs w:val="18"/>
                <w:highlight w:val="none"/>
              </w:rPr>
              <w:t>III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5</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6</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D7</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D8</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D9</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点位名称</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氰化物</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氨氮</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硫酸盐</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硝酸盐</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亚硝酸盐</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氯化物</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氟化物</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rPr>
              <w:t>挥发酚</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总大肠菌群</w:t>
            </w:r>
          </w:p>
        </w:tc>
        <w:tc>
          <w:tcPr>
            <w:tcW w:w="1451" w:type="dxa"/>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细菌总数</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1</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2</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3</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4</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5</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w:t>
            </w:r>
            <w:r>
              <w:rPr>
                <w:rFonts w:ascii="Times New Roman" w:hAnsi="Times New Roman" w:eastAsia="宋体" w:cs="Times New Roman"/>
                <w:sz w:val="18"/>
                <w:szCs w:val="18"/>
                <w:highlight w:val="none"/>
              </w:rPr>
              <w:t>6</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D7</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D8</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D9</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归类级别</w:t>
            </w:r>
          </w:p>
        </w:tc>
        <w:tc>
          <w:tcPr>
            <w:tcW w:w="903"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805"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20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III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69"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970"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31" w:type="dxa"/>
            <w:tcBorders>
              <w:tl2br w:val="nil"/>
              <w:tr2bl w:val="nil"/>
            </w:tcBorders>
            <w:shd w:val="clear" w:color="auto" w:fill="auto"/>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451"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I</w:t>
            </w:r>
          </w:p>
        </w:tc>
        <w:tc>
          <w:tcPr>
            <w:tcW w:w="1180"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w:t>
            </w:r>
          </w:p>
        </w:tc>
      </w:tr>
    </w:tbl>
    <w:p>
      <w:pPr>
        <w:pStyle w:val="124"/>
        <w:ind w:firstLine="480"/>
        <w:rPr>
          <w:highlight w:val="yellow"/>
        </w:rPr>
      </w:pPr>
    </w:p>
    <w:p>
      <w:pPr>
        <w:pStyle w:val="124"/>
        <w:ind w:firstLine="480"/>
        <w:rPr>
          <w:highlight w:val="yellow"/>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p>
    <w:p>
      <w:pPr>
        <w:pStyle w:val="124"/>
        <w:spacing w:line="360" w:lineRule="auto"/>
        <w:ind w:firstLine="480"/>
        <w:rPr>
          <w:rFonts w:hint="default" w:eastAsia="宋体"/>
          <w:color w:val="00B0F0"/>
          <w:highlight w:val="none"/>
          <w:lang w:val="en-US" w:eastAsia="zh-CN"/>
        </w:rPr>
      </w:pPr>
      <w:r>
        <w:rPr>
          <w:color w:val="auto"/>
          <w:highlight w:val="none"/>
        </w:rPr>
        <w:t>根据表</w:t>
      </w:r>
      <w:r>
        <w:rPr>
          <w:rFonts w:hint="eastAsia"/>
          <w:color w:val="auto"/>
          <w:highlight w:val="none"/>
          <w:lang w:val="en-US" w:eastAsia="zh-CN"/>
        </w:rPr>
        <w:t>2</w:t>
      </w:r>
      <w:r>
        <w:rPr>
          <w:color w:val="auto"/>
          <w:highlight w:val="none"/>
        </w:rPr>
        <w:t>.</w:t>
      </w:r>
      <w:r>
        <w:rPr>
          <w:rFonts w:hint="eastAsia"/>
          <w:color w:val="auto"/>
          <w:highlight w:val="none"/>
          <w:lang w:val="en-US" w:eastAsia="zh-CN"/>
        </w:rPr>
        <w:t>3</w:t>
      </w:r>
      <w:r>
        <w:rPr>
          <w:color w:val="auto"/>
          <w:highlight w:val="none"/>
        </w:rPr>
        <w:t>-4可知，在本次布设的</w:t>
      </w:r>
      <w:r>
        <w:rPr>
          <w:rFonts w:hint="eastAsia"/>
          <w:color w:val="auto"/>
          <w:highlight w:val="none"/>
        </w:rPr>
        <w:t>9</w:t>
      </w:r>
      <w:r>
        <w:rPr>
          <w:color w:val="auto"/>
          <w:highlight w:val="none"/>
        </w:rPr>
        <w:t>口监测井中，</w:t>
      </w:r>
      <w:r>
        <w:rPr>
          <w:rFonts w:hint="eastAsia"/>
          <w:color w:val="auto"/>
          <w:highlight w:val="none"/>
          <w:lang w:val="en-US" w:eastAsia="zh-CN"/>
        </w:rPr>
        <w:t>各</w:t>
      </w:r>
      <w:r>
        <w:rPr>
          <w:rFonts w:hint="eastAsia"/>
          <w:color w:val="auto"/>
          <w:highlight w:val="none"/>
        </w:rPr>
        <w:t>监测点</w:t>
      </w:r>
      <w:r>
        <w:rPr>
          <w:color w:val="auto"/>
          <w:highlight w:val="none"/>
        </w:rPr>
        <w:t>地下水</w:t>
      </w:r>
      <w:r>
        <w:rPr>
          <w:rFonts w:hint="eastAsia"/>
          <w:color w:val="auto"/>
          <w:highlight w:val="none"/>
        </w:rPr>
        <w:t>质量综合类别</w:t>
      </w:r>
      <w:r>
        <w:rPr>
          <w:color w:val="auto"/>
          <w:highlight w:val="none"/>
        </w:rPr>
        <w:t>均满足《地下水质量标准》（GB/14848-2017）</w:t>
      </w:r>
      <w:r>
        <w:rPr>
          <w:color w:val="auto"/>
          <w:highlight w:val="none"/>
        </w:rPr>
        <w:fldChar w:fldCharType="begin"/>
      </w:r>
      <w:r>
        <w:rPr>
          <w:color w:val="auto"/>
          <w:highlight w:val="none"/>
        </w:rPr>
        <w:instrText xml:space="preserve"> = 3 \* ROMAN </w:instrText>
      </w:r>
      <w:r>
        <w:rPr>
          <w:color w:val="auto"/>
          <w:highlight w:val="none"/>
        </w:rPr>
        <w:fldChar w:fldCharType="separate"/>
      </w:r>
      <w:r>
        <w:rPr>
          <w:color w:val="auto"/>
          <w:highlight w:val="none"/>
        </w:rPr>
        <w:t>III</w:t>
      </w:r>
      <w:r>
        <w:rPr>
          <w:color w:val="auto"/>
          <w:highlight w:val="none"/>
        </w:rPr>
        <w:fldChar w:fldCharType="end"/>
      </w:r>
      <w:r>
        <w:rPr>
          <w:color w:val="auto"/>
          <w:highlight w:val="none"/>
        </w:rPr>
        <w:t>类标准</w:t>
      </w:r>
      <w:r>
        <w:rPr>
          <w:rFonts w:hint="eastAsia"/>
          <w:color w:val="auto"/>
          <w:highlight w:val="none"/>
          <w:lang w:eastAsia="zh-CN"/>
        </w:rPr>
        <w:t>，</w:t>
      </w:r>
      <w:r>
        <w:rPr>
          <w:rFonts w:hint="eastAsia"/>
          <w:color w:val="auto"/>
          <w:highlight w:val="none"/>
          <w:lang w:val="en-US" w:eastAsia="zh-CN"/>
        </w:rPr>
        <w:t>规划区地下水水质良好。</w:t>
      </w:r>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32" w:name="_Toc27791"/>
      <w:r>
        <w:rPr>
          <w:rFonts w:hint="eastAsia" w:ascii="Times New Roman" w:hAnsi="Times New Roman" w:eastAsia="黑体" w:cs="Times New Roman"/>
          <w:b w:val="0"/>
          <w:sz w:val="28"/>
          <w:szCs w:val="28"/>
          <w:highlight w:val="none"/>
          <w:lang w:val="en-US" w:eastAsia="zh-CN"/>
        </w:rPr>
        <w:t>2</w:t>
      </w:r>
      <w:r>
        <w:rPr>
          <w:rFonts w:ascii="Times New Roman" w:hAnsi="Times New Roman" w:eastAsia="黑体" w:cs="Times New Roman"/>
          <w:b w:val="0"/>
          <w:sz w:val="28"/>
          <w:szCs w:val="28"/>
          <w:highlight w:val="none"/>
        </w:rPr>
        <w:t>.</w:t>
      </w:r>
      <w:r>
        <w:rPr>
          <w:rFonts w:hint="eastAsia" w:ascii="Times New Roman" w:hAnsi="Times New Roman" w:eastAsia="黑体" w:cs="Times New Roman"/>
          <w:b w:val="0"/>
          <w:sz w:val="28"/>
          <w:szCs w:val="28"/>
          <w:highlight w:val="none"/>
          <w:lang w:val="en-US" w:eastAsia="zh-CN"/>
        </w:rPr>
        <w:t>4土地现状调查</w:t>
      </w:r>
      <w:bookmarkEnd w:id="32"/>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2.4.1土地利用类型和分布情况</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lang w:val="en-US" w:eastAsia="zh-CN"/>
        </w:rPr>
      </w:pPr>
      <w:r>
        <w:rPr>
          <w:rFonts w:hint="eastAsia"/>
          <w:lang w:val="en-US" w:eastAsia="zh-CN"/>
        </w:rPr>
        <w:t>安徽六安金安经济开发区三个组团分别位于木厂镇、城北乡、三十铺镇，本次评估收集了相关区域土地利用规划图，见图2.4.1-1~图2.4.1-3。</w:t>
      </w:r>
    </w:p>
    <w:p>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drawing>
          <wp:inline distT="0" distB="0" distL="114300" distR="114300">
            <wp:extent cx="5723890" cy="6114415"/>
            <wp:effectExtent l="0" t="0" r="6350" b="1206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24"/>
                    <a:srcRect b="4259"/>
                    <a:stretch>
                      <a:fillRect/>
                    </a:stretch>
                  </pic:blipFill>
                  <pic:spPr>
                    <a:xfrm>
                      <a:off x="0" y="0"/>
                      <a:ext cx="5723890" cy="6114415"/>
                    </a:xfrm>
                    <a:prstGeom prst="rect">
                      <a:avLst/>
                    </a:prstGeom>
                    <a:noFill/>
                    <a:ln>
                      <a:noFill/>
                    </a:ln>
                  </pic:spPr>
                </pic:pic>
              </a:graphicData>
            </a:graphic>
          </wp:inline>
        </w:drawing>
      </w:r>
    </w:p>
    <w:p>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ascii="Times New Roman" w:hAnsi="Times New Roman" w:eastAsia="黑体" w:cs="Times New Roman"/>
          <w:sz w:val="24"/>
          <w:highlight w:val="none"/>
          <w:lang w:val="en-US" w:eastAsia="zh-CN"/>
        </w:rPr>
        <w:t>图2.4.2-1</w:t>
      </w:r>
      <w:r>
        <w:rPr>
          <w:rFonts w:hint="eastAsia" w:ascii="Times New Roman" w:hAnsi="Times New Roman" w:eastAsia="黑体" w:cs="Times New Roman"/>
          <w:sz w:val="24"/>
          <w:highlight w:val="none"/>
        </w:rPr>
        <w:t xml:space="preserve">    </w:t>
      </w:r>
      <w:r>
        <w:rPr>
          <w:rFonts w:hint="eastAsia" w:eastAsia="黑体" w:cs="Times New Roman"/>
          <w:sz w:val="24"/>
          <w:highlight w:val="none"/>
          <w:lang w:val="en-US" w:eastAsia="zh-CN"/>
        </w:rPr>
        <w:t>木厂镇土地利用总体规划</w:t>
      </w:r>
      <w:r>
        <w:rPr>
          <w:rFonts w:hint="eastAsia" w:ascii="Times New Roman" w:hAnsi="Times New Roman" w:eastAsia="黑体" w:cs="Times New Roman"/>
          <w:sz w:val="24"/>
          <w:highlight w:val="none"/>
        </w:rPr>
        <w:t>图</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lang w:val="en-US" w:eastAsia="zh-CN"/>
        </w:rPr>
      </w:pPr>
    </w:p>
    <w:p>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drawing>
          <wp:inline distT="0" distB="0" distL="114300" distR="114300">
            <wp:extent cx="5734050" cy="6517005"/>
            <wp:effectExtent l="0" t="0" r="11430" b="5715"/>
            <wp:docPr id="67" name="图片 67" descr="城北乡土地利用总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城北乡土地利用总体规划图"/>
                    <pic:cNvPicPr>
                      <a:picLocks noChangeAspect="1"/>
                    </pic:cNvPicPr>
                  </pic:nvPicPr>
                  <pic:blipFill>
                    <a:blip r:embed="rId25"/>
                    <a:stretch>
                      <a:fillRect/>
                    </a:stretch>
                  </pic:blipFill>
                  <pic:spPr>
                    <a:xfrm>
                      <a:off x="0" y="0"/>
                      <a:ext cx="5734050" cy="6517005"/>
                    </a:xfrm>
                    <a:prstGeom prst="rect">
                      <a:avLst/>
                    </a:prstGeom>
                  </pic:spPr>
                </pic:pic>
              </a:graphicData>
            </a:graphic>
          </wp:inline>
        </w:drawing>
      </w:r>
    </w:p>
    <w:p>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ascii="Times New Roman" w:hAnsi="Times New Roman" w:eastAsia="黑体" w:cs="Times New Roman"/>
          <w:sz w:val="24"/>
          <w:highlight w:val="none"/>
          <w:lang w:val="en-US" w:eastAsia="zh-CN"/>
        </w:rPr>
        <w:t>图2.4.2-</w:t>
      </w:r>
      <w:r>
        <w:rPr>
          <w:rFonts w:hint="eastAsia" w:eastAsia="黑体" w:cs="Times New Roman"/>
          <w:sz w:val="24"/>
          <w:highlight w:val="none"/>
          <w:lang w:val="en-US" w:eastAsia="zh-CN"/>
        </w:rPr>
        <w:t>2</w:t>
      </w:r>
      <w:r>
        <w:rPr>
          <w:rFonts w:hint="eastAsia" w:ascii="Times New Roman" w:hAnsi="Times New Roman" w:eastAsia="黑体" w:cs="Times New Roman"/>
          <w:sz w:val="24"/>
          <w:highlight w:val="none"/>
        </w:rPr>
        <w:t xml:space="preserve">    </w:t>
      </w:r>
      <w:r>
        <w:rPr>
          <w:rFonts w:hint="eastAsia" w:eastAsia="黑体" w:cs="Times New Roman"/>
          <w:sz w:val="24"/>
          <w:highlight w:val="none"/>
          <w:lang w:val="en-US" w:eastAsia="zh-CN"/>
        </w:rPr>
        <w:t>城北乡土地利用总体规划</w:t>
      </w:r>
      <w:r>
        <w:rPr>
          <w:rFonts w:hint="eastAsia" w:ascii="Times New Roman" w:hAnsi="Times New Roman" w:eastAsia="黑体" w:cs="Times New Roman"/>
          <w:sz w:val="24"/>
          <w:highlight w:val="none"/>
        </w:rPr>
        <w:t>图</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lang w:val="en-US" w:eastAsia="zh-CN"/>
        </w:rPr>
      </w:pP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lang w:val="en-US" w:eastAsia="zh-CN"/>
        </w:rPr>
      </w:pP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lang w:val="en-US" w:eastAsia="zh-CN"/>
        </w:rPr>
      </w:pPr>
    </w:p>
    <w:p>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drawing>
          <wp:inline distT="0" distB="0" distL="114300" distR="114300">
            <wp:extent cx="5739130" cy="5364480"/>
            <wp:effectExtent l="0" t="0" r="6350" b="0"/>
            <wp:docPr id="68" name="图片 68" descr="三十铺镇土地利用总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三十铺镇土地利用总体规划图"/>
                    <pic:cNvPicPr>
                      <a:picLocks noChangeAspect="1"/>
                    </pic:cNvPicPr>
                  </pic:nvPicPr>
                  <pic:blipFill>
                    <a:blip r:embed="rId26"/>
                    <a:stretch>
                      <a:fillRect/>
                    </a:stretch>
                  </pic:blipFill>
                  <pic:spPr>
                    <a:xfrm>
                      <a:off x="0" y="0"/>
                      <a:ext cx="5739130" cy="5364480"/>
                    </a:xfrm>
                    <a:prstGeom prst="rect">
                      <a:avLst/>
                    </a:prstGeom>
                  </pic:spPr>
                </pic:pic>
              </a:graphicData>
            </a:graphic>
          </wp:inline>
        </w:drawing>
      </w:r>
    </w:p>
    <w:p>
      <w:pPr>
        <w:pStyle w:val="12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lang w:val="en-US" w:eastAsia="zh-CN"/>
        </w:rPr>
      </w:pPr>
      <w:r>
        <w:rPr>
          <w:rFonts w:hint="eastAsia" w:ascii="Times New Roman" w:hAnsi="Times New Roman" w:eastAsia="黑体" w:cs="Times New Roman"/>
          <w:sz w:val="24"/>
          <w:highlight w:val="none"/>
          <w:lang w:val="en-US" w:eastAsia="zh-CN"/>
        </w:rPr>
        <w:t>图2.4.2-</w:t>
      </w:r>
      <w:r>
        <w:rPr>
          <w:rFonts w:hint="eastAsia" w:eastAsia="黑体" w:cs="Times New Roman"/>
          <w:sz w:val="24"/>
          <w:highlight w:val="none"/>
          <w:lang w:val="en-US" w:eastAsia="zh-CN"/>
        </w:rPr>
        <w:t>3</w:t>
      </w:r>
      <w:r>
        <w:rPr>
          <w:rFonts w:hint="eastAsia" w:ascii="Times New Roman" w:hAnsi="Times New Roman" w:eastAsia="黑体" w:cs="Times New Roman"/>
          <w:sz w:val="24"/>
          <w:highlight w:val="none"/>
        </w:rPr>
        <w:t xml:space="preserve">    </w:t>
      </w:r>
      <w:r>
        <w:rPr>
          <w:rFonts w:hint="eastAsia" w:eastAsia="黑体" w:cs="Times New Roman"/>
          <w:sz w:val="24"/>
          <w:highlight w:val="none"/>
          <w:lang w:val="en-US" w:eastAsia="zh-CN"/>
        </w:rPr>
        <w:t>三十铺镇土地利用总体规划</w:t>
      </w:r>
      <w:r>
        <w:rPr>
          <w:rFonts w:hint="eastAsia" w:ascii="Times New Roman" w:hAnsi="Times New Roman" w:eastAsia="黑体" w:cs="Times New Roman"/>
          <w:sz w:val="24"/>
          <w:highlight w:val="none"/>
        </w:rPr>
        <w:t>图</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lang w:val="en-US" w:eastAsia="zh-CN"/>
        </w:rPr>
      </w:pPr>
      <w:r>
        <w:rPr>
          <w:rFonts w:hint="eastAsia"/>
          <w:lang w:val="en-US" w:eastAsia="zh-CN"/>
        </w:rPr>
        <w:t>根据《木厂镇土地利用规划图》、《城北乡土地利用总体规划图》、《三十铺镇土地利用总体规划图》，安徽六安金安经济开发区现状规划区内不涉及基本农田，区内土地利用类型主要为建设用地、耕地（一般农田）。</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2.4.2区域土壤环境质量现状</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rFonts w:hint="eastAsia"/>
          <w:highlight w:val="none"/>
          <w:lang w:val="en-US" w:eastAsia="zh-CN"/>
        </w:rPr>
        <w:t>为了了解开发区所在区域土壤环境质量现状，</w:t>
      </w:r>
      <w:r>
        <w:rPr>
          <w:rFonts w:hint="default" w:eastAsia="宋体"/>
          <w:highlight w:val="none"/>
          <w:lang w:val="en-US" w:eastAsia="zh-CN"/>
        </w:rPr>
        <w:t>安徽世标检测有限公司于2019年9月27日对开发区</w:t>
      </w:r>
      <w:r>
        <w:rPr>
          <w:rFonts w:hint="eastAsia"/>
          <w:highlight w:val="none"/>
          <w:lang w:val="en-US" w:eastAsia="zh-CN"/>
        </w:rPr>
        <w:t>内土壤</w:t>
      </w:r>
      <w:r>
        <w:rPr>
          <w:rFonts w:hint="default" w:eastAsia="宋体"/>
          <w:highlight w:val="none"/>
          <w:lang w:val="en-US" w:eastAsia="zh-CN"/>
        </w:rPr>
        <w:t>开展了现状监测。</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（1）监测点位：</w:t>
      </w:r>
      <w:r>
        <w:rPr>
          <w:rFonts w:hint="eastAsia"/>
          <w:highlight w:val="none"/>
          <w:lang w:val="en-US" w:eastAsia="zh-CN"/>
        </w:rPr>
        <w:t>在开发区三个组团内各设置3个土壤监测点，</w:t>
      </w:r>
      <w:r>
        <w:rPr>
          <w:highlight w:val="none"/>
        </w:rPr>
        <w:t>共布设</w:t>
      </w:r>
      <w:r>
        <w:rPr>
          <w:rFonts w:hint="eastAsia"/>
          <w:highlight w:val="none"/>
          <w:lang w:val="en-US" w:eastAsia="zh-CN"/>
        </w:rPr>
        <w:t>9</w:t>
      </w:r>
      <w:r>
        <w:rPr>
          <w:highlight w:val="none"/>
        </w:rPr>
        <w:t>个监测点，</w:t>
      </w:r>
      <w:r>
        <w:rPr>
          <w:rFonts w:hint="default" w:eastAsia="宋体"/>
          <w:highlight w:val="none"/>
          <w:lang w:val="en-US" w:eastAsia="zh-CN"/>
        </w:rPr>
        <w:t>监测点位设置情况见表2.</w:t>
      </w:r>
      <w:r>
        <w:rPr>
          <w:rFonts w:hint="eastAsia"/>
          <w:highlight w:val="none"/>
          <w:lang w:val="en-US" w:eastAsia="zh-CN"/>
        </w:rPr>
        <w:t>4.2</w:t>
      </w:r>
      <w:r>
        <w:rPr>
          <w:rFonts w:hint="default" w:eastAsia="宋体"/>
          <w:highlight w:val="none"/>
          <w:lang w:val="en-US" w:eastAsia="zh-CN"/>
        </w:rPr>
        <w:t>-1、图2.</w:t>
      </w:r>
      <w:r>
        <w:rPr>
          <w:rFonts w:hint="eastAsia"/>
          <w:highlight w:val="none"/>
          <w:lang w:val="en-US" w:eastAsia="zh-CN"/>
        </w:rPr>
        <w:t>4.2</w:t>
      </w:r>
      <w:r>
        <w:rPr>
          <w:rFonts w:hint="default" w:eastAsia="宋体"/>
          <w:highlight w:val="none"/>
          <w:lang w:val="en-US" w:eastAsia="zh-CN"/>
        </w:rPr>
        <w:t>-1</w:t>
      </w:r>
      <w:r>
        <w:rPr>
          <w:highlight w:val="none"/>
        </w:rPr>
        <w:t>。</w:t>
      </w: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表2.4.</w:t>
      </w:r>
      <w:r>
        <w:rPr>
          <w:rFonts w:hint="eastAsia" w:cs="Times New Roman"/>
          <w:b/>
          <w:bCs/>
          <w:snapToGrid/>
          <w:kern w:val="2"/>
          <w:sz w:val="24"/>
          <w:szCs w:val="24"/>
          <w:highlight w:val="none"/>
          <w:lang w:val="en-US" w:eastAsia="zh-CN" w:bidi="ar-SA"/>
        </w:rPr>
        <w:t>2</w:t>
      </w:r>
      <w:r>
        <w:rPr>
          <w:rFonts w:hint="eastAsia" w:ascii="Times New Roman" w:hAnsi="Times New Roman" w:eastAsia="宋体" w:cs="Times New Roman"/>
          <w:b/>
          <w:bCs/>
          <w:snapToGrid/>
          <w:kern w:val="2"/>
          <w:sz w:val="24"/>
          <w:szCs w:val="24"/>
          <w:highlight w:val="none"/>
          <w:lang w:val="en-US" w:eastAsia="zh-CN" w:bidi="ar-SA"/>
        </w:rPr>
        <w:t xml:space="preserve">-1    </w:t>
      </w:r>
      <w:r>
        <w:rPr>
          <w:rFonts w:hint="eastAsia" w:cs="Times New Roman"/>
          <w:b/>
          <w:bCs/>
          <w:snapToGrid/>
          <w:kern w:val="2"/>
          <w:sz w:val="24"/>
          <w:szCs w:val="24"/>
          <w:highlight w:val="none"/>
          <w:lang w:val="en-US" w:eastAsia="zh-CN" w:bidi="ar-SA"/>
        </w:rPr>
        <w:t>区域</w:t>
      </w:r>
      <w:r>
        <w:rPr>
          <w:rFonts w:hint="eastAsia" w:ascii="Times New Roman" w:hAnsi="Times New Roman" w:eastAsia="宋体" w:cs="Times New Roman"/>
          <w:b/>
          <w:bCs/>
          <w:snapToGrid/>
          <w:kern w:val="2"/>
          <w:sz w:val="24"/>
          <w:szCs w:val="24"/>
          <w:highlight w:val="none"/>
          <w:lang w:val="en-US" w:eastAsia="zh-CN" w:bidi="ar-SA"/>
        </w:rPr>
        <w:t>土壤监测点位一览表</w:t>
      </w:r>
    </w:p>
    <w:tbl>
      <w:tblPr>
        <w:tblStyle w:val="88"/>
        <w:tblW w:w="92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2"/>
        <w:gridCol w:w="948"/>
        <w:gridCol w:w="1932"/>
        <w:gridCol w:w="3312"/>
        <w:gridCol w:w="1044"/>
        <w:gridCol w:w="10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2" w:type="dxa"/>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点位编号</w:t>
            </w:r>
          </w:p>
        </w:tc>
        <w:tc>
          <w:tcPr>
            <w:tcW w:w="948" w:type="dxa"/>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测点名称</w:t>
            </w:r>
          </w:p>
        </w:tc>
        <w:tc>
          <w:tcPr>
            <w:tcW w:w="1932" w:type="dxa"/>
            <w:tcBorders>
              <w:tl2br w:val="nil"/>
              <w:tr2bl w:val="nil"/>
            </w:tcBorders>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测点位置</w:t>
            </w:r>
          </w:p>
        </w:tc>
        <w:tc>
          <w:tcPr>
            <w:tcW w:w="3312" w:type="dxa"/>
            <w:tcBorders>
              <w:tl2br w:val="nil"/>
              <w:tr2bl w:val="nil"/>
            </w:tcBorders>
            <w:vAlign w:val="center"/>
          </w:tcPr>
          <w:p>
            <w:pPr>
              <w:adjustRightInd w:val="0"/>
              <w:jc w:val="center"/>
              <w:rPr>
                <w:highlight w:val="none"/>
              </w:rPr>
            </w:pPr>
            <w:r>
              <w:rPr>
                <w:rFonts w:ascii="Times New Roman" w:hAnsi="Times New Roman" w:eastAsia="宋体" w:cs="Times New Roman"/>
                <w:b/>
                <w:bCs/>
                <w:sz w:val="18"/>
                <w:szCs w:val="18"/>
                <w:highlight w:val="none"/>
              </w:rPr>
              <w:t>监测项目</w:t>
            </w:r>
          </w:p>
        </w:tc>
        <w:tc>
          <w:tcPr>
            <w:tcW w:w="1044" w:type="dxa"/>
            <w:tcBorders>
              <w:tl2br w:val="nil"/>
              <w:tr2bl w:val="nil"/>
            </w:tcBorders>
            <w:vAlign w:val="center"/>
          </w:tcPr>
          <w:p>
            <w:pPr>
              <w:adjustRightInd w:val="0"/>
              <w:jc w:val="center"/>
              <w:rPr>
                <w:rFonts w:hint="default"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层位</w:t>
            </w:r>
          </w:p>
        </w:tc>
        <w:tc>
          <w:tcPr>
            <w:tcW w:w="1030" w:type="dxa"/>
            <w:tcBorders>
              <w:tl2br w:val="nil"/>
              <w:tr2bl w:val="nil"/>
            </w:tcBorders>
            <w:vAlign w:val="center"/>
          </w:tcPr>
          <w:p>
            <w:pPr>
              <w:adjustRightInd w:val="0"/>
              <w:jc w:val="center"/>
              <w:rPr>
                <w:rFonts w:hint="eastAsia"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T</w:t>
            </w:r>
            <w:r>
              <w:rPr>
                <w:rFonts w:ascii="Times New Roman" w:hAnsi="Times New Roman" w:eastAsia="宋体" w:cs="Times New Roman"/>
                <w:sz w:val="18"/>
                <w:szCs w:val="18"/>
                <w:highlight w:val="none"/>
              </w:rPr>
              <w:t>1</w:t>
            </w:r>
          </w:p>
        </w:tc>
        <w:tc>
          <w:tcPr>
            <w:tcW w:w="948" w:type="dxa"/>
            <w:vMerge w:val="restar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东部组团</w:t>
            </w:r>
          </w:p>
        </w:tc>
        <w:tc>
          <w:tcPr>
            <w:tcW w:w="193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弘济环境厂区内</w:t>
            </w:r>
          </w:p>
        </w:tc>
        <w:tc>
          <w:tcPr>
            <w:tcW w:w="3312" w:type="dxa"/>
            <w:tcBorders>
              <w:tl2br w:val="nil"/>
              <w:tr2bl w:val="nil"/>
            </w:tcBorders>
            <w:vAlign w:val="center"/>
          </w:tcPr>
          <w:p>
            <w:pPr>
              <w:adjustRightInd w:val="0"/>
              <w:jc w:val="center"/>
              <w:rPr>
                <w:highlight w:val="none"/>
              </w:rPr>
            </w:pPr>
            <w:r>
              <w:rPr>
                <w:rFonts w:hint="eastAsia" w:ascii="Times New Roman" w:hAnsi="Times New Roman" w:eastAsia="宋体" w:cs="Times New Roman"/>
                <w:sz w:val="18"/>
                <w:szCs w:val="18"/>
                <w:highlight w:val="none"/>
                <w:lang w:val="en-US" w:eastAsia="zh-CN"/>
              </w:rPr>
              <w:t>砷、镉、铬（六价）、铜、铅、汞、镍</w:t>
            </w:r>
          </w:p>
        </w:tc>
        <w:tc>
          <w:tcPr>
            <w:tcW w:w="1044" w:type="dxa"/>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表层土壤</w:t>
            </w:r>
          </w:p>
        </w:tc>
        <w:tc>
          <w:tcPr>
            <w:tcW w:w="1030" w:type="dxa"/>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在产企业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T</w:t>
            </w:r>
            <w:r>
              <w:rPr>
                <w:rFonts w:ascii="Times New Roman" w:hAnsi="Times New Roman" w:eastAsia="宋体" w:cs="Times New Roman"/>
                <w:sz w:val="18"/>
                <w:szCs w:val="18"/>
                <w:highlight w:val="none"/>
              </w:rPr>
              <w:t>2</w:t>
            </w:r>
          </w:p>
        </w:tc>
        <w:tc>
          <w:tcPr>
            <w:tcW w:w="948"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1932" w:type="dxa"/>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枣树村</w:t>
            </w:r>
          </w:p>
        </w:tc>
        <w:tc>
          <w:tcPr>
            <w:tcW w:w="3312" w:type="dxa"/>
            <w:tcBorders>
              <w:tl2br w:val="nil"/>
              <w:tr2bl w:val="nil"/>
            </w:tcBorders>
            <w:vAlign w:val="center"/>
          </w:tcPr>
          <w:p>
            <w:pPr>
              <w:adjustRightInd w:val="0"/>
              <w:jc w:val="center"/>
              <w:rPr>
                <w:highlight w:val="none"/>
              </w:rPr>
            </w:pPr>
            <w:r>
              <w:rPr>
                <w:rFonts w:hint="eastAsia" w:ascii="Times New Roman" w:hAnsi="Times New Roman" w:eastAsia="宋体" w:cs="Times New Roman"/>
                <w:sz w:val="18"/>
                <w:szCs w:val="18"/>
                <w:highlight w:val="none"/>
                <w:lang w:val="en-US" w:eastAsia="zh-CN"/>
              </w:rPr>
              <w:t>砷、镉、铬（六价）、铜、铅、汞、镍</w:t>
            </w:r>
          </w:p>
        </w:tc>
        <w:tc>
          <w:tcPr>
            <w:tcW w:w="1044"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表层土壤</w:t>
            </w:r>
          </w:p>
        </w:tc>
        <w:tc>
          <w:tcPr>
            <w:tcW w:w="1030" w:type="dxa"/>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居民点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T</w:t>
            </w:r>
            <w:r>
              <w:rPr>
                <w:rFonts w:ascii="Times New Roman" w:hAnsi="Times New Roman" w:eastAsia="宋体" w:cs="Times New Roman"/>
                <w:sz w:val="18"/>
                <w:szCs w:val="18"/>
                <w:highlight w:val="none"/>
              </w:rPr>
              <w:t>3</w:t>
            </w:r>
          </w:p>
        </w:tc>
        <w:tc>
          <w:tcPr>
            <w:tcW w:w="948"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193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朱大庄</w:t>
            </w:r>
          </w:p>
        </w:tc>
        <w:tc>
          <w:tcPr>
            <w:tcW w:w="3312" w:type="dxa"/>
            <w:tcBorders>
              <w:tl2br w:val="nil"/>
              <w:tr2bl w:val="nil"/>
            </w:tcBorders>
            <w:vAlign w:val="center"/>
          </w:tcPr>
          <w:p>
            <w:pPr>
              <w:adjustRightInd w:val="0"/>
              <w:jc w:val="center"/>
              <w:rPr>
                <w:highlight w:val="none"/>
              </w:rPr>
            </w:pPr>
            <w:r>
              <w:rPr>
                <w:rFonts w:hint="default" w:ascii="Times New Roman" w:hAnsi="Times New Roman" w:eastAsia="宋体" w:cs="Times New Roman"/>
                <w:sz w:val="18"/>
                <w:szCs w:val="18"/>
                <w:highlight w:val="none"/>
                <w:lang w:val="en-US" w:eastAsia="zh-CN"/>
              </w:rPr>
              <w:t>基础45项因子</w:t>
            </w:r>
          </w:p>
        </w:tc>
        <w:tc>
          <w:tcPr>
            <w:tcW w:w="1044"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表层土壤</w:t>
            </w:r>
          </w:p>
        </w:tc>
        <w:tc>
          <w:tcPr>
            <w:tcW w:w="1030"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居民点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T</w:t>
            </w:r>
            <w:r>
              <w:rPr>
                <w:rFonts w:ascii="Times New Roman" w:hAnsi="Times New Roman" w:eastAsia="宋体" w:cs="Times New Roman"/>
                <w:sz w:val="18"/>
                <w:szCs w:val="18"/>
                <w:highlight w:val="none"/>
              </w:rPr>
              <w:t>4</w:t>
            </w:r>
          </w:p>
        </w:tc>
        <w:tc>
          <w:tcPr>
            <w:tcW w:w="948" w:type="dxa"/>
            <w:vMerge w:val="restar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中部组团</w:t>
            </w:r>
          </w:p>
        </w:tc>
        <w:tc>
          <w:tcPr>
            <w:tcW w:w="193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东城小区</w:t>
            </w:r>
          </w:p>
        </w:tc>
        <w:tc>
          <w:tcPr>
            <w:tcW w:w="3312" w:type="dxa"/>
            <w:tcBorders>
              <w:tl2br w:val="nil"/>
              <w:tr2bl w:val="nil"/>
            </w:tcBorders>
            <w:vAlign w:val="center"/>
          </w:tcPr>
          <w:p>
            <w:pPr>
              <w:adjustRightInd w:val="0"/>
              <w:jc w:val="center"/>
              <w:rPr>
                <w:highlight w:val="none"/>
              </w:rPr>
            </w:pPr>
            <w:r>
              <w:rPr>
                <w:rFonts w:hint="eastAsia" w:ascii="Times New Roman" w:hAnsi="Times New Roman" w:eastAsia="宋体" w:cs="Times New Roman"/>
                <w:sz w:val="18"/>
                <w:szCs w:val="18"/>
                <w:highlight w:val="none"/>
                <w:lang w:val="en-US" w:eastAsia="zh-CN"/>
              </w:rPr>
              <w:t>砷、镉、铬（六价）、铜、铅、汞、镍</w:t>
            </w:r>
          </w:p>
        </w:tc>
        <w:tc>
          <w:tcPr>
            <w:tcW w:w="1044"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表层土壤</w:t>
            </w:r>
          </w:p>
        </w:tc>
        <w:tc>
          <w:tcPr>
            <w:tcW w:w="1030"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居民点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T</w:t>
            </w:r>
            <w:r>
              <w:rPr>
                <w:rFonts w:ascii="Times New Roman" w:hAnsi="Times New Roman" w:eastAsia="宋体" w:cs="Times New Roman"/>
                <w:sz w:val="18"/>
                <w:szCs w:val="18"/>
                <w:highlight w:val="none"/>
              </w:rPr>
              <w:t>5</w:t>
            </w:r>
          </w:p>
        </w:tc>
        <w:tc>
          <w:tcPr>
            <w:tcW w:w="948"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193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凯旋大麻厂区内</w:t>
            </w:r>
          </w:p>
        </w:tc>
        <w:tc>
          <w:tcPr>
            <w:tcW w:w="3312" w:type="dxa"/>
            <w:tcBorders>
              <w:tl2br w:val="nil"/>
              <w:tr2bl w:val="nil"/>
            </w:tcBorders>
            <w:vAlign w:val="center"/>
          </w:tcPr>
          <w:p>
            <w:pPr>
              <w:adjustRightInd w:val="0"/>
              <w:jc w:val="center"/>
              <w:rPr>
                <w:highlight w:val="none"/>
              </w:rPr>
            </w:pPr>
            <w:r>
              <w:rPr>
                <w:rFonts w:hint="default" w:ascii="Times New Roman" w:hAnsi="Times New Roman" w:eastAsia="宋体" w:cs="Times New Roman"/>
                <w:sz w:val="18"/>
                <w:szCs w:val="18"/>
                <w:highlight w:val="none"/>
                <w:lang w:val="en-US" w:eastAsia="zh-CN"/>
              </w:rPr>
              <w:t>基础45项因子</w:t>
            </w:r>
          </w:p>
        </w:tc>
        <w:tc>
          <w:tcPr>
            <w:tcW w:w="1044"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表层土壤</w:t>
            </w:r>
          </w:p>
        </w:tc>
        <w:tc>
          <w:tcPr>
            <w:tcW w:w="1030" w:type="dxa"/>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停产企业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T</w:t>
            </w:r>
            <w:r>
              <w:rPr>
                <w:rFonts w:ascii="Times New Roman" w:hAnsi="Times New Roman" w:eastAsia="宋体" w:cs="Times New Roman"/>
                <w:sz w:val="18"/>
                <w:szCs w:val="18"/>
                <w:highlight w:val="none"/>
              </w:rPr>
              <w:t>6</w:t>
            </w:r>
          </w:p>
        </w:tc>
        <w:tc>
          <w:tcPr>
            <w:tcW w:w="948"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193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六安外国语学校</w:t>
            </w:r>
          </w:p>
        </w:tc>
        <w:tc>
          <w:tcPr>
            <w:tcW w:w="3312" w:type="dxa"/>
            <w:tcBorders>
              <w:tl2br w:val="nil"/>
              <w:tr2bl w:val="nil"/>
            </w:tcBorders>
            <w:vAlign w:val="center"/>
          </w:tcPr>
          <w:p>
            <w:pPr>
              <w:adjustRightInd w:val="0"/>
              <w:jc w:val="center"/>
              <w:rPr>
                <w:highlight w:val="none"/>
              </w:rPr>
            </w:pPr>
            <w:r>
              <w:rPr>
                <w:rFonts w:hint="eastAsia" w:ascii="Times New Roman" w:hAnsi="Times New Roman" w:eastAsia="宋体" w:cs="Times New Roman"/>
                <w:sz w:val="18"/>
                <w:szCs w:val="18"/>
                <w:highlight w:val="none"/>
                <w:lang w:val="en-US" w:eastAsia="zh-CN"/>
              </w:rPr>
              <w:t>砷、镉、铬（六价）、铜、铅、汞、镍</w:t>
            </w:r>
          </w:p>
        </w:tc>
        <w:tc>
          <w:tcPr>
            <w:tcW w:w="1044"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表层土壤</w:t>
            </w:r>
          </w:p>
        </w:tc>
        <w:tc>
          <w:tcPr>
            <w:tcW w:w="1030" w:type="dxa"/>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学校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T</w:t>
            </w:r>
            <w:r>
              <w:rPr>
                <w:rFonts w:ascii="Times New Roman" w:hAnsi="Times New Roman" w:eastAsia="宋体" w:cs="Times New Roman"/>
                <w:sz w:val="18"/>
                <w:szCs w:val="18"/>
                <w:highlight w:val="none"/>
              </w:rPr>
              <w:t>7</w:t>
            </w:r>
          </w:p>
        </w:tc>
        <w:tc>
          <w:tcPr>
            <w:tcW w:w="948" w:type="dxa"/>
            <w:vMerge w:val="restart"/>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北</w:t>
            </w:r>
            <w:r>
              <w:rPr>
                <w:rFonts w:ascii="Times New Roman" w:hAnsi="Times New Roman" w:eastAsia="宋体" w:cs="Times New Roman"/>
                <w:sz w:val="18"/>
                <w:szCs w:val="18"/>
                <w:highlight w:val="none"/>
              </w:rPr>
              <w:t>部组团</w:t>
            </w:r>
          </w:p>
        </w:tc>
        <w:tc>
          <w:tcPr>
            <w:tcW w:w="193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中瑞新型建材</w:t>
            </w:r>
            <w:r>
              <w:rPr>
                <w:rFonts w:hint="eastAsia" w:ascii="Times New Roman" w:hAnsi="Times New Roman" w:eastAsia="宋体" w:cs="Times New Roman"/>
                <w:sz w:val="18"/>
                <w:szCs w:val="18"/>
                <w:highlight w:val="none"/>
                <w:lang w:val="en-US" w:eastAsia="zh-CN"/>
              </w:rPr>
              <w:t>厂区内</w:t>
            </w:r>
          </w:p>
        </w:tc>
        <w:tc>
          <w:tcPr>
            <w:tcW w:w="3312" w:type="dxa"/>
            <w:tcBorders>
              <w:tl2br w:val="nil"/>
              <w:tr2bl w:val="nil"/>
            </w:tcBorders>
            <w:vAlign w:val="center"/>
          </w:tcPr>
          <w:p>
            <w:pPr>
              <w:adjustRightInd w:val="0"/>
              <w:jc w:val="center"/>
              <w:rPr>
                <w:highlight w:val="none"/>
              </w:rPr>
            </w:pPr>
            <w:r>
              <w:rPr>
                <w:rFonts w:hint="eastAsia" w:ascii="Times New Roman" w:hAnsi="Times New Roman" w:eastAsia="宋体" w:cs="Times New Roman"/>
                <w:sz w:val="18"/>
                <w:szCs w:val="18"/>
                <w:highlight w:val="none"/>
                <w:lang w:val="en-US" w:eastAsia="zh-CN"/>
              </w:rPr>
              <w:t>砷、镉、铬（六价）、铜、铅、汞、镍</w:t>
            </w:r>
          </w:p>
        </w:tc>
        <w:tc>
          <w:tcPr>
            <w:tcW w:w="1044"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val="en-US" w:eastAsia="zh-CN"/>
              </w:rPr>
              <w:t>表层土壤</w:t>
            </w:r>
          </w:p>
        </w:tc>
        <w:tc>
          <w:tcPr>
            <w:tcW w:w="1030" w:type="dxa"/>
            <w:tcBorders>
              <w:tl2br w:val="nil"/>
              <w:tr2bl w:val="nil"/>
            </w:tcBorders>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在产企业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T</w:t>
            </w:r>
            <w:r>
              <w:rPr>
                <w:rFonts w:ascii="Times New Roman" w:hAnsi="Times New Roman" w:eastAsia="宋体" w:cs="Times New Roman"/>
                <w:sz w:val="18"/>
                <w:szCs w:val="18"/>
                <w:highlight w:val="none"/>
              </w:rPr>
              <w:t>8</w:t>
            </w:r>
          </w:p>
        </w:tc>
        <w:tc>
          <w:tcPr>
            <w:tcW w:w="948"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193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中滩</w:t>
            </w:r>
          </w:p>
        </w:tc>
        <w:tc>
          <w:tcPr>
            <w:tcW w:w="3312" w:type="dxa"/>
            <w:tcBorders>
              <w:tl2br w:val="nil"/>
              <w:tr2bl w:val="nil"/>
            </w:tcBorders>
            <w:vAlign w:val="center"/>
          </w:tcPr>
          <w:p>
            <w:pPr>
              <w:adjustRightInd w:val="0"/>
              <w:jc w:val="center"/>
              <w:rPr>
                <w:highlight w:val="none"/>
              </w:rPr>
            </w:pPr>
            <w:r>
              <w:rPr>
                <w:rFonts w:hint="default" w:ascii="Times New Roman" w:hAnsi="Times New Roman" w:eastAsia="宋体" w:cs="Times New Roman"/>
                <w:sz w:val="18"/>
                <w:szCs w:val="18"/>
                <w:highlight w:val="none"/>
                <w:lang w:val="en-US" w:eastAsia="zh-CN"/>
              </w:rPr>
              <w:t>基础45项因子</w:t>
            </w:r>
          </w:p>
        </w:tc>
        <w:tc>
          <w:tcPr>
            <w:tcW w:w="1044"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val="en-US" w:eastAsia="zh-CN"/>
              </w:rPr>
              <w:t>表层土壤</w:t>
            </w:r>
          </w:p>
        </w:tc>
        <w:tc>
          <w:tcPr>
            <w:tcW w:w="1030"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val="en-US" w:eastAsia="zh-CN"/>
              </w:rPr>
              <w:t>居民点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8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T</w:t>
            </w:r>
            <w:r>
              <w:rPr>
                <w:rFonts w:ascii="Times New Roman" w:hAnsi="Times New Roman" w:eastAsia="宋体" w:cs="Times New Roman"/>
                <w:sz w:val="18"/>
                <w:szCs w:val="18"/>
                <w:highlight w:val="none"/>
              </w:rPr>
              <w:t>9</w:t>
            </w:r>
          </w:p>
        </w:tc>
        <w:tc>
          <w:tcPr>
            <w:tcW w:w="948" w:type="dxa"/>
            <w:vMerge w:val="continue"/>
            <w:tcBorders>
              <w:tl2br w:val="nil"/>
              <w:tr2bl w:val="nil"/>
            </w:tcBorders>
            <w:vAlign w:val="center"/>
          </w:tcPr>
          <w:p>
            <w:pPr>
              <w:adjustRightInd w:val="0"/>
              <w:jc w:val="center"/>
              <w:rPr>
                <w:rFonts w:ascii="Times New Roman" w:hAnsi="Times New Roman" w:eastAsia="宋体" w:cs="Times New Roman"/>
                <w:sz w:val="18"/>
                <w:szCs w:val="18"/>
                <w:highlight w:val="none"/>
              </w:rPr>
            </w:pPr>
          </w:p>
        </w:tc>
        <w:tc>
          <w:tcPr>
            <w:tcW w:w="1932" w:type="dxa"/>
            <w:tcBorders>
              <w:tl2br w:val="nil"/>
              <w:tr2bl w:val="nil"/>
            </w:tcBorders>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大新集</w:t>
            </w:r>
          </w:p>
        </w:tc>
        <w:tc>
          <w:tcPr>
            <w:tcW w:w="3312" w:type="dxa"/>
            <w:tcBorders>
              <w:tl2br w:val="nil"/>
              <w:tr2bl w:val="nil"/>
            </w:tcBorders>
            <w:vAlign w:val="center"/>
          </w:tcPr>
          <w:p>
            <w:pPr>
              <w:adjustRightInd w:val="0"/>
              <w:jc w:val="center"/>
              <w:rPr>
                <w:highlight w:val="none"/>
              </w:rPr>
            </w:pPr>
            <w:r>
              <w:rPr>
                <w:rFonts w:hint="eastAsia" w:ascii="Times New Roman" w:hAnsi="Times New Roman" w:eastAsia="宋体" w:cs="Times New Roman"/>
                <w:sz w:val="18"/>
                <w:szCs w:val="18"/>
                <w:highlight w:val="none"/>
                <w:lang w:val="en-US" w:eastAsia="zh-CN"/>
              </w:rPr>
              <w:t>砷、镉、铬（六价）、铜、铅、汞、镍</w:t>
            </w:r>
          </w:p>
        </w:tc>
        <w:tc>
          <w:tcPr>
            <w:tcW w:w="1044"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表层土壤</w:t>
            </w:r>
          </w:p>
        </w:tc>
        <w:tc>
          <w:tcPr>
            <w:tcW w:w="1030" w:type="dxa"/>
            <w:tcBorders>
              <w:tl2br w:val="nil"/>
              <w:tr2bl w:val="nil"/>
            </w:tcBorders>
            <w:vAlign w:val="center"/>
          </w:tcPr>
          <w:p>
            <w:pPr>
              <w:adjustRightInd w:val="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居民点</w:t>
            </w:r>
          </w:p>
        </w:tc>
      </w:tr>
    </w:tbl>
    <w:p>
      <w:pPr>
        <w:spacing w:line="360" w:lineRule="auto"/>
        <w:jc w:val="center"/>
        <w:rPr>
          <w:rFonts w:hint="eastAsia" w:ascii="Times New Roman" w:hAnsi="Times New Roman" w:eastAsia="宋体" w:cs="Times New Roman"/>
          <w:b/>
          <w:sz w:val="24"/>
          <w:szCs w:val="24"/>
          <w:highlight w:val="yellow"/>
          <w:lang w:eastAsia="zh-CN"/>
        </w:rPr>
      </w:pPr>
      <w:r>
        <w:rPr>
          <w:rFonts w:hint="eastAsia" w:ascii="Times New Roman" w:hAnsi="Times New Roman" w:eastAsia="宋体" w:cs="Times New Roman"/>
          <w:b/>
          <w:sz w:val="24"/>
          <w:szCs w:val="24"/>
          <w:highlight w:val="none"/>
          <w:lang w:eastAsia="zh-CN"/>
        </w:rPr>
        <w:drawing>
          <wp:inline distT="0" distB="0" distL="114300" distR="114300">
            <wp:extent cx="5871210" cy="3699510"/>
            <wp:effectExtent l="0" t="0" r="11430" b="3810"/>
            <wp:docPr id="63" name="图片 63" descr="土壤监测布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土壤监测布点图"/>
                    <pic:cNvPicPr>
                      <a:picLocks noChangeAspect="1"/>
                    </pic:cNvPicPr>
                  </pic:nvPicPr>
                  <pic:blipFill>
                    <a:blip r:embed="rId27"/>
                    <a:stretch>
                      <a:fillRect/>
                    </a:stretch>
                  </pic:blipFill>
                  <pic:spPr>
                    <a:xfrm>
                      <a:off x="0" y="0"/>
                      <a:ext cx="5871210" cy="3699510"/>
                    </a:xfrm>
                    <a:prstGeom prst="rect">
                      <a:avLst/>
                    </a:prstGeom>
                  </pic:spPr>
                </pic:pic>
              </a:graphicData>
            </a:graphic>
          </wp:inline>
        </w:drawing>
      </w:r>
    </w:p>
    <w:p>
      <w:pPr>
        <w:adjustRightInd w:val="0"/>
        <w:snapToGrid w:val="0"/>
        <w:spacing w:line="360" w:lineRule="auto"/>
        <w:jc w:val="center"/>
        <w:rPr>
          <w:rFonts w:hint="eastAsia" w:ascii="Times New Roman" w:hAnsi="Times New Roman" w:eastAsia="黑体" w:cs="Times New Roman"/>
          <w:sz w:val="24"/>
          <w:highlight w:val="none"/>
        </w:rPr>
      </w:pPr>
      <w:r>
        <w:rPr>
          <w:rFonts w:hint="eastAsia" w:ascii="Times New Roman" w:hAnsi="Times New Roman" w:eastAsia="黑体" w:cs="Times New Roman"/>
          <w:sz w:val="24"/>
          <w:highlight w:val="none"/>
          <w:lang w:val="en-US" w:eastAsia="zh-CN"/>
        </w:rPr>
        <w:t>图2.4.2-1</w:t>
      </w:r>
      <w:r>
        <w:rPr>
          <w:rFonts w:hint="eastAsia" w:ascii="Times New Roman" w:hAnsi="Times New Roman" w:eastAsia="黑体" w:cs="Times New Roman"/>
          <w:sz w:val="24"/>
          <w:highlight w:val="none"/>
        </w:rPr>
        <w:t xml:space="preserve">    </w:t>
      </w:r>
      <w:r>
        <w:rPr>
          <w:rFonts w:hint="eastAsia" w:ascii="Times New Roman" w:hAnsi="Times New Roman" w:eastAsia="黑体" w:cs="Times New Roman"/>
          <w:sz w:val="24"/>
          <w:highlight w:val="none"/>
          <w:lang w:val="en-US" w:eastAsia="zh-CN"/>
        </w:rPr>
        <w:t>开发区</w:t>
      </w:r>
      <w:r>
        <w:rPr>
          <w:rFonts w:hint="eastAsia" w:ascii="Times New Roman" w:hAnsi="Times New Roman" w:eastAsia="黑体" w:cs="Times New Roman"/>
          <w:sz w:val="24"/>
          <w:highlight w:val="none"/>
        </w:rPr>
        <w:t>土壤环境质量现状监测点位</w:t>
      </w:r>
      <w:r>
        <w:rPr>
          <w:rFonts w:hint="eastAsia" w:ascii="Times New Roman" w:hAnsi="Times New Roman" w:eastAsia="黑体" w:cs="Times New Roman"/>
          <w:sz w:val="24"/>
          <w:highlight w:val="none"/>
          <w:lang w:val="en-US" w:eastAsia="zh-CN"/>
        </w:rPr>
        <w:t>分布</w:t>
      </w:r>
      <w:r>
        <w:rPr>
          <w:rFonts w:hint="eastAsia" w:ascii="Times New Roman" w:hAnsi="Times New Roman" w:eastAsia="黑体" w:cs="Times New Roman"/>
          <w:sz w:val="24"/>
          <w:highlight w:val="none"/>
        </w:rPr>
        <w:t>图</w:t>
      </w:r>
    </w:p>
    <w:p>
      <w:pPr>
        <w:pStyle w:val="3337"/>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highlight w:val="none"/>
        </w:rPr>
      </w:pPr>
      <w:r>
        <w:rPr>
          <w:rFonts w:hint="eastAsia" w:ascii="宋体" w:hAnsi="宋体" w:eastAsia="宋体" w:cs="宋体"/>
          <w:highlight w:val="none"/>
        </w:rPr>
        <w:t>（</w:t>
      </w:r>
      <w:r>
        <w:rPr>
          <w:highlight w:val="none"/>
        </w:rPr>
        <w:t>2</w:t>
      </w:r>
      <w:r>
        <w:rPr>
          <w:rFonts w:hint="eastAsia" w:ascii="宋体" w:hAnsi="宋体" w:eastAsia="宋体" w:cs="宋体"/>
          <w:highlight w:val="none"/>
        </w:rPr>
        <w:t>）</w:t>
      </w:r>
      <w:r>
        <w:rPr>
          <w:rFonts w:eastAsia="宋体"/>
          <w:highlight w:val="none"/>
        </w:rPr>
        <w:t>监测项目：</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rFonts w:hint="eastAsia"/>
          <w:highlight w:val="none"/>
          <w:lang w:val="en-US" w:eastAsia="zh-CN"/>
        </w:rPr>
        <w:t>T1~T9中T3、T5、T8监测基础45项因子：铅、镉、汞、砷、镍、铬（六价）、铜、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二氯酚、苯并〔a〕蒽、苯并〔a〕芘、苯并〔b〕荧蒽、苯并〔k〕荧蒽、䓛、二苯并〔a，h〕蒽、茚并〔1，2，3-c，d〕芘、萘），其他点位监测砷、镉、铬（六价）、铜、铅、汞、镍。记录采样位置经纬度信息、采样深度等信息。</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（3）监测时间及频率</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201</w:t>
      </w:r>
      <w:r>
        <w:rPr>
          <w:rFonts w:hint="eastAsia"/>
          <w:highlight w:val="none"/>
          <w:lang w:val="en-US" w:eastAsia="zh-CN"/>
        </w:rPr>
        <w:t>9</w:t>
      </w:r>
      <w:r>
        <w:rPr>
          <w:highlight w:val="none"/>
        </w:rPr>
        <w:t>年</w:t>
      </w:r>
      <w:r>
        <w:rPr>
          <w:rFonts w:hint="eastAsia"/>
          <w:highlight w:val="none"/>
          <w:lang w:val="en-US" w:eastAsia="zh-CN"/>
        </w:rPr>
        <w:t>9</w:t>
      </w:r>
      <w:r>
        <w:rPr>
          <w:highlight w:val="none"/>
        </w:rPr>
        <w:t>月</w:t>
      </w:r>
      <w:r>
        <w:rPr>
          <w:rFonts w:hint="eastAsia"/>
          <w:highlight w:val="none"/>
          <w:lang w:val="en-US" w:eastAsia="zh-CN"/>
        </w:rPr>
        <w:t>27</w:t>
      </w:r>
      <w:r>
        <w:rPr>
          <w:highlight w:val="none"/>
        </w:rPr>
        <w:t>日监测1天，监测一次。</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（4）监测结果</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由表</w:t>
      </w:r>
      <w:r>
        <w:rPr>
          <w:rFonts w:hint="eastAsia"/>
          <w:highlight w:val="none"/>
          <w:lang w:val="en-US" w:eastAsia="zh-CN"/>
        </w:rPr>
        <w:t>2</w:t>
      </w:r>
      <w:r>
        <w:rPr>
          <w:highlight w:val="none"/>
        </w:rPr>
        <w:t>.4.</w:t>
      </w:r>
      <w:r>
        <w:rPr>
          <w:rFonts w:hint="eastAsia"/>
          <w:highlight w:val="none"/>
          <w:lang w:val="en-US" w:eastAsia="zh-CN"/>
        </w:rPr>
        <w:t>2</w:t>
      </w:r>
      <w:r>
        <w:rPr>
          <w:highlight w:val="none"/>
        </w:rPr>
        <w:t>-2监测结果可知，规划区域内</w:t>
      </w:r>
      <w:r>
        <w:rPr>
          <w:rFonts w:hint="eastAsia"/>
          <w:highlight w:val="none"/>
          <w:lang w:val="en-US" w:eastAsia="zh-CN"/>
        </w:rPr>
        <w:t>9</w:t>
      </w:r>
      <w:r>
        <w:rPr>
          <w:highlight w:val="none"/>
        </w:rPr>
        <w:t>个点位所有因子的现状监测结果均低于《土壤环境质量标准</w:t>
      </w:r>
      <w:r>
        <w:rPr>
          <w:rFonts w:hint="eastAsia"/>
          <w:highlight w:val="none"/>
          <w:lang w:val="en-US" w:eastAsia="zh-CN"/>
        </w:rPr>
        <w:t xml:space="preserve"> </w:t>
      </w:r>
      <w:r>
        <w:rPr>
          <w:highlight w:val="none"/>
        </w:rPr>
        <w:t>建设用地土壤风险管控标准（试行）》（GB36600-2018）中的</w:t>
      </w:r>
      <w:r>
        <w:rPr>
          <w:rFonts w:hint="eastAsia"/>
          <w:highlight w:val="none"/>
          <w:lang w:val="en-US" w:eastAsia="zh-CN"/>
        </w:rPr>
        <w:t>第二类用地土壤污染</w:t>
      </w:r>
      <w:r>
        <w:rPr>
          <w:highlight w:val="none"/>
        </w:rPr>
        <w:t>风险筛选值，规划所在区域土壤污染风险一般情况下可忽略，区域土壤环境质量较好。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eastAsia="宋体" w:cs="Times New Roman"/>
          <w:sz w:val="24"/>
          <w:szCs w:val="24"/>
          <w:highlight w:val="yellow"/>
        </w:rPr>
        <w:sectPr>
          <w:pgSz w:w="11906" w:h="16838"/>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表2.4.</w:t>
      </w:r>
      <w:r>
        <w:rPr>
          <w:rFonts w:hint="eastAsia" w:cs="Times New Roman"/>
          <w:b/>
          <w:bCs/>
          <w:snapToGrid/>
          <w:kern w:val="2"/>
          <w:sz w:val="24"/>
          <w:szCs w:val="24"/>
          <w:highlight w:val="none"/>
          <w:lang w:val="en-US" w:eastAsia="zh-CN" w:bidi="ar-SA"/>
        </w:rPr>
        <w:t>2</w:t>
      </w:r>
      <w:r>
        <w:rPr>
          <w:rFonts w:hint="eastAsia" w:ascii="Times New Roman" w:hAnsi="Times New Roman" w:eastAsia="宋体" w:cs="Times New Roman"/>
          <w:b/>
          <w:bCs/>
          <w:snapToGrid/>
          <w:kern w:val="2"/>
          <w:sz w:val="24"/>
          <w:szCs w:val="24"/>
          <w:highlight w:val="none"/>
          <w:lang w:val="en-US" w:eastAsia="zh-CN" w:bidi="ar-SA"/>
        </w:rPr>
        <w:t>-2   安徽六安金安经济开发区土壤环境质量现状监测结果表   单位：mg/kg</w:t>
      </w:r>
    </w:p>
    <w:tbl>
      <w:tblPr>
        <w:tblStyle w:val="88"/>
        <w:tblW w:w="142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369"/>
        <w:gridCol w:w="1368"/>
        <w:gridCol w:w="1361"/>
        <w:gridCol w:w="1360"/>
        <w:gridCol w:w="1360"/>
        <w:gridCol w:w="1369"/>
        <w:gridCol w:w="1368"/>
        <w:gridCol w:w="1369"/>
        <w:gridCol w:w="13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b/>
                <w:bCs/>
                <w:sz w:val="18"/>
                <w:szCs w:val="18"/>
                <w:highlight w:val="none"/>
              </w:rPr>
            </w:pPr>
            <w:r>
              <w:rPr>
                <w:rFonts w:ascii="Times New Roman" w:hAnsi="Times New Roman" w:eastAsia="宋体" w:cs="Times New Roman"/>
                <w:b/>
                <w:bCs/>
                <w:sz w:val="18"/>
                <w:szCs w:val="18"/>
                <w:highlight w:val="none"/>
              </w:rPr>
              <w:t>点位名称</w:t>
            </w:r>
          </w:p>
        </w:tc>
        <w:tc>
          <w:tcPr>
            <w:tcW w:w="1369" w:type="dxa"/>
            <w:tcBorders>
              <w:tl2br w:val="nil"/>
              <w:tr2bl w:val="nil"/>
            </w:tcBorders>
            <w:noWrap w:val="0"/>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lang w:val="en-US" w:eastAsia="zh-CN"/>
              </w:rPr>
              <w:t>T</w:t>
            </w:r>
            <w:r>
              <w:rPr>
                <w:rFonts w:ascii="Times New Roman" w:hAnsi="Times New Roman" w:eastAsia="宋体" w:cs="Times New Roman"/>
                <w:b/>
                <w:bCs/>
                <w:sz w:val="18"/>
                <w:szCs w:val="18"/>
                <w:highlight w:val="none"/>
              </w:rPr>
              <w:t>1</w:t>
            </w:r>
          </w:p>
        </w:tc>
        <w:tc>
          <w:tcPr>
            <w:tcW w:w="1368" w:type="dxa"/>
            <w:tcBorders>
              <w:tl2br w:val="nil"/>
              <w:tr2bl w:val="nil"/>
            </w:tcBorders>
            <w:noWrap w:val="0"/>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lang w:val="en-US" w:eastAsia="zh-CN"/>
              </w:rPr>
              <w:t>T</w:t>
            </w:r>
            <w:r>
              <w:rPr>
                <w:rFonts w:ascii="Times New Roman" w:hAnsi="Times New Roman" w:eastAsia="宋体" w:cs="Times New Roman"/>
                <w:b/>
                <w:bCs/>
                <w:sz w:val="18"/>
                <w:szCs w:val="18"/>
                <w:highlight w:val="none"/>
              </w:rPr>
              <w:t>2</w:t>
            </w:r>
          </w:p>
        </w:tc>
        <w:tc>
          <w:tcPr>
            <w:tcW w:w="1361" w:type="dxa"/>
            <w:tcBorders>
              <w:tl2br w:val="nil"/>
              <w:tr2bl w:val="nil"/>
            </w:tcBorders>
            <w:noWrap w:val="0"/>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lang w:val="en-US" w:eastAsia="zh-CN"/>
              </w:rPr>
              <w:t>T</w:t>
            </w:r>
            <w:r>
              <w:rPr>
                <w:rFonts w:ascii="Times New Roman" w:hAnsi="Times New Roman" w:eastAsia="宋体" w:cs="Times New Roman"/>
                <w:b/>
                <w:bCs/>
                <w:sz w:val="18"/>
                <w:szCs w:val="18"/>
                <w:highlight w:val="none"/>
              </w:rPr>
              <w:t>3</w:t>
            </w:r>
          </w:p>
        </w:tc>
        <w:tc>
          <w:tcPr>
            <w:tcW w:w="1360" w:type="dxa"/>
            <w:tcBorders>
              <w:tl2br w:val="nil"/>
              <w:tr2bl w:val="nil"/>
            </w:tcBorders>
            <w:noWrap w:val="0"/>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lang w:val="en-US" w:eastAsia="zh-CN"/>
              </w:rPr>
              <w:t>T</w:t>
            </w:r>
            <w:r>
              <w:rPr>
                <w:rFonts w:ascii="Times New Roman" w:hAnsi="Times New Roman" w:eastAsia="宋体" w:cs="Times New Roman"/>
                <w:b/>
                <w:bCs/>
                <w:sz w:val="18"/>
                <w:szCs w:val="18"/>
                <w:highlight w:val="none"/>
              </w:rPr>
              <w:t>4</w:t>
            </w:r>
          </w:p>
        </w:tc>
        <w:tc>
          <w:tcPr>
            <w:tcW w:w="1360" w:type="dxa"/>
            <w:tcBorders>
              <w:tl2br w:val="nil"/>
              <w:tr2bl w:val="nil"/>
            </w:tcBorders>
            <w:noWrap w:val="0"/>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lang w:val="en-US" w:eastAsia="zh-CN"/>
              </w:rPr>
              <w:t>T</w:t>
            </w:r>
            <w:r>
              <w:rPr>
                <w:rFonts w:ascii="Times New Roman" w:hAnsi="Times New Roman" w:eastAsia="宋体" w:cs="Times New Roman"/>
                <w:b/>
                <w:bCs/>
                <w:sz w:val="18"/>
                <w:szCs w:val="18"/>
                <w:highlight w:val="none"/>
              </w:rPr>
              <w:t>5</w:t>
            </w:r>
          </w:p>
        </w:tc>
        <w:tc>
          <w:tcPr>
            <w:tcW w:w="1369" w:type="dxa"/>
            <w:tcBorders>
              <w:tl2br w:val="nil"/>
              <w:tr2bl w:val="nil"/>
            </w:tcBorders>
            <w:noWrap w:val="0"/>
            <w:vAlign w:val="center"/>
          </w:tcPr>
          <w:p>
            <w:pPr>
              <w:adjustRightInd w:val="0"/>
              <w:jc w:val="center"/>
              <w:rPr>
                <w:rFonts w:ascii="Times New Roman" w:hAnsi="Times New Roman" w:eastAsia="宋体" w:cs="Times New Roman"/>
                <w:b/>
                <w:bCs/>
                <w:sz w:val="18"/>
                <w:szCs w:val="18"/>
                <w:highlight w:val="none"/>
              </w:rPr>
            </w:pPr>
            <w:r>
              <w:rPr>
                <w:rFonts w:hint="eastAsia" w:ascii="Times New Roman" w:hAnsi="Times New Roman" w:eastAsia="宋体" w:cs="Times New Roman"/>
                <w:b/>
                <w:bCs/>
                <w:sz w:val="18"/>
                <w:szCs w:val="18"/>
                <w:highlight w:val="none"/>
                <w:lang w:val="en-US" w:eastAsia="zh-CN"/>
              </w:rPr>
              <w:t>T</w:t>
            </w:r>
            <w:r>
              <w:rPr>
                <w:rFonts w:ascii="Times New Roman" w:hAnsi="Times New Roman" w:eastAsia="宋体" w:cs="Times New Roman"/>
                <w:b/>
                <w:bCs/>
                <w:sz w:val="18"/>
                <w:szCs w:val="18"/>
                <w:highlight w:val="none"/>
              </w:rPr>
              <w:t>6</w:t>
            </w:r>
          </w:p>
        </w:tc>
        <w:tc>
          <w:tcPr>
            <w:tcW w:w="1368" w:type="dxa"/>
            <w:tcBorders>
              <w:tl2br w:val="nil"/>
              <w:tr2bl w:val="nil"/>
            </w:tcBorders>
            <w:noWrap w:val="0"/>
            <w:vAlign w:val="center"/>
          </w:tcPr>
          <w:p>
            <w:pPr>
              <w:adjustRightInd w:val="0"/>
              <w:jc w:val="center"/>
              <w:rPr>
                <w:rFonts w:hint="default"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T7</w:t>
            </w:r>
          </w:p>
        </w:tc>
        <w:tc>
          <w:tcPr>
            <w:tcW w:w="1369" w:type="dxa"/>
            <w:tcBorders>
              <w:tl2br w:val="nil"/>
              <w:tr2bl w:val="nil"/>
            </w:tcBorders>
            <w:noWrap w:val="0"/>
            <w:vAlign w:val="center"/>
          </w:tcPr>
          <w:p>
            <w:pPr>
              <w:adjustRightInd w:val="0"/>
              <w:jc w:val="center"/>
              <w:rPr>
                <w:rFonts w:hint="default"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T8</w:t>
            </w:r>
          </w:p>
        </w:tc>
        <w:tc>
          <w:tcPr>
            <w:tcW w:w="1368" w:type="dxa"/>
            <w:tcBorders>
              <w:tl2br w:val="nil"/>
              <w:tr2bl w:val="nil"/>
            </w:tcBorders>
            <w:noWrap w:val="0"/>
            <w:vAlign w:val="center"/>
          </w:tcPr>
          <w:p>
            <w:pPr>
              <w:adjustRightInd w:val="0"/>
              <w:jc w:val="center"/>
              <w:rPr>
                <w:rFonts w:hint="default"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点位坐标</w:t>
            </w:r>
          </w:p>
        </w:tc>
        <w:tc>
          <w:tcPr>
            <w:tcW w:w="1369" w:type="dxa"/>
            <w:tcBorders>
              <w:tl2br w:val="nil"/>
              <w:tr2bl w:val="nil"/>
            </w:tcBorders>
            <w:noWrap w:val="0"/>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E116°40′04.42″</w:t>
            </w:r>
          </w:p>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N31°45′47.40″</w:t>
            </w:r>
          </w:p>
        </w:tc>
        <w:tc>
          <w:tcPr>
            <w:tcW w:w="1368" w:type="dxa"/>
            <w:tcBorders>
              <w:tl2br w:val="nil"/>
              <w:tr2bl w:val="nil"/>
            </w:tcBorders>
            <w:noWrap w:val="0"/>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E116°41′29.09″</w:t>
            </w:r>
          </w:p>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N31°45′49.76″</w:t>
            </w:r>
          </w:p>
        </w:tc>
        <w:tc>
          <w:tcPr>
            <w:tcW w:w="1361" w:type="dxa"/>
            <w:tcBorders>
              <w:tl2br w:val="nil"/>
              <w:tr2bl w:val="nil"/>
            </w:tcBorders>
            <w:noWrap w:val="0"/>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E116°35'43.79"</w:t>
            </w:r>
          </w:p>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N31°45'42.27"</w:t>
            </w:r>
          </w:p>
        </w:tc>
        <w:tc>
          <w:tcPr>
            <w:tcW w:w="1360" w:type="dxa"/>
            <w:tcBorders>
              <w:tl2br w:val="nil"/>
              <w:tr2bl w:val="nil"/>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E116°32'22.33"</w:t>
            </w:r>
          </w:p>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N31°48'16.71"</w:t>
            </w:r>
          </w:p>
        </w:tc>
        <w:tc>
          <w:tcPr>
            <w:tcW w:w="1360" w:type="dxa"/>
            <w:tcBorders>
              <w:tl2br w:val="nil"/>
              <w:tr2bl w:val="nil"/>
            </w:tcBorders>
            <w:noWrap w:val="0"/>
            <w:vAlign w:val="center"/>
          </w:tcPr>
          <w:p>
            <w:pPr>
              <w:adjustRightInd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E116°32'30.36"</w:t>
            </w:r>
          </w:p>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N31°47'34.17"</w:t>
            </w:r>
          </w:p>
        </w:tc>
        <w:tc>
          <w:tcPr>
            <w:tcW w:w="1369" w:type="dxa"/>
            <w:tcBorders>
              <w:tl2br w:val="nil"/>
              <w:tr2bl w:val="nil"/>
            </w:tcBorders>
            <w:noWrap w:val="0"/>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E116°32′47.12″</w:t>
            </w:r>
          </w:p>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N31°49′28.66″</w:t>
            </w:r>
          </w:p>
        </w:tc>
        <w:tc>
          <w:tcPr>
            <w:tcW w:w="1368" w:type="dxa"/>
            <w:tcBorders>
              <w:tl2br w:val="nil"/>
              <w:tr2bl w:val="nil"/>
            </w:tcBorders>
            <w:noWrap w:val="0"/>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E116°32′31.67″</w:t>
            </w:r>
          </w:p>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N31°52′07.59″</w:t>
            </w:r>
          </w:p>
        </w:tc>
        <w:tc>
          <w:tcPr>
            <w:tcW w:w="1369" w:type="dxa"/>
            <w:tcBorders>
              <w:tl2br w:val="nil"/>
              <w:tr2bl w:val="nil"/>
            </w:tcBorders>
            <w:noWrap w:val="0"/>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E116°31′59.62″</w:t>
            </w:r>
          </w:p>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N31°52′21.43″</w:t>
            </w:r>
          </w:p>
        </w:tc>
        <w:tc>
          <w:tcPr>
            <w:tcW w:w="1368" w:type="dxa"/>
            <w:tcBorders>
              <w:tl2br w:val="nil"/>
              <w:tr2bl w:val="nil"/>
            </w:tcBorders>
            <w:noWrap w:val="0"/>
            <w:vAlign w:val="center"/>
          </w:tcPr>
          <w:p>
            <w:pPr>
              <w:adjustRightIn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E116°32′12.75″</w:t>
            </w:r>
          </w:p>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N31°52′56.52″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采样日期</w:t>
            </w:r>
          </w:p>
        </w:tc>
        <w:tc>
          <w:tcPr>
            <w:tcW w:w="12292" w:type="dxa"/>
            <w:gridSpan w:val="9"/>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2019.0</w:t>
            </w:r>
            <w:r>
              <w:rPr>
                <w:rFonts w:hint="eastAsia" w:ascii="Times New Roman" w:hAnsi="Times New Roman" w:eastAsia="宋体" w:cs="Times New Roman"/>
                <w:sz w:val="18"/>
                <w:szCs w:val="18"/>
                <w:highlight w:val="none"/>
                <w:lang w:val="en-US" w:eastAsia="zh-CN"/>
              </w:rPr>
              <w:t>9</w:t>
            </w:r>
            <w:r>
              <w:rPr>
                <w:rFonts w:ascii="Times New Roman" w:hAnsi="Times New Roman" w:eastAsia="宋体" w:cs="Times New Roman"/>
                <w:sz w:val="18"/>
                <w:szCs w:val="18"/>
                <w:highlight w:val="none"/>
              </w:rPr>
              <w:t>.2</w:t>
            </w:r>
            <w:r>
              <w:rPr>
                <w:rFonts w:hint="eastAsia" w:ascii="Times New Roman" w:hAnsi="Times New Roman" w:eastAsia="宋体" w:cs="Times New Roman"/>
                <w:sz w:val="18"/>
                <w:szCs w:val="18"/>
                <w:highlight w:val="none"/>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采样深度</w:t>
            </w:r>
          </w:p>
        </w:tc>
        <w:tc>
          <w:tcPr>
            <w:tcW w:w="12292" w:type="dxa"/>
            <w:gridSpan w:val="9"/>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0~0.2m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8" w:type="dxa"/>
            <w:gridSpan w:val="10"/>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b/>
                <w:bCs/>
                <w:sz w:val="18"/>
                <w:szCs w:val="18"/>
                <w:highlight w:val="none"/>
              </w:rPr>
              <w:t>重金属和无机物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18.9</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21.3</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21</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17.9</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6.44</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16</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14.1</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4.32</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8.54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镉</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0.4</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0.34</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0.32</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0.31</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0.2</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0.29</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0.13</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0.11</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铬（六价）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&lt;2</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&lt;2</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&lt;2</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&lt;2</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&lt;2</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&lt;2</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&lt;2</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&lt;2</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&lt;2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铜</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22</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22</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22</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24</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18</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18</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20</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20</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铅</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18.4</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16</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18.9</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16.5</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14.3</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15.1</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15.2</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12.6</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汞</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0.475</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0.284</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0.141</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0.173</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0.226</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0.325</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0.086</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0.061</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0.182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镍</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25</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26</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26</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25</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18</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18</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18</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22</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8" w:type="dxa"/>
            <w:gridSpan w:val="10"/>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b/>
                <w:bCs/>
                <w:sz w:val="18"/>
                <w:szCs w:val="18"/>
                <w:highlight w:val="none"/>
              </w:rPr>
              <w:t>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四氯化碳</w:t>
            </w:r>
          </w:p>
        </w:tc>
        <w:tc>
          <w:tcPr>
            <w:tcW w:w="1369" w:type="dxa"/>
            <w:tcBorders>
              <w:tl2br w:val="nil"/>
              <w:tr2bl w:val="nil"/>
            </w:tcBorders>
            <w:noWrap w:val="0"/>
            <w:vAlign w:val="center"/>
          </w:tcPr>
          <w:p>
            <w:pPr>
              <w:adjustRightInd w:val="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2</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2</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2</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氯仿</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1.5</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1.5</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1.5</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氯甲烷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3</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3</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3</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1,1-二氯乙烷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1.6</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1.6</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1.6</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1,2-二氯乙烷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1.3</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1.3</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1.3</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1,1-二氯乙烯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0.8</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0.8</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0.8</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顺-1,2-二氯乙烯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0.9</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0.9</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0.9</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反-1,2-二氯乙烯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0.9</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0.9</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eastAsia" w:ascii="Times New Roman" w:hAnsi="Times New Roman" w:eastAsia="宋体" w:cs="Times New Roman"/>
                <w:sz w:val="18"/>
                <w:szCs w:val="18"/>
                <w:highlight w:val="none"/>
                <w:lang w:val="en-US" w:eastAsia="zh-CN"/>
              </w:rPr>
              <w:t>0.9</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二氯甲烷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＜2.6</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＜2.6</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＜2.6</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1,2-二氯丙烷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＜1.9</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＜1.9</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＜1.9</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1,1,1,2-四氯乙烷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1,1,2,2-四氯乙烷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四氯乙烯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＜0.8</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＜0.8</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＜0.8</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1,1,1-三氯乙烷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＜1.1</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＜1.1</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＜1.1</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1,1,2-三氯乙烷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＜1.4</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＜1.4</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＜1.4</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三氯乙烯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＜0.9</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＜0.9</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＜0.9</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1,2,3-三氯丙烷</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＜2.6</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＜2.6</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＜2.6</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氯乙烯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＜1.9</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＜1.9</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＜1.9</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氯苯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＜1.0</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1,2-二氯苯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＜0.8</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＜0.8</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＜0.8</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1,4-二氯苯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＜1.1</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＜1.1</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＜1.1</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乙苯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＜1.4</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＜1.4</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＜1.4</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苯乙烯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＜0.9</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＜0.9</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＜0.9</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甲苯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＜2.0</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＜2.0</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＜2.0</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间二甲苯+对二甲苯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＜3.6</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＜3.6</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＜3.6</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邻二甲苯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＜1.36</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＜1.36</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＜1.36</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8" w:type="dxa"/>
            <w:gridSpan w:val="10"/>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b/>
                <w:bCs/>
                <w:sz w:val="18"/>
                <w:szCs w:val="18"/>
                <w:highlight w:val="none"/>
              </w:rPr>
              <w:t>半挥发性有机物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硝基苯</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＜0.09</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＜0.09</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＜0.09</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苯胺</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＜0.08</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＜0.08</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＜0.08</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2-氯苯酚</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＜0.06</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＜0.06</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＜0.06</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苯并</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a</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蒽</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苯并</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a</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芘</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苯并</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b</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荧蒽</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＜0.2</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＜0.2</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＜0.2</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苯并</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k</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荧蒽</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䓛</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二苯并</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a，h</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蒽</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茚并</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1，2，3-c，d</w:t>
            </w:r>
            <w:r>
              <w:rPr>
                <w:rFonts w:hint="eastAsia" w:ascii="Times New Roman" w:hAnsi="Times New Roman" w:eastAsia="宋体" w:cs="Times New Roman"/>
                <w:sz w:val="18"/>
                <w:szCs w:val="18"/>
                <w:highlight w:val="none"/>
                <w:lang w:eastAsia="zh-CN"/>
              </w:rPr>
              <w:t>〕</w:t>
            </w:r>
            <w:r>
              <w:rPr>
                <w:rFonts w:ascii="Times New Roman" w:hAnsi="Times New Roman" w:eastAsia="宋体" w:cs="Times New Roman"/>
                <w:sz w:val="18"/>
                <w:szCs w:val="18"/>
                <w:highlight w:val="none"/>
              </w:rPr>
              <w:t>芘</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＜0.1</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6"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ascii="Times New Roman" w:hAnsi="Times New Roman" w:eastAsia="宋体" w:cs="Times New Roman"/>
                <w:sz w:val="18"/>
                <w:szCs w:val="18"/>
                <w:highlight w:val="none"/>
              </w:rPr>
              <w:t>萘</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1"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＜0.09</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0"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＜0.09</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c>
          <w:tcPr>
            <w:tcW w:w="1369"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＜0.09</w:t>
            </w:r>
          </w:p>
        </w:tc>
        <w:tc>
          <w:tcPr>
            <w:tcW w:w="1368" w:type="dxa"/>
            <w:tcBorders>
              <w:tl2br w:val="nil"/>
              <w:tr2bl w:val="nil"/>
            </w:tcBorders>
            <w:noWrap w:val="0"/>
            <w:vAlign w:val="center"/>
          </w:tcPr>
          <w:p>
            <w:pPr>
              <w:adjustRightInd w:val="0"/>
              <w:jc w:val="center"/>
              <w:rPr>
                <w:rFonts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w:t>
            </w:r>
          </w:p>
        </w:tc>
      </w:tr>
    </w:tbl>
    <w:p>
      <w:pPr>
        <w:pStyle w:val="124"/>
        <w:ind w:firstLine="480"/>
        <w:rPr>
          <w:highlight w:val="yellow"/>
        </w:rPr>
      </w:pPr>
    </w:p>
    <w:p>
      <w:pPr>
        <w:pStyle w:val="124"/>
        <w:ind w:firstLine="480"/>
        <w:rPr>
          <w:highlight w:val="yellow"/>
        </w:rPr>
      </w:pPr>
    </w:p>
    <w:p>
      <w:pPr>
        <w:spacing w:line="360" w:lineRule="auto"/>
        <w:ind w:firstLine="480" w:firstLineChars="200"/>
        <w:jc w:val="center"/>
        <w:rPr>
          <w:rFonts w:ascii="Times New Roman" w:hAnsi="Times New Roman" w:eastAsia="宋体" w:cs="Times New Roman"/>
          <w:sz w:val="24"/>
          <w:szCs w:val="24"/>
          <w:highlight w:val="yellow"/>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425" w:num="1"/>
          <w:titlePg/>
          <w:docGrid w:linePitch="367" w:charSpace="0"/>
        </w:sectPr>
      </w:pPr>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33" w:name="_Toc20344"/>
      <w:r>
        <w:rPr>
          <w:rFonts w:hint="eastAsia" w:ascii="Times New Roman" w:hAnsi="Times New Roman" w:eastAsia="黑体" w:cs="Times New Roman"/>
          <w:b w:val="0"/>
          <w:sz w:val="28"/>
          <w:szCs w:val="28"/>
          <w:highlight w:val="none"/>
          <w:lang w:val="en-US" w:eastAsia="zh-CN"/>
        </w:rPr>
        <w:t>2</w:t>
      </w:r>
      <w:r>
        <w:rPr>
          <w:rFonts w:ascii="Times New Roman" w:hAnsi="Times New Roman" w:eastAsia="黑体" w:cs="Times New Roman"/>
          <w:b w:val="0"/>
          <w:sz w:val="28"/>
          <w:szCs w:val="28"/>
          <w:highlight w:val="none"/>
        </w:rPr>
        <w:t>.</w:t>
      </w:r>
      <w:r>
        <w:rPr>
          <w:rFonts w:hint="eastAsia" w:ascii="Times New Roman" w:hAnsi="Times New Roman" w:eastAsia="黑体" w:cs="Times New Roman"/>
          <w:b w:val="0"/>
          <w:sz w:val="28"/>
          <w:szCs w:val="28"/>
          <w:highlight w:val="none"/>
          <w:lang w:val="en-US" w:eastAsia="zh-CN"/>
        </w:rPr>
        <w:t>5声环境质量现状调查</w:t>
      </w:r>
      <w:bookmarkEnd w:id="33"/>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为了了解开发区所在区域</w:t>
      </w:r>
      <w:r>
        <w:rPr>
          <w:rFonts w:hint="eastAsia"/>
          <w:highlight w:val="none"/>
          <w:lang w:val="en-US" w:eastAsia="zh-CN"/>
        </w:rPr>
        <w:t>声</w:t>
      </w:r>
      <w:r>
        <w:rPr>
          <w:rFonts w:hint="eastAsia"/>
          <w:highlight w:val="none"/>
        </w:rPr>
        <w:t>环境质量现状，安徽世标检测有限公司于2019年9月2</w:t>
      </w:r>
      <w:r>
        <w:rPr>
          <w:rFonts w:hint="eastAsia"/>
          <w:highlight w:val="none"/>
          <w:lang w:val="en-US" w:eastAsia="zh-CN"/>
        </w:rPr>
        <w:t>3</w:t>
      </w:r>
      <w:r>
        <w:rPr>
          <w:rFonts w:hint="eastAsia"/>
          <w:highlight w:val="none"/>
        </w:rPr>
        <w:t>日</w:t>
      </w:r>
      <w:r>
        <w:rPr>
          <w:rFonts w:hint="eastAsia"/>
          <w:highlight w:val="none"/>
          <w:lang w:val="en-US" w:eastAsia="zh-CN"/>
        </w:rPr>
        <w:t>~29日</w:t>
      </w:r>
      <w:r>
        <w:rPr>
          <w:rFonts w:hint="eastAsia"/>
          <w:highlight w:val="none"/>
        </w:rPr>
        <w:t>对开发区</w:t>
      </w:r>
      <w:r>
        <w:rPr>
          <w:rFonts w:hint="eastAsia"/>
          <w:highlight w:val="none"/>
          <w:lang w:val="en-US" w:eastAsia="zh-CN"/>
        </w:rPr>
        <w:t>声环境</w:t>
      </w:r>
      <w:r>
        <w:rPr>
          <w:rFonts w:hint="eastAsia"/>
          <w:highlight w:val="none"/>
        </w:rPr>
        <w:t>开展了现状监测。</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2.5.1监测点位</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①区域噪声监测布点：主要参考网格法设点，六安金安经济开发区东部组团地块一每1000m×1000m处布设1个噪声监测点，中北、北部组团地块二每500m×500m处布设1个噪声监测点</w:t>
      </w:r>
      <w:r>
        <w:rPr>
          <w:rFonts w:hint="eastAsia"/>
          <w:highlight w:val="none"/>
          <w:lang w:eastAsia="zh-CN"/>
        </w:rPr>
        <w:t>（</w:t>
      </w:r>
      <w:r>
        <w:rPr>
          <w:rFonts w:hint="eastAsia"/>
          <w:highlight w:val="none"/>
        </w:rPr>
        <w:t>测点避让道路、企业固定源</w:t>
      </w:r>
      <w:r>
        <w:rPr>
          <w:rFonts w:hint="eastAsia"/>
          <w:highlight w:val="none"/>
          <w:lang w:eastAsia="zh-CN"/>
        </w:rPr>
        <w:t>）</w:t>
      </w:r>
      <w:r>
        <w:rPr>
          <w:rFonts w:hint="eastAsia"/>
          <w:highlight w:val="none"/>
        </w:rPr>
        <w:t>，同时兼顾功能分区及</w:t>
      </w:r>
      <w:r>
        <w:rPr>
          <w:rFonts w:hint="eastAsia"/>
          <w:highlight w:val="none"/>
          <w:lang w:val="en-US" w:eastAsia="zh-CN"/>
        </w:rPr>
        <w:t>开发</w:t>
      </w:r>
      <w:r>
        <w:rPr>
          <w:rFonts w:hint="eastAsia"/>
          <w:highlight w:val="none"/>
        </w:rPr>
        <w:t>区内部声环境敏感点，共布设41个测点。</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选取3个代表点（N14汪小庄、N21八里杆小区、N30丰塘小区）进行连续24小时监测，监测一天。其他监测点连续监测2天，分昼、夜时段监测，每次连续采样10min。</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yellow"/>
        </w:rPr>
      </w:pPr>
      <w:r>
        <w:rPr>
          <w:rFonts w:hint="eastAsia"/>
          <w:highlight w:val="none"/>
        </w:rPr>
        <w:t>②区内交通噪声现状监测：六安金安经济开发区交通主干道为东部组团312国道，在312国道布设1个监测断面，每个监测断面在距312国道边界处20m、40m、80m、120m、200m各设置1个监测点，共计5个噪声监测点，记录断面位置、经纬度信息、车流量（分大、中、小车型）。</w:t>
      </w:r>
      <w:r>
        <w:rPr>
          <w:highlight w:val="none"/>
        </w:rPr>
        <w:t>具体监测布点见图</w:t>
      </w:r>
      <w:r>
        <w:rPr>
          <w:rFonts w:hint="eastAsia"/>
          <w:highlight w:val="none"/>
          <w:lang w:val="en-US" w:eastAsia="zh-CN"/>
        </w:rPr>
        <w:t>2</w:t>
      </w:r>
      <w:r>
        <w:rPr>
          <w:highlight w:val="none"/>
        </w:rPr>
        <w:t>.</w:t>
      </w:r>
      <w:r>
        <w:rPr>
          <w:rFonts w:hint="eastAsia"/>
          <w:highlight w:val="none"/>
        </w:rPr>
        <w:t>5</w:t>
      </w:r>
      <w:r>
        <w:rPr>
          <w:highlight w:val="none"/>
        </w:rPr>
        <w:t>-1</w:t>
      </w:r>
      <w:r>
        <w:rPr>
          <w:rFonts w:hint="eastAsia"/>
          <w:highlight w:val="none"/>
        </w:rPr>
        <w:t>、图</w:t>
      </w:r>
      <w:r>
        <w:rPr>
          <w:rFonts w:hint="eastAsia"/>
          <w:highlight w:val="none"/>
          <w:lang w:val="en-US" w:eastAsia="zh-CN"/>
        </w:rPr>
        <w:t>2</w:t>
      </w:r>
      <w:r>
        <w:rPr>
          <w:highlight w:val="none"/>
        </w:rPr>
        <w:t>.</w:t>
      </w:r>
      <w:r>
        <w:rPr>
          <w:rFonts w:hint="eastAsia"/>
          <w:highlight w:val="none"/>
        </w:rPr>
        <w:t>5</w:t>
      </w:r>
      <w:r>
        <w:rPr>
          <w:highlight w:val="none"/>
        </w:rPr>
        <w:t>-</w:t>
      </w:r>
      <w:r>
        <w:rPr>
          <w:rFonts w:hint="eastAsia"/>
          <w:highlight w:val="none"/>
          <w:lang w:val="en-US" w:eastAsia="zh-CN"/>
        </w:rPr>
        <w:t>2</w:t>
      </w:r>
      <w:r>
        <w:rPr>
          <w:highlight w:val="none"/>
        </w:rPr>
        <w:t>。</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2.5.2监测因子</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连续等效A声级。</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2.5.3监测时间及频率</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 w:linePitch="312" w:charSpace="0"/>
        </w:sectPr>
      </w:pPr>
      <w:r>
        <w:rPr>
          <w:highlight w:val="none"/>
        </w:rPr>
        <w:t>201</w:t>
      </w:r>
      <w:r>
        <w:rPr>
          <w:rFonts w:hint="eastAsia"/>
          <w:highlight w:val="none"/>
        </w:rPr>
        <w:t>9</w:t>
      </w:r>
      <w:r>
        <w:rPr>
          <w:highlight w:val="none"/>
        </w:rPr>
        <w:t>年</w:t>
      </w:r>
      <w:r>
        <w:rPr>
          <w:rFonts w:hint="eastAsia"/>
          <w:highlight w:val="none"/>
        </w:rPr>
        <w:t>9</w:t>
      </w:r>
      <w:r>
        <w:rPr>
          <w:highlight w:val="none"/>
        </w:rPr>
        <w:t>月</w:t>
      </w:r>
      <w:r>
        <w:rPr>
          <w:rFonts w:hint="eastAsia"/>
          <w:highlight w:val="none"/>
        </w:rPr>
        <w:t>23</w:t>
      </w:r>
      <w:r>
        <w:rPr>
          <w:highlight w:val="none"/>
        </w:rPr>
        <w:t>日</w:t>
      </w:r>
      <w:r>
        <w:rPr>
          <w:rFonts w:hint="eastAsia"/>
          <w:highlight w:val="none"/>
        </w:rPr>
        <w:t>~9月29日</w:t>
      </w:r>
      <w:r>
        <w:rPr>
          <w:highlight w:val="none"/>
        </w:rPr>
        <w:t>，每个监测点昼夜各一次。</w:t>
      </w:r>
    </w:p>
    <w:p>
      <w:pPr>
        <w:pStyle w:val="124"/>
        <w:spacing w:line="360" w:lineRule="auto"/>
        <w:ind w:firstLine="0" w:firstLineChars="0"/>
        <w:jc w:val="center"/>
        <w:rPr>
          <w:rFonts w:hint="eastAsia" w:eastAsia="宋体"/>
          <w:highlight w:val="yellow"/>
          <w:lang w:eastAsia="zh-CN"/>
        </w:rPr>
      </w:pPr>
      <w:r>
        <w:rPr>
          <w:rFonts w:hint="eastAsia" w:eastAsia="宋体"/>
          <w:highlight w:val="none"/>
          <w:lang w:eastAsia="zh-CN"/>
        </w:rPr>
        <w:drawing>
          <wp:inline distT="0" distB="0" distL="114300" distR="114300">
            <wp:extent cx="8548370" cy="5446395"/>
            <wp:effectExtent l="0" t="0" r="1270" b="9525"/>
            <wp:docPr id="58" name="图片 58" descr="噪声监测布点图-东部组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噪声监测布点图-东部组团"/>
                    <pic:cNvPicPr>
                      <a:picLocks noChangeAspect="1"/>
                    </pic:cNvPicPr>
                  </pic:nvPicPr>
                  <pic:blipFill>
                    <a:blip r:embed="rId28"/>
                    <a:stretch>
                      <a:fillRect/>
                    </a:stretch>
                  </pic:blipFill>
                  <pic:spPr>
                    <a:xfrm>
                      <a:off x="0" y="0"/>
                      <a:ext cx="8548370" cy="5446395"/>
                    </a:xfrm>
                    <a:prstGeom prst="rect">
                      <a:avLst/>
                    </a:prstGeom>
                  </pic:spPr>
                </pic:pic>
              </a:graphicData>
            </a:graphic>
          </wp:inline>
        </w:drawing>
      </w:r>
    </w:p>
    <w:p>
      <w:pPr>
        <w:adjustRightInd w:val="0"/>
        <w:snapToGrid w:val="0"/>
        <w:spacing w:line="360" w:lineRule="auto"/>
        <w:jc w:val="center"/>
        <w:rPr>
          <w:rFonts w:hint="eastAsia" w:ascii="Times New Roman" w:hAnsi="Times New Roman" w:eastAsia="黑体" w:cs="Times New Roman"/>
          <w:sz w:val="24"/>
          <w:highlight w:val="none"/>
          <w:lang w:eastAsia="zh-CN"/>
        </w:rPr>
      </w:pPr>
      <w:r>
        <w:rPr>
          <w:rFonts w:hint="eastAsia" w:ascii="Times New Roman" w:hAnsi="Times New Roman" w:eastAsia="黑体" w:cs="Times New Roman"/>
          <w:sz w:val="24"/>
          <w:highlight w:val="none"/>
        </w:rPr>
        <w:t>图</w:t>
      </w:r>
      <w:r>
        <w:rPr>
          <w:rFonts w:hint="eastAsia" w:ascii="Times New Roman" w:hAnsi="Times New Roman" w:eastAsia="黑体" w:cs="Times New Roman"/>
          <w:sz w:val="24"/>
          <w:highlight w:val="none"/>
          <w:lang w:val="en-US" w:eastAsia="zh-CN"/>
        </w:rPr>
        <w:t>2</w:t>
      </w:r>
      <w:r>
        <w:rPr>
          <w:rFonts w:hint="eastAsia" w:ascii="Times New Roman" w:hAnsi="Times New Roman" w:eastAsia="黑体" w:cs="Times New Roman"/>
          <w:sz w:val="24"/>
          <w:highlight w:val="none"/>
        </w:rPr>
        <w:t>.5-1   开发区声环境质量监测点位分布图</w:t>
      </w:r>
      <w:r>
        <w:rPr>
          <w:rFonts w:hint="eastAsia" w:ascii="Times New Roman" w:hAnsi="Times New Roman" w:eastAsia="黑体" w:cs="Times New Roman"/>
          <w:sz w:val="24"/>
          <w:highlight w:val="none"/>
          <w:lang w:eastAsia="zh-CN"/>
        </w:rPr>
        <w:t>（</w:t>
      </w:r>
      <w:r>
        <w:rPr>
          <w:rFonts w:hint="eastAsia" w:ascii="Times New Roman" w:hAnsi="Times New Roman" w:eastAsia="黑体" w:cs="Times New Roman"/>
          <w:sz w:val="24"/>
          <w:highlight w:val="none"/>
          <w:lang w:val="en-US" w:eastAsia="zh-CN"/>
        </w:rPr>
        <w:t>东部组团</w:t>
      </w:r>
      <w:r>
        <w:rPr>
          <w:rFonts w:hint="eastAsia" w:ascii="Times New Roman" w:hAnsi="Times New Roman" w:eastAsia="黑体" w:cs="Times New Roman"/>
          <w:sz w:val="24"/>
          <w:highlight w:val="none"/>
          <w:lang w:eastAsia="zh-CN"/>
        </w:rPr>
        <w:t>）</w:t>
      </w:r>
    </w:p>
    <w:p>
      <w:pPr>
        <w:pStyle w:val="124"/>
        <w:spacing w:line="360" w:lineRule="auto"/>
        <w:ind w:firstLine="480"/>
        <w:rPr>
          <w:highlight w:val="yellow"/>
        </w:rPr>
        <w:sectPr>
          <w:pgSz w:w="16838" w:h="11906" w:orient="landscape"/>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ascii="Times New Roman" w:hAnsi="Times New Roman" w:eastAsia="宋体" w:cs="Times New Roman"/>
          <w:highlight w:val="yellow"/>
          <w:lang w:eastAsia="zh-CN"/>
        </w:rPr>
      </w:pPr>
      <w:r>
        <w:rPr>
          <w:rFonts w:hint="eastAsia" w:ascii="Times New Roman" w:hAnsi="Times New Roman" w:eastAsia="宋体" w:cs="Times New Roman"/>
          <w:highlight w:val="none"/>
          <w:lang w:eastAsia="zh-CN"/>
        </w:rPr>
        <w:drawing>
          <wp:inline distT="0" distB="0" distL="114300" distR="114300">
            <wp:extent cx="5758180" cy="6693535"/>
            <wp:effectExtent l="0" t="0" r="2540" b="12065"/>
            <wp:docPr id="59" name="图片 59" descr="噪声监测布点-中北部组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噪声监测布点-中北部组团 "/>
                    <pic:cNvPicPr>
                      <a:picLocks noChangeAspect="1"/>
                    </pic:cNvPicPr>
                  </pic:nvPicPr>
                  <pic:blipFill>
                    <a:blip r:embed="rId29"/>
                    <a:stretch>
                      <a:fillRect/>
                    </a:stretch>
                  </pic:blipFill>
                  <pic:spPr>
                    <a:xfrm>
                      <a:off x="0" y="0"/>
                      <a:ext cx="5758180" cy="6693535"/>
                    </a:xfrm>
                    <a:prstGeom prst="rect">
                      <a:avLst/>
                    </a:prstGeom>
                  </pic:spPr>
                </pic:pic>
              </a:graphicData>
            </a:graphic>
          </wp:inline>
        </w:drawing>
      </w:r>
    </w:p>
    <w:p>
      <w:pPr>
        <w:adjustRightInd w:val="0"/>
        <w:snapToGrid w:val="0"/>
        <w:spacing w:line="360" w:lineRule="auto"/>
        <w:jc w:val="center"/>
        <w:rPr>
          <w:rFonts w:ascii="Times New Roman" w:hAnsi="Times New Roman" w:eastAsia="黑体" w:cs="Times New Roman"/>
          <w:sz w:val="24"/>
          <w:highlight w:val="none"/>
        </w:rPr>
      </w:pPr>
      <w:r>
        <w:rPr>
          <w:rFonts w:hint="eastAsia" w:ascii="Times New Roman" w:hAnsi="Times New Roman" w:eastAsia="黑体" w:cs="Times New Roman"/>
          <w:sz w:val="24"/>
          <w:highlight w:val="none"/>
        </w:rPr>
        <w:t>图</w:t>
      </w:r>
      <w:r>
        <w:rPr>
          <w:rFonts w:hint="eastAsia" w:ascii="Times New Roman" w:hAnsi="Times New Roman" w:eastAsia="黑体" w:cs="Times New Roman"/>
          <w:sz w:val="24"/>
          <w:highlight w:val="none"/>
          <w:lang w:val="en-US" w:eastAsia="zh-CN"/>
        </w:rPr>
        <w:t>2</w:t>
      </w:r>
      <w:r>
        <w:rPr>
          <w:rFonts w:hint="eastAsia" w:ascii="Times New Roman" w:hAnsi="Times New Roman" w:eastAsia="黑体" w:cs="Times New Roman"/>
          <w:sz w:val="24"/>
          <w:highlight w:val="none"/>
        </w:rPr>
        <w:t>.5-</w:t>
      </w:r>
      <w:r>
        <w:rPr>
          <w:rFonts w:hint="eastAsia" w:ascii="Times New Roman" w:hAnsi="Times New Roman" w:eastAsia="黑体" w:cs="Times New Roman"/>
          <w:sz w:val="24"/>
          <w:highlight w:val="none"/>
          <w:lang w:val="en-US" w:eastAsia="zh-CN"/>
        </w:rPr>
        <w:t>2</w:t>
      </w:r>
      <w:r>
        <w:rPr>
          <w:rFonts w:hint="eastAsia" w:ascii="Times New Roman" w:hAnsi="Times New Roman" w:eastAsia="黑体" w:cs="Times New Roman"/>
          <w:sz w:val="24"/>
          <w:highlight w:val="none"/>
        </w:rPr>
        <w:t xml:space="preserve">    开发区声环境质量监测点位分布图</w:t>
      </w:r>
      <w:r>
        <w:rPr>
          <w:rFonts w:hint="eastAsia" w:ascii="Times New Roman" w:hAnsi="Times New Roman" w:eastAsia="黑体" w:cs="Times New Roman"/>
          <w:sz w:val="24"/>
          <w:highlight w:val="none"/>
          <w:lang w:eastAsia="zh-CN"/>
        </w:rPr>
        <w:t>（</w:t>
      </w:r>
      <w:r>
        <w:rPr>
          <w:rFonts w:hint="eastAsia" w:ascii="Times New Roman" w:hAnsi="Times New Roman" w:eastAsia="黑体" w:cs="Times New Roman"/>
          <w:sz w:val="24"/>
          <w:highlight w:val="none"/>
          <w:lang w:val="en-US" w:eastAsia="zh-CN"/>
        </w:rPr>
        <w:t>中、北部组团</w:t>
      </w:r>
      <w:r>
        <w:rPr>
          <w:rFonts w:hint="eastAsia" w:ascii="Times New Roman" w:hAnsi="Times New Roman" w:eastAsia="黑体" w:cs="Times New Roman"/>
          <w:sz w:val="24"/>
          <w:highlight w:val="none"/>
          <w:lang w:eastAsia="zh-CN"/>
        </w:rPr>
        <w:t>）</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2.5.4监测结果</w:t>
      </w:r>
    </w:p>
    <w:p>
      <w:pPr>
        <w:pStyle w:val="124"/>
        <w:spacing w:line="360" w:lineRule="auto"/>
        <w:ind w:firstLine="480"/>
        <w:rPr>
          <w:highlight w:val="none"/>
        </w:rPr>
      </w:pPr>
      <w:r>
        <w:rPr>
          <w:rFonts w:hint="eastAsia"/>
          <w:highlight w:val="none"/>
        </w:rPr>
        <w:t>开发区声环境现状监测结果见表</w:t>
      </w:r>
      <w:r>
        <w:rPr>
          <w:rFonts w:hint="eastAsia"/>
          <w:highlight w:val="none"/>
          <w:lang w:val="en-US" w:eastAsia="zh-CN"/>
        </w:rPr>
        <w:t>2</w:t>
      </w:r>
      <w:r>
        <w:rPr>
          <w:rFonts w:hint="eastAsia"/>
          <w:highlight w:val="none"/>
        </w:rPr>
        <w:t>.5-1~表</w:t>
      </w:r>
      <w:r>
        <w:rPr>
          <w:rFonts w:hint="eastAsia"/>
          <w:highlight w:val="none"/>
          <w:lang w:val="en-US" w:eastAsia="zh-CN"/>
        </w:rPr>
        <w:t>2</w:t>
      </w:r>
      <w:r>
        <w:rPr>
          <w:rFonts w:hint="eastAsia"/>
          <w:highlight w:val="none"/>
        </w:rPr>
        <w:t>.5-3。</w:t>
      </w: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表2.5-1    开发区</w:t>
      </w:r>
      <w:r>
        <w:rPr>
          <w:rFonts w:hint="eastAsia" w:cs="Times New Roman"/>
          <w:b/>
          <w:bCs/>
          <w:snapToGrid/>
          <w:kern w:val="2"/>
          <w:sz w:val="24"/>
          <w:szCs w:val="24"/>
          <w:highlight w:val="none"/>
          <w:lang w:val="en-US" w:eastAsia="zh-CN" w:bidi="ar-SA"/>
        </w:rPr>
        <w:t>网格点</w:t>
      </w:r>
      <w:r>
        <w:rPr>
          <w:rFonts w:hint="eastAsia" w:ascii="Times New Roman" w:hAnsi="Times New Roman" w:eastAsia="宋体" w:cs="Times New Roman"/>
          <w:b/>
          <w:bCs/>
          <w:snapToGrid/>
          <w:kern w:val="2"/>
          <w:sz w:val="24"/>
          <w:szCs w:val="24"/>
          <w:highlight w:val="none"/>
          <w:lang w:val="en-US" w:eastAsia="zh-CN" w:bidi="ar-SA"/>
        </w:rPr>
        <w:t>声环境质量监测结果表</w:t>
      </w:r>
    </w:p>
    <w:tbl>
      <w:tblPr>
        <w:tblStyle w:val="88"/>
        <w:tblW w:w="92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004"/>
        <w:gridCol w:w="1003"/>
        <w:gridCol w:w="1004"/>
        <w:gridCol w:w="1004"/>
        <w:gridCol w:w="2259"/>
        <w:gridCol w:w="1003"/>
        <w:gridCol w:w="10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vMerge w:val="restart"/>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编号</w:t>
            </w:r>
          </w:p>
        </w:tc>
        <w:tc>
          <w:tcPr>
            <w:tcW w:w="2007" w:type="dxa"/>
            <w:gridSpan w:val="2"/>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2019.9.23</w:t>
            </w:r>
          </w:p>
        </w:tc>
        <w:tc>
          <w:tcPr>
            <w:tcW w:w="2008" w:type="dxa"/>
            <w:gridSpan w:val="2"/>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2019.9.24</w:t>
            </w:r>
          </w:p>
        </w:tc>
        <w:tc>
          <w:tcPr>
            <w:tcW w:w="2259"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执行标准限值</w:t>
            </w:r>
          </w:p>
        </w:tc>
        <w:tc>
          <w:tcPr>
            <w:tcW w:w="2008" w:type="dxa"/>
            <w:gridSpan w:val="2"/>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vMerge w:val="continue"/>
            <w:vAlign w:val="center"/>
          </w:tcPr>
          <w:p>
            <w:pPr>
              <w:adjustRightInd w:val="0"/>
              <w:snapToGrid w:val="0"/>
              <w:jc w:val="center"/>
              <w:rPr>
                <w:rFonts w:ascii="Times New Roman" w:hAnsi="Times New Roman" w:eastAsia="宋体" w:cs="Times New Roman"/>
                <w:b/>
                <w:bCs/>
                <w:kern w:val="0"/>
                <w:sz w:val="18"/>
                <w:szCs w:val="18"/>
                <w:highlight w:val="none"/>
              </w:rPr>
            </w:pPr>
          </w:p>
        </w:tc>
        <w:tc>
          <w:tcPr>
            <w:tcW w:w="1004"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昼间</w:t>
            </w:r>
          </w:p>
        </w:tc>
        <w:tc>
          <w:tcPr>
            <w:tcW w:w="1003"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夜间</w:t>
            </w:r>
          </w:p>
        </w:tc>
        <w:tc>
          <w:tcPr>
            <w:tcW w:w="1004"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昼间</w:t>
            </w:r>
          </w:p>
        </w:tc>
        <w:tc>
          <w:tcPr>
            <w:tcW w:w="1004"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夜间</w:t>
            </w:r>
          </w:p>
        </w:tc>
        <w:tc>
          <w:tcPr>
            <w:tcW w:w="2259"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昼间/夜间</w:t>
            </w:r>
          </w:p>
        </w:tc>
        <w:tc>
          <w:tcPr>
            <w:tcW w:w="1003"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昼间</w:t>
            </w:r>
          </w:p>
        </w:tc>
        <w:tc>
          <w:tcPr>
            <w:tcW w:w="1005"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N1</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58.6</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46.1</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53.2</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44.1</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52.4</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47.2</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49.7</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47.6</w:t>
            </w:r>
          </w:p>
        </w:tc>
        <w:tc>
          <w:tcPr>
            <w:tcW w:w="2259" w:type="dxa"/>
            <w:shd w:val="clear" w:color="auto" w:fill="auto"/>
            <w:vAlign w:val="center"/>
          </w:tcPr>
          <w:p>
            <w:pPr>
              <w:adjustRightInd w:val="0"/>
              <w:snapToGrid w:val="0"/>
              <w:jc w:val="center"/>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70</w:t>
            </w:r>
            <w:r>
              <w:rPr>
                <w:rFonts w:hint="eastAsia"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56.3</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47.1</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55.2</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44.3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54.3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45.2</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N7</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57.3</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N8</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55.4</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43.8</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47.4</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9</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57.2</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45.1</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10</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58.3</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57.1</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N1</w:t>
            </w:r>
            <w:r>
              <w:rPr>
                <w:rFonts w:hint="eastAsia" w:ascii="Times New Roman" w:hAnsi="Times New Roman" w:eastAsia="宋体" w:cs="Times New Roman"/>
                <w:kern w:val="0"/>
                <w:sz w:val="18"/>
                <w:szCs w:val="18"/>
                <w:highlight w:val="none"/>
              </w:rPr>
              <w:t>1</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56.4</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44.7</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58.4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47.1</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56.7</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46.8</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53.5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45.2</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53.7</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47.1</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44.8</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N15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55.6</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48.2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46.2</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4" w:type="dxa"/>
            <w:vMerge w:val="restart"/>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编号</w:t>
            </w:r>
          </w:p>
        </w:tc>
        <w:tc>
          <w:tcPr>
            <w:tcW w:w="2007" w:type="dxa"/>
            <w:gridSpan w:val="2"/>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2019.9.25</w:t>
            </w:r>
          </w:p>
        </w:tc>
        <w:tc>
          <w:tcPr>
            <w:tcW w:w="2008" w:type="dxa"/>
            <w:gridSpan w:val="2"/>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2019.9.26</w:t>
            </w:r>
          </w:p>
        </w:tc>
        <w:tc>
          <w:tcPr>
            <w:tcW w:w="2259"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执行标准限值</w:t>
            </w:r>
          </w:p>
        </w:tc>
        <w:tc>
          <w:tcPr>
            <w:tcW w:w="2008" w:type="dxa"/>
            <w:gridSpan w:val="2"/>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vMerge w:val="continue"/>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p>
        </w:tc>
        <w:tc>
          <w:tcPr>
            <w:tcW w:w="1004"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昼间</w:t>
            </w:r>
          </w:p>
        </w:tc>
        <w:tc>
          <w:tcPr>
            <w:tcW w:w="1003"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夜间</w:t>
            </w:r>
          </w:p>
        </w:tc>
        <w:tc>
          <w:tcPr>
            <w:tcW w:w="1004"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昼间</w:t>
            </w:r>
          </w:p>
        </w:tc>
        <w:tc>
          <w:tcPr>
            <w:tcW w:w="1004"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夜间</w:t>
            </w:r>
          </w:p>
        </w:tc>
        <w:tc>
          <w:tcPr>
            <w:tcW w:w="2259"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昼间/夜间</w:t>
            </w:r>
          </w:p>
        </w:tc>
        <w:tc>
          <w:tcPr>
            <w:tcW w:w="1003"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昼间</w:t>
            </w:r>
          </w:p>
        </w:tc>
        <w:tc>
          <w:tcPr>
            <w:tcW w:w="1005"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61.3</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61.3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48.3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7</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62.4</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48.9</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49.1</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8</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58.9</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44.6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58.2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47.2</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19</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57.7</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54.7</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20</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58.4</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56.8</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47.4</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56.9</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49.3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55.2</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44.5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59.3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45.8</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56.3</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58.4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47.6</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58.6</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59.2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48.3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57.4</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46.2</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7</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57.8</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47.1</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47.5</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vMerge w:val="restart"/>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编号</w:t>
            </w:r>
          </w:p>
        </w:tc>
        <w:tc>
          <w:tcPr>
            <w:tcW w:w="2007" w:type="dxa"/>
            <w:gridSpan w:val="2"/>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2019.9.28</w:t>
            </w:r>
          </w:p>
        </w:tc>
        <w:tc>
          <w:tcPr>
            <w:tcW w:w="2008" w:type="dxa"/>
            <w:gridSpan w:val="2"/>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2019.9.29</w:t>
            </w:r>
          </w:p>
        </w:tc>
        <w:tc>
          <w:tcPr>
            <w:tcW w:w="2259"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执行标准限值</w:t>
            </w:r>
          </w:p>
        </w:tc>
        <w:tc>
          <w:tcPr>
            <w:tcW w:w="2008" w:type="dxa"/>
            <w:gridSpan w:val="2"/>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vMerge w:val="continue"/>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p>
        </w:tc>
        <w:tc>
          <w:tcPr>
            <w:tcW w:w="1004"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昼间</w:t>
            </w:r>
          </w:p>
        </w:tc>
        <w:tc>
          <w:tcPr>
            <w:tcW w:w="1003"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夜间</w:t>
            </w:r>
          </w:p>
        </w:tc>
        <w:tc>
          <w:tcPr>
            <w:tcW w:w="1004"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昼间</w:t>
            </w:r>
          </w:p>
        </w:tc>
        <w:tc>
          <w:tcPr>
            <w:tcW w:w="1004"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夜间</w:t>
            </w:r>
          </w:p>
        </w:tc>
        <w:tc>
          <w:tcPr>
            <w:tcW w:w="2259"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昼间/夜间</w:t>
            </w:r>
          </w:p>
        </w:tc>
        <w:tc>
          <w:tcPr>
            <w:tcW w:w="1003"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昼间</w:t>
            </w:r>
          </w:p>
        </w:tc>
        <w:tc>
          <w:tcPr>
            <w:tcW w:w="1005"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8</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56.3</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29</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57.1</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56.8</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47.5</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1</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55.4</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58.4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45.8</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54.6</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44.8</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45.4</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56.3</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47.1</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47.1</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57.4</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46.4</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58.2</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48.2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43.9</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55.6</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54.7</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7</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56.3</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44.8</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56.6</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46.1</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8</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57.4</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47.8</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w:t>
            </w:r>
            <w:r>
              <w:rPr>
                <w:rFonts w:hint="eastAsia" w:ascii="Times New Roman" w:hAnsi="Times New Roman" w:eastAsia="宋体" w:cs="Times New Roman"/>
                <w:kern w:val="0"/>
                <w:sz w:val="18"/>
                <w:szCs w:val="18"/>
                <w:highlight w:val="none"/>
              </w:rPr>
              <w:t>39</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57.2</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56.4</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44.8</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N40</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57.5</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47.1</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60/50</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N41</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58.1</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45.7</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56.2</w:t>
            </w:r>
          </w:p>
        </w:tc>
        <w:tc>
          <w:tcPr>
            <w:tcW w:w="1004"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46.3</w:t>
            </w:r>
          </w:p>
        </w:tc>
        <w:tc>
          <w:tcPr>
            <w:tcW w:w="2259"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65/55</w:t>
            </w:r>
          </w:p>
        </w:tc>
        <w:tc>
          <w:tcPr>
            <w:tcW w:w="1003"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c>
          <w:tcPr>
            <w:tcW w:w="100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达标</w:t>
            </w:r>
          </w:p>
        </w:tc>
      </w:tr>
    </w:tbl>
    <w:p>
      <w:pPr>
        <w:pStyle w:val="125"/>
        <w:adjustRightInd w:val="0"/>
        <w:snapToGrid w:val="0"/>
        <w:spacing w:line="240" w:lineRule="auto"/>
        <w:rPr>
          <w:rFonts w:eastAsia="黑体" w:cs="Times New Roman"/>
          <w:b/>
          <w:bCs/>
          <w:highlight w:val="yellow"/>
        </w:rPr>
      </w:pP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746760</wp:posOffset>
                </wp:positionH>
                <wp:positionV relativeFrom="paragraph">
                  <wp:posOffset>235585</wp:posOffset>
                </wp:positionV>
                <wp:extent cx="623570" cy="260985"/>
                <wp:effectExtent l="1905" t="4445" r="14605" b="8890"/>
                <wp:wrapNone/>
                <wp:docPr id="61" name="直接连接符 61"/>
                <wp:cNvGraphicFramePr/>
                <a:graphic xmlns:a="http://schemas.openxmlformats.org/drawingml/2006/main">
                  <a:graphicData uri="http://schemas.microsoft.com/office/word/2010/wordprocessingShape">
                    <wps:wsp>
                      <wps:cNvCnPr/>
                      <wps:spPr>
                        <a:xfrm>
                          <a:off x="0" y="0"/>
                          <a:ext cx="623661" cy="260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8.8pt;margin-top:18.55pt;height:20.55pt;width:49.1pt;z-index:251669504;mso-width-relative:page;mso-height-relative:page;" filled="f" stroked="t" coordsize="21600,21600" o:gfxdata="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sUaxrWAAAACQEAAA8AAAAAAAAAAQAgAAAAIgAAAGRycy9k&#10;b3ducmV2LnhtbFBLAQIUABQAAAAIAIdO4kBlUof0ywEAAGkDAAAOAAAAAAAAAAEAIAAAACUBAABk&#10;cnMvZTJvRG9jLnhtbFBLBQYAAAAABgAGAFkBAABiBQAAAAA=&#10;">
                <v:fill on="f" focussize="0,0"/>
                <v:stroke weight="0.5pt" color="#000000 [3213]" miterlimit="8" joinstyle="miter"/>
                <v:imagedata o:title=""/>
                <o:lock v:ext="edit" aspectratio="f"/>
              </v:line>
            </w:pict>
          </mc:Fallback>
        </mc:AlternateContent>
      </w:r>
      <w:r>
        <w:rPr>
          <w:rFonts w:hint="eastAsia" w:ascii="Times New Roman" w:hAnsi="Times New Roman" w:eastAsia="宋体" w:cs="Times New Roman"/>
          <w:b/>
          <w:bCs/>
          <w:snapToGrid/>
          <w:kern w:val="2"/>
          <w:sz w:val="24"/>
          <w:szCs w:val="24"/>
          <w:highlight w:val="none"/>
          <w:lang w:val="en-US" w:eastAsia="zh-CN" w:bidi="ar-SA"/>
        </w:rPr>
        <w:t>表2.5-2    开发区</w:t>
      </w:r>
      <w:r>
        <w:rPr>
          <w:rFonts w:hint="eastAsia" w:cs="Times New Roman"/>
          <w:b/>
          <w:bCs/>
          <w:snapToGrid/>
          <w:kern w:val="2"/>
          <w:sz w:val="24"/>
          <w:szCs w:val="24"/>
          <w:highlight w:val="none"/>
          <w:lang w:val="en-US" w:eastAsia="zh-CN" w:bidi="ar-SA"/>
        </w:rPr>
        <w:t>敏感点24h</w:t>
      </w:r>
      <w:r>
        <w:rPr>
          <w:rFonts w:hint="eastAsia" w:ascii="Times New Roman" w:hAnsi="Times New Roman" w:eastAsia="宋体" w:cs="Times New Roman"/>
          <w:b/>
          <w:bCs/>
          <w:snapToGrid/>
          <w:kern w:val="2"/>
          <w:sz w:val="24"/>
          <w:szCs w:val="24"/>
          <w:highlight w:val="none"/>
          <w:lang w:val="en-US" w:eastAsia="zh-CN" w:bidi="ar-SA"/>
        </w:rPr>
        <w:t>声环境质量监测结果表</w:t>
      </w:r>
    </w:p>
    <w:tbl>
      <w:tblPr>
        <w:tblStyle w:val="89"/>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2184"/>
        <w:gridCol w:w="2357"/>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top w:val="single" w:color="auto" w:sz="12" w:space="0"/>
              <w:left w:val="nil"/>
              <w:tl2br w:val="single" w:color="auto" w:sz="4" w:space="0"/>
            </w:tcBorders>
            <w:vAlign w:val="center"/>
          </w:tcPr>
          <w:p>
            <w:pPr>
              <w:adjustRightInd w:val="0"/>
              <w:snapToGrid w:val="0"/>
              <w:jc w:val="right"/>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 xml:space="preserve">    </w:t>
            </w:r>
            <w:r>
              <w:rPr>
                <w:rFonts w:hint="eastAsia" w:ascii="Times New Roman" w:hAnsi="Times New Roman" w:eastAsia="宋体" w:cs="Times New Roman"/>
                <w:b/>
                <w:bCs/>
                <w:kern w:val="0"/>
                <w:sz w:val="18"/>
                <w:szCs w:val="18"/>
                <w:highlight w:val="none"/>
              </w:rPr>
              <w:t>Leq     点位</w:t>
            </w:r>
          </w:p>
          <w:p>
            <w:pPr>
              <w:adjustRightInd w:val="0"/>
              <w:snapToGrid w:val="0"/>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时间段</w:t>
            </w:r>
          </w:p>
        </w:tc>
        <w:tc>
          <w:tcPr>
            <w:tcW w:w="2184" w:type="dxa"/>
            <w:tcBorders>
              <w:top w:val="single" w:color="auto" w:sz="12" w:space="0"/>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N14汪小庄</w:t>
            </w:r>
          </w:p>
        </w:tc>
        <w:tc>
          <w:tcPr>
            <w:tcW w:w="2357" w:type="dxa"/>
            <w:tcBorders>
              <w:top w:val="single" w:color="auto" w:sz="12" w:space="0"/>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N21八里杆小区</w:t>
            </w:r>
          </w:p>
        </w:tc>
        <w:tc>
          <w:tcPr>
            <w:tcW w:w="2462" w:type="dxa"/>
            <w:tcBorders>
              <w:top w:val="single" w:color="auto" w:sz="12" w:space="0"/>
              <w:right w:val="nil"/>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N30丰塘小区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0:00~1:00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46.3</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47.4</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45.7</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48.3</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45.8</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48.5</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3</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4</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46.2</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47.7</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4</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5</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45.1</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49.3</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6</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46.3</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46.5</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7</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47.1</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47.5</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7</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8</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46.5</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49.6</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8</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47.8</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52.3</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9</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10</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51.4</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54.6</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10</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11</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54.3</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54.7</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11</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12</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54.2</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54.8</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12</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13</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53.6</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54.6</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13</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14</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48.9</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56.2</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14</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15</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49.3</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55.3</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15</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16</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47.8</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53.7</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16</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17</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48.4</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54.1</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17</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18</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49.5</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53.2</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18</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19</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48.7</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52.6</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19</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20</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47.6</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51.4</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20</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21</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46.7</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50.3</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21</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22</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48.3</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48.7</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22</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23</w:t>
            </w:r>
            <w:r>
              <w:rPr>
                <w:rFonts w:ascii="Times New Roman" w:hAnsi="Times New Roman" w:eastAsia="宋体" w:cs="Times New Roman"/>
                <w:kern w:val="0"/>
                <w:sz w:val="18"/>
                <w:szCs w:val="18"/>
                <w:highlight w:val="none"/>
              </w:rPr>
              <w:t>:00</w:t>
            </w:r>
          </w:p>
        </w:tc>
        <w:tc>
          <w:tcPr>
            <w:tcW w:w="2184"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46.5</w:t>
            </w:r>
          </w:p>
        </w:tc>
        <w:tc>
          <w:tcPr>
            <w:tcW w:w="2357"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47.6</w:t>
            </w:r>
          </w:p>
        </w:tc>
        <w:tc>
          <w:tcPr>
            <w:tcW w:w="2462" w:type="dxa"/>
            <w:tcBorders>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dxa"/>
            <w:tcBorders>
              <w:left w:val="nil"/>
              <w:bottom w:val="single" w:color="auto" w:sz="12" w:space="0"/>
            </w:tcBorders>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23</w:t>
            </w:r>
            <w:r>
              <w:rPr>
                <w:rFonts w:ascii="Times New Roman" w:hAnsi="Times New Roman" w:eastAsia="宋体" w:cs="Times New Roman"/>
                <w:kern w:val="0"/>
                <w:sz w:val="18"/>
                <w:szCs w:val="18"/>
                <w:highlight w:val="none"/>
              </w:rPr>
              <w:t>:00~</w:t>
            </w:r>
            <w:r>
              <w:rPr>
                <w:rFonts w:hint="eastAsia" w:ascii="Times New Roman" w:hAnsi="Times New Roman" w:eastAsia="宋体" w:cs="Times New Roman"/>
                <w:kern w:val="0"/>
                <w:sz w:val="18"/>
                <w:szCs w:val="18"/>
                <w:highlight w:val="none"/>
              </w:rPr>
              <w:t>24</w:t>
            </w:r>
            <w:r>
              <w:rPr>
                <w:rFonts w:ascii="Times New Roman" w:hAnsi="Times New Roman" w:eastAsia="宋体" w:cs="Times New Roman"/>
                <w:kern w:val="0"/>
                <w:sz w:val="18"/>
                <w:szCs w:val="18"/>
                <w:highlight w:val="none"/>
              </w:rPr>
              <w:t>:00</w:t>
            </w:r>
          </w:p>
        </w:tc>
        <w:tc>
          <w:tcPr>
            <w:tcW w:w="2184" w:type="dxa"/>
            <w:tcBorders>
              <w:bottom w:val="single" w:color="auto" w:sz="12" w:space="0"/>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46.3</w:t>
            </w:r>
          </w:p>
        </w:tc>
        <w:tc>
          <w:tcPr>
            <w:tcW w:w="2357" w:type="dxa"/>
            <w:tcBorders>
              <w:bottom w:val="single" w:color="auto" w:sz="12" w:space="0"/>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46.9</w:t>
            </w:r>
          </w:p>
        </w:tc>
        <w:tc>
          <w:tcPr>
            <w:tcW w:w="2462" w:type="dxa"/>
            <w:tcBorders>
              <w:bottom w:val="single" w:color="auto" w:sz="12" w:space="0"/>
              <w:right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47.5</w:t>
            </w:r>
          </w:p>
        </w:tc>
      </w:tr>
    </w:tbl>
    <w:p>
      <w:pPr>
        <w:pStyle w:val="125"/>
        <w:adjustRightInd w:val="0"/>
        <w:snapToGrid w:val="0"/>
        <w:spacing w:line="240" w:lineRule="auto"/>
        <w:rPr>
          <w:rFonts w:eastAsia="黑体" w:cs="Times New Roman"/>
          <w:b/>
          <w:bCs/>
          <w:highlight w:val="yellow"/>
        </w:rPr>
      </w:pP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表2.5-3    开发区声环境质量监测结果表</w:t>
      </w:r>
    </w:p>
    <w:tbl>
      <w:tblPr>
        <w:tblStyle w:val="89"/>
        <w:tblW w:w="9286" w:type="dxa"/>
        <w:jc w:val="center"/>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555"/>
        <w:gridCol w:w="1728"/>
        <w:gridCol w:w="1068"/>
        <w:gridCol w:w="2040"/>
        <w:gridCol w:w="1157"/>
      </w:tblGrid>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Merge w:val="restart"/>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点位编号</w:t>
            </w:r>
          </w:p>
        </w:tc>
        <w:tc>
          <w:tcPr>
            <w:tcW w:w="2555" w:type="dxa"/>
            <w:vMerge w:val="restart"/>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断面位置</w:t>
            </w:r>
          </w:p>
        </w:tc>
        <w:tc>
          <w:tcPr>
            <w:tcW w:w="2796" w:type="dxa"/>
            <w:gridSpan w:val="2"/>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2019.9.27</w:t>
            </w:r>
          </w:p>
        </w:tc>
        <w:tc>
          <w:tcPr>
            <w:tcW w:w="3197" w:type="dxa"/>
            <w:gridSpan w:val="2"/>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2019.9.28</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Merge w:val="continue"/>
            <w:vAlign w:val="center"/>
          </w:tcPr>
          <w:p>
            <w:pPr>
              <w:adjustRightInd w:val="0"/>
              <w:snapToGrid w:val="0"/>
              <w:jc w:val="center"/>
              <w:rPr>
                <w:rFonts w:ascii="Times New Roman" w:hAnsi="Times New Roman" w:eastAsia="宋体" w:cs="Times New Roman"/>
                <w:b/>
                <w:bCs/>
                <w:kern w:val="0"/>
                <w:sz w:val="18"/>
                <w:szCs w:val="18"/>
                <w:highlight w:val="none"/>
              </w:rPr>
            </w:pPr>
          </w:p>
        </w:tc>
        <w:tc>
          <w:tcPr>
            <w:tcW w:w="2555" w:type="dxa"/>
            <w:vMerge w:val="continue"/>
            <w:vAlign w:val="center"/>
          </w:tcPr>
          <w:p>
            <w:pPr>
              <w:adjustRightInd w:val="0"/>
              <w:snapToGrid w:val="0"/>
              <w:jc w:val="center"/>
              <w:rPr>
                <w:rFonts w:ascii="Times New Roman" w:hAnsi="Times New Roman" w:eastAsia="宋体" w:cs="Times New Roman"/>
                <w:b/>
                <w:bCs/>
                <w:kern w:val="0"/>
                <w:sz w:val="18"/>
                <w:szCs w:val="18"/>
                <w:highlight w:val="none"/>
              </w:rPr>
            </w:pPr>
          </w:p>
        </w:tc>
        <w:tc>
          <w:tcPr>
            <w:tcW w:w="1728"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车流量</w:t>
            </w:r>
          </w:p>
        </w:tc>
        <w:tc>
          <w:tcPr>
            <w:tcW w:w="1068"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昼间Leq</w:t>
            </w:r>
          </w:p>
        </w:tc>
        <w:tc>
          <w:tcPr>
            <w:tcW w:w="2040"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车流量</w:t>
            </w:r>
          </w:p>
        </w:tc>
        <w:tc>
          <w:tcPr>
            <w:tcW w:w="1157" w:type="dxa"/>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昼间Leq</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N42</w:t>
            </w:r>
          </w:p>
        </w:tc>
        <w:tc>
          <w:tcPr>
            <w:tcW w:w="2555"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1#断面距312国道20m处</w:t>
            </w:r>
          </w:p>
        </w:tc>
        <w:tc>
          <w:tcPr>
            <w:tcW w:w="1728"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大型车56辆/小时；中型车72辆/小时；小型车288辆/小时</w:t>
            </w:r>
          </w:p>
        </w:tc>
        <w:tc>
          <w:tcPr>
            <w:tcW w:w="1068"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68.7</w:t>
            </w:r>
          </w:p>
        </w:tc>
        <w:tc>
          <w:tcPr>
            <w:tcW w:w="2040" w:type="dxa"/>
            <w:vMerge w:val="restart"/>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大型车49辆/小时；</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中型车67辆/小时；</w:t>
            </w:r>
          </w:p>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小型车294辆/小时</w:t>
            </w:r>
          </w:p>
        </w:tc>
        <w:tc>
          <w:tcPr>
            <w:tcW w:w="1157"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67.4</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N43</w:t>
            </w:r>
          </w:p>
        </w:tc>
        <w:tc>
          <w:tcPr>
            <w:tcW w:w="2555"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1#断面距312国道40m处</w:t>
            </w:r>
          </w:p>
        </w:tc>
        <w:tc>
          <w:tcPr>
            <w:tcW w:w="1728"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068"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67.2</w:t>
            </w:r>
          </w:p>
        </w:tc>
        <w:tc>
          <w:tcPr>
            <w:tcW w:w="2040"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157"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65.2</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N44</w:t>
            </w:r>
          </w:p>
        </w:tc>
        <w:tc>
          <w:tcPr>
            <w:tcW w:w="2555"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1#断面距312国道80m处</w:t>
            </w:r>
          </w:p>
        </w:tc>
        <w:tc>
          <w:tcPr>
            <w:tcW w:w="1728"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068"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65.3</w:t>
            </w:r>
          </w:p>
        </w:tc>
        <w:tc>
          <w:tcPr>
            <w:tcW w:w="2040"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157"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64.1</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N45</w:t>
            </w:r>
          </w:p>
        </w:tc>
        <w:tc>
          <w:tcPr>
            <w:tcW w:w="2555"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1#断面距312国道120m处</w:t>
            </w:r>
          </w:p>
        </w:tc>
        <w:tc>
          <w:tcPr>
            <w:tcW w:w="1728"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068"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60.4</w:t>
            </w:r>
          </w:p>
        </w:tc>
        <w:tc>
          <w:tcPr>
            <w:tcW w:w="2040"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157"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60.7</w:t>
            </w:r>
          </w:p>
        </w:tc>
      </w:tr>
      <w:tr>
        <w:tblPrEx>
          <w:tblBorders>
            <w:top w:val="single" w:color="auto" w:sz="12" w:space="0"/>
            <w:left w:val="none" w:color="auto" w:sz="0"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N46</w:t>
            </w:r>
          </w:p>
        </w:tc>
        <w:tc>
          <w:tcPr>
            <w:tcW w:w="2555"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1#断面距312国道200m处</w:t>
            </w:r>
          </w:p>
        </w:tc>
        <w:tc>
          <w:tcPr>
            <w:tcW w:w="1728"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068"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55.7</w:t>
            </w:r>
          </w:p>
        </w:tc>
        <w:tc>
          <w:tcPr>
            <w:tcW w:w="2040" w:type="dxa"/>
            <w:vMerge w:val="continue"/>
            <w:vAlign w:val="center"/>
          </w:tcPr>
          <w:p>
            <w:pPr>
              <w:adjustRightInd w:val="0"/>
              <w:snapToGrid w:val="0"/>
              <w:jc w:val="center"/>
              <w:rPr>
                <w:rFonts w:ascii="Times New Roman" w:hAnsi="Times New Roman" w:eastAsia="宋体" w:cs="Times New Roman"/>
                <w:kern w:val="0"/>
                <w:sz w:val="18"/>
                <w:szCs w:val="18"/>
                <w:highlight w:val="none"/>
              </w:rPr>
            </w:pPr>
          </w:p>
        </w:tc>
        <w:tc>
          <w:tcPr>
            <w:tcW w:w="1157" w:type="dxa"/>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55.2</w:t>
            </w:r>
          </w:p>
        </w:tc>
      </w:tr>
    </w:tbl>
    <w:p>
      <w:pPr>
        <w:pStyle w:val="124"/>
        <w:spacing w:line="360" w:lineRule="auto"/>
        <w:ind w:firstLine="480"/>
        <w:rPr>
          <w:highlight w:val="none"/>
        </w:rPr>
      </w:pPr>
      <w:r>
        <w:rPr>
          <w:highlight w:val="none"/>
        </w:rPr>
        <w:t>由表</w:t>
      </w:r>
      <w:r>
        <w:rPr>
          <w:rFonts w:hint="eastAsia"/>
          <w:highlight w:val="none"/>
          <w:lang w:val="en-US" w:eastAsia="zh-CN"/>
        </w:rPr>
        <w:t>2</w:t>
      </w:r>
      <w:r>
        <w:rPr>
          <w:highlight w:val="none"/>
        </w:rPr>
        <w:t>.</w:t>
      </w:r>
      <w:r>
        <w:rPr>
          <w:rFonts w:hint="eastAsia"/>
          <w:highlight w:val="none"/>
        </w:rPr>
        <w:t>5</w:t>
      </w:r>
      <w:r>
        <w:rPr>
          <w:highlight w:val="none"/>
        </w:rPr>
        <w:t>-1</w:t>
      </w:r>
      <w:r>
        <w:rPr>
          <w:rFonts w:hint="eastAsia"/>
          <w:highlight w:val="none"/>
        </w:rPr>
        <w:t>~</w:t>
      </w:r>
      <w:r>
        <w:rPr>
          <w:rFonts w:hint="eastAsia"/>
          <w:highlight w:val="none"/>
          <w:lang w:val="en-US" w:eastAsia="zh-CN"/>
        </w:rPr>
        <w:t>2</w:t>
      </w:r>
      <w:r>
        <w:rPr>
          <w:rFonts w:hint="eastAsia"/>
          <w:highlight w:val="none"/>
        </w:rPr>
        <w:t>.5-3</w:t>
      </w:r>
      <w:r>
        <w:rPr>
          <w:highlight w:val="none"/>
        </w:rPr>
        <w:t>监测结果可知，</w:t>
      </w:r>
      <w:r>
        <w:rPr>
          <w:rFonts w:hint="eastAsia"/>
          <w:highlight w:val="none"/>
        </w:rPr>
        <w:t>开发区</w:t>
      </w:r>
      <w:r>
        <w:rPr>
          <w:highlight w:val="none"/>
        </w:rPr>
        <w:t>内</w:t>
      </w:r>
      <w:r>
        <w:rPr>
          <w:rFonts w:hint="eastAsia"/>
          <w:highlight w:val="none"/>
        </w:rPr>
        <w:t>41</w:t>
      </w:r>
      <w:r>
        <w:rPr>
          <w:highlight w:val="none"/>
        </w:rPr>
        <w:t>个噪声监测点均能达到《声环境质量标准》（GB3096-2008）中</w:t>
      </w:r>
      <w:r>
        <w:rPr>
          <w:rFonts w:hint="eastAsia"/>
          <w:highlight w:val="none"/>
        </w:rPr>
        <w:t>各相关</w:t>
      </w:r>
      <w:r>
        <w:rPr>
          <w:highlight w:val="none"/>
        </w:rPr>
        <w:t>标准要求，区域声环境质量状况总体较好。</w:t>
      </w:r>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34" w:name="_Toc16958"/>
      <w:r>
        <w:rPr>
          <w:rFonts w:hint="eastAsia" w:ascii="Times New Roman" w:hAnsi="Times New Roman" w:eastAsia="黑体" w:cs="Times New Roman"/>
          <w:b w:val="0"/>
          <w:sz w:val="28"/>
          <w:szCs w:val="28"/>
          <w:highlight w:val="none"/>
          <w:lang w:val="en-US" w:eastAsia="zh-CN"/>
        </w:rPr>
        <w:t>2.6区域环境现状小结</w:t>
      </w:r>
      <w:bookmarkEnd w:id="34"/>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2.6.1环境空气</w:t>
      </w:r>
    </w:p>
    <w:p>
      <w:pPr>
        <w:pStyle w:val="124"/>
        <w:spacing w:line="360" w:lineRule="auto"/>
        <w:ind w:firstLine="480"/>
        <w:rPr>
          <w:rFonts w:hint="eastAsia"/>
          <w:highlight w:val="none"/>
        </w:rPr>
      </w:pPr>
      <w:r>
        <w:rPr>
          <w:rFonts w:hint="eastAsia"/>
          <w:highlight w:val="none"/>
        </w:rPr>
        <w:t>从201</w:t>
      </w:r>
      <w:r>
        <w:rPr>
          <w:rFonts w:hint="eastAsia"/>
          <w:highlight w:val="none"/>
          <w:lang w:val="en-US" w:eastAsia="zh-CN"/>
        </w:rPr>
        <w:t>9</w:t>
      </w:r>
      <w:r>
        <w:rPr>
          <w:rFonts w:hint="eastAsia"/>
          <w:highlight w:val="none"/>
        </w:rPr>
        <w:t>年六安市环境质量公报及</w:t>
      </w:r>
      <w:r>
        <w:rPr>
          <w:rFonts w:hint="eastAsia"/>
          <w:highlight w:val="none"/>
          <w:lang w:val="en-US" w:eastAsia="zh-CN"/>
        </w:rPr>
        <w:t>区域开展的</w:t>
      </w:r>
      <w:r>
        <w:rPr>
          <w:rFonts w:hint="eastAsia"/>
          <w:highlight w:val="none"/>
        </w:rPr>
        <w:t>环境</w:t>
      </w:r>
      <w:r>
        <w:rPr>
          <w:rFonts w:hint="eastAsia"/>
          <w:highlight w:val="none"/>
          <w:lang w:val="en-US" w:eastAsia="zh-CN"/>
        </w:rPr>
        <w:t>空气</w:t>
      </w:r>
      <w:r>
        <w:rPr>
          <w:rFonts w:hint="eastAsia"/>
          <w:highlight w:val="none"/>
        </w:rPr>
        <w:t>质量现状监测结果来看，开发区当前环境空气质量总体尚可。常规污染物方面，PM</w:t>
      </w:r>
      <w:r>
        <w:rPr>
          <w:rFonts w:hint="eastAsia"/>
          <w:highlight w:val="none"/>
          <w:vertAlign w:val="subscript"/>
        </w:rPr>
        <w:t>10</w:t>
      </w:r>
      <w:r>
        <w:rPr>
          <w:rFonts w:hint="eastAsia"/>
          <w:highlight w:val="none"/>
        </w:rPr>
        <w:t>、PM</w:t>
      </w:r>
      <w:r>
        <w:rPr>
          <w:rFonts w:hint="eastAsia"/>
          <w:highlight w:val="none"/>
          <w:vertAlign w:val="subscript"/>
        </w:rPr>
        <w:t>2.5</w:t>
      </w:r>
      <w:r>
        <w:rPr>
          <w:rFonts w:hint="eastAsia"/>
          <w:highlight w:val="none"/>
        </w:rPr>
        <w:t>年平均浓度值</w:t>
      </w:r>
      <w:r>
        <w:rPr>
          <w:rFonts w:hint="eastAsia"/>
          <w:highlight w:val="none"/>
          <w:lang w:val="en-US" w:eastAsia="zh-CN"/>
        </w:rPr>
        <w:t>均</w:t>
      </w:r>
      <w:r>
        <w:rPr>
          <w:rFonts w:hint="eastAsia"/>
          <w:highlight w:val="none"/>
        </w:rPr>
        <w:t>不满足《环境空气质量标准》（GB3095-2012）二级标准</w:t>
      </w:r>
      <w:r>
        <w:rPr>
          <w:rFonts w:hint="eastAsia"/>
          <w:highlight w:val="none"/>
          <w:lang w:eastAsia="zh-CN"/>
        </w:rPr>
        <w:t>，</w:t>
      </w:r>
      <w:r>
        <w:rPr>
          <w:rFonts w:ascii="Times New Roman" w:hAnsi="Times New Roman" w:eastAsia="宋体" w:cs="Times New Roman"/>
          <w:snapToGrid w:val="0"/>
          <w:kern w:val="0"/>
          <w:sz w:val="24"/>
          <w:szCs w:val="24"/>
          <w:highlight w:val="none"/>
        </w:rPr>
        <w:t>SO</w:t>
      </w:r>
      <w:r>
        <w:rPr>
          <w:rFonts w:ascii="Times New Roman" w:hAnsi="Times New Roman" w:eastAsia="宋体" w:cs="Times New Roman"/>
          <w:snapToGrid w:val="0"/>
          <w:kern w:val="0"/>
          <w:sz w:val="24"/>
          <w:szCs w:val="24"/>
          <w:highlight w:val="none"/>
          <w:vertAlign w:val="subscript"/>
        </w:rPr>
        <w:t>2</w:t>
      </w:r>
      <w:r>
        <w:rPr>
          <w:rFonts w:ascii="Times New Roman" w:hAnsi="Times New Roman" w:eastAsia="宋体" w:cs="Times New Roman"/>
          <w:snapToGrid w:val="0"/>
          <w:kern w:val="0"/>
          <w:sz w:val="24"/>
          <w:szCs w:val="24"/>
          <w:highlight w:val="none"/>
        </w:rPr>
        <w:t>、NO</w:t>
      </w:r>
      <w:r>
        <w:rPr>
          <w:rFonts w:ascii="Times New Roman" w:hAnsi="Times New Roman" w:eastAsia="宋体" w:cs="Times New Roman"/>
          <w:snapToGrid w:val="0"/>
          <w:kern w:val="0"/>
          <w:sz w:val="24"/>
          <w:szCs w:val="24"/>
          <w:highlight w:val="none"/>
          <w:vertAlign w:val="subscript"/>
        </w:rPr>
        <w:t>2</w:t>
      </w:r>
      <w:r>
        <w:rPr>
          <w:rFonts w:ascii="Times New Roman" w:hAnsi="Times New Roman" w:eastAsia="宋体" w:cs="Times New Roman"/>
          <w:snapToGrid w:val="0"/>
          <w:kern w:val="0"/>
          <w:sz w:val="24"/>
          <w:szCs w:val="24"/>
          <w:highlight w:val="none"/>
        </w:rPr>
        <w:t>年平均浓度值、CO</w:t>
      </w:r>
      <w:r>
        <w:rPr>
          <w:rFonts w:hint="eastAsia" w:ascii="Times New Roman" w:hAnsi="Times New Roman" w:eastAsia="宋体" w:cs="Times New Roman"/>
          <w:snapToGrid w:val="0"/>
          <w:kern w:val="0"/>
          <w:sz w:val="24"/>
          <w:szCs w:val="24"/>
          <w:highlight w:val="none"/>
          <w:lang w:val="en-US" w:eastAsia="zh-CN"/>
        </w:rPr>
        <w:t xml:space="preserve"> </w:t>
      </w:r>
      <w:r>
        <w:rPr>
          <w:rFonts w:hint="eastAsia" w:ascii="Times New Roman" w:hAnsi="Times New Roman" w:eastAsia="宋体" w:cs="Times New Roman"/>
          <w:snapToGrid w:val="0"/>
          <w:kern w:val="0"/>
          <w:sz w:val="24"/>
          <w:szCs w:val="24"/>
          <w:highlight w:val="none"/>
        </w:rPr>
        <w:t>24小时平均第95百分位数</w:t>
      </w:r>
      <w:r>
        <w:rPr>
          <w:rFonts w:hint="eastAsia" w:ascii="Times New Roman" w:hAnsi="Times New Roman" w:eastAsia="宋体" w:cs="Times New Roman"/>
          <w:snapToGrid w:val="0"/>
          <w:kern w:val="0"/>
          <w:sz w:val="24"/>
          <w:szCs w:val="24"/>
          <w:highlight w:val="none"/>
          <w:lang w:eastAsia="zh-CN"/>
        </w:rPr>
        <w:t>、</w:t>
      </w:r>
      <w:r>
        <w:rPr>
          <w:rFonts w:hint="eastAsia" w:ascii="Times New Roman" w:hAnsi="Times New Roman" w:eastAsia="宋体" w:cs="Times New Roman"/>
          <w:snapToGrid w:val="0"/>
          <w:kern w:val="0"/>
          <w:sz w:val="24"/>
          <w:szCs w:val="24"/>
          <w:highlight w:val="none"/>
          <w:lang w:val="en-US" w:eastAsia="zh-CN"/>
        </w:rPr>
        <w:t>O</w:t>
      </w:r>
      <w:r>
        <w:rPr>
          <w:rFonts w:hint="eastAsia" w:ascii="Times New Roman" w:hAnsi="Times New Roman" w:eastAsia="宋体" w:cs="Times New Roman"/>
          <w:snapToGrid w:val="0"/>
          <w:kern w:val="0"/>
          <w:sz w:val="24"/>
          <w:szCs w:val="24"/>
          <w:highlight w:val="none"/>
          <w:vertAlign w:val="subscript"/>
          <w:lang w:val="en-US" w:eastAsia="zh-CN"/>
        </w:rPr>
        <w:t>3</w:t>
      </w:r>
      <w:r>
        <w:rPr>
          <w:rFonts w:hint="eastAsia" w:ascii="Times New Roman" w:hAnsi="Times New Roman" w:eastAsia="宋体" w:cs="Times New Roman"/>
          <w:snapToGrid w:val="0"/>
          <w:kern w:val="0"/>
          <w:sz w:val="24"/>
          <w:szCs w:val="24"/>
          <w:highlight w:val="none"/>
        </w:rPr>
        <w:t>日最大8小时平均第90百分位数</w:t>
      </w:r>
      <w:r>
        <w:rPr>
          <w:rFonts w:ascii="Times New Roman" w:hAnsi="Times New Roman" w:eastAsia="宋体" w:cs="Times New Roman"/>
          <w:snapToGrid w:val="0"/>
          <w:kern w:val="0"/>
          <w:sz w:val="24"/>
          <w:szCs w:val="24"/>
          <w:highlight w:val="none"/>
        </w:rPr>
        <w:t>均满足</w:t>
      </w:r>
      <w:r>
        <w:rPr>
          <w:rFonts w:hint="eastAsia" w:ascii="Times New Roman" w:hAnsi="Times New Roman" w:eastAsia="宋体" w:cs="Times New Roman"/>
          <w:snapToGrid w:val="0"/>
          <w:kern w:val="0"/>
          <w:sz w:val="24"/>
          <w:szCs w:val="24"/>
          <w:highlight w:val="none"/>
        </w:rPr>
        <w:t>《</w:t>
      </w:r>
      <w:r>
        <w:rPr>
          <w:rFonts w:ascii="Times New Roman" w:hAnsi="Times New Roman" w:eastAsia="宋体" w:cs="Times New Roman"/>
          <w:snapToGrid w:val="0"/>
          <w:kern w:val="0"/>
          <w:sz w:val="24"/>
          <w:szCs w:val="24"/>
          <w:highlight w:val="none"/>
        </w:rPr>
        <w:t>环境空气质量</w:t>
      </w:r>
      <w:r>
        <w:rPr>
          <w:rFonts w:hint="eastAsia" w:ascii="Times New Roman" w:hAnsi="Times New Roman" w:eastAsia="宋体" w:cs="Times New Roman"/>
          <w:snapToGrid w:val="0"/>
          <w:kern w:val="0"/>
          <w:sz w:val="24"/>
          <w:szCs w:val="24"/>
          <w:highlight w:val="none"/>
        </w:rPr>
        <w:t>标准》（GB3095-2012）</w:t>
      </w:r>
      <w:r>
        <w:rPr>
          <w:rFonts w:ascii="Times New Roman" w:hAnsi="Times New Roman" w:eastAsia="宋体" w:cs="Times New Roman"/>
          <w:snapToGrid w:val="0"/>
          <w:kern w:val="0"/>
          <w:sz w:val="24"/>
          <w:szCs w:val="24"/>
          <w:highlight w:val="none"/>
        </w:rPr>
        <w:t>二级标准</w:t>
      </w:r>
      <w:r>
        <w:rPr>
          <w:rFonts w:hint="eastAsia" w:ascii="Times New Roman" w:hAnsi="Times New Roman" w:eastAsia="宋体" w:cs="Times New Roman"/>
          <w:snapToGrid w:val="0"/>
          <w:kern w:val="0"/>
          <w:sz w:val="24"/>
          <w:szCs w:val="24"/>
          <w:highlight w:val="none"/>
          <w:lang w:val="en-US" w:eastAsia="zh-CN"/>
        </w:rPr>
        <w:t>限值</w:t>
      </w:r>
      <w:r>
        <w:rPr>
          <w:rFonts w:hint="eastAsia"/>
          <w:highlight w:val="none"/>
        </w:rPr>
        <w:t>。特征污染物方面，各监测点TSP监测结果均可满足《环境空气质量标准》（GB3095-2012）二级标准；NH</w:t>
      </w:r>
      <w:r>
        <w:rPr>
          <w:rFonts w:hint="eastAsia"/>
          <w:highlight w:val="none"/>
          <w:vertAlign w:val="subscript"/>
        </w:rPr>
        <w:t>3</w:t>
      </w:r>
      <w:r>
        <w:rPr>
          <w:rFonts w:hint="eastAsia"/>
          <w:highlight w:val="none"/>
        </w:rPr>
        <w:t>、H</w:t>
      </w:r>
      <w:r>
        <w:rPr>
          <w:rFonts w:hint="eastAsia"/>
          <w:highlight w:val="none"/>
          <w:vertAlign w:val="subscript"/>
        </w:rPr>
        <w:t>2</w:t>
      </w:r>
      <w:r>
        <w:rPr>
          <w:rFonts w:hint="eastAsia"/>
          <w:highlight w:val="none"/>
        </w:rPr>
        <w:t>S</w:t>
      </w:r>
      <w:r>
        <w:rPr>
          <w:rFonts w:hint="eastAsia"/>
          <w:highlight w:val="none"/>
          <w:lang w:eastAsia="zh-CN"/>
        </w:rPr>
        <w:t>、</w:t>
      </w:r>
      <w:r>
        <w:rPr>
          <w:rFonts w:hint="eastAsia"/>
          <w:highlight w:val="none"/>
          <w:lang w:val="en-US" w:eastAsia="zh-CN"/>
        </w:rPr>
        <w:t>氯化氢</w:t>
      </w:r>
      <w:r>
        <w:rPr>
          <w:rFonts w:hint="eastAsia"/>
          <w:highlight w:val="none"/>
        </w:rPr>
        <w:t>监测结果可满足《环境影响评价技术导则 大气环境》（HJ2.2-2018）中的附表D.1中的参考限值；非甲烷总烃监测结果均可达到《大气污染物综合排放标准详解》中Cm取值规定；苯、甲苯、二甲苯等特征污染物浓度均在检测限以下。</w:t>
      </w:r>
    </w:p>
    <w:p>
      <w:pPr>
        <w:pStyle w:val="124"/>
        <w:spacing w:line="360" w:lineRule="auto"/>
        <w:ind w:firstLine="480"/>
        <w:rPr>
          <w:rFonts w:hint="eastAsia"/>
          <w:highlight w:val="none"/>
        </w:rPr>
      </w:pPr>
      <w:r>
        <w:rPr>
          <w:rFonts w:hint="eastAsia"/>
          <w:highlight w:val="none"/>
        </w:rPr>
        <w:t>总体来看，开发区所在区域环境空气受到轻度污染，主要污染因子是PM</w:t>
      </w:r>
      <w:r>
        <w:rPr>
          <w:rFonts w:hint="eastAsia"/>
          <w:highlight w:val="none"/>
          <w:vertAlign w:val="subscript"/>
        </w:rPr>
        <w:t>10</w:t>
      </w:r>
      <w:r>
        <w:rPr>
          <w:rFonts w:hint="eastAsia"/>
          <w:highlight w:val="none"/>
        </w:rPr>
        <w:t>、PM</w:t>
      </w:r>
      <w:r>
        <w:rPr>
          <w:rFonts w:hint="eastAsia"/>
          <w:highlight w:val="none"/>
          <w:vertAlign w:val="subscript"/>
        </w:rPr>
        <w:t>2.5</w:t>
      </w:r>
      <w:r>
        <w:rPr>
          <w:rFonts w:hint="eastAsia"/>
          <w:highlight w:val="none"/>
        </w:rPr>
        <w:t>。</w:t>
      </w:r>
      <w:r>
        <w:rPr>
          <w:rFonts w:hint="eastAsia"/>
          <w:highlight w:val="none"/>
          <w:lang w:val="en-US" w:eastAsia="zh-CN"/>
        </w:rPr>
        <w:t>开发区在今后发展中应重点关注及控制区域</w:t>
      </w:r>
      <w:r>
        <w:rPr>
          <w:rFonts w:hint="eastAsia"/>
          <w:highlight w:val="none"/>
        </w:rPr>
        <w:t>大气环境中细颗粒物及</w:t>
      </w:r>
      <w:r>
        <w:rPr>
          <w:rFonts w:hint="eastAsia"/>
          <w:highlight w:val="none"/>
          <w:lang w:val="en-US" w:eastAsia="zh-CN"/>
        </w:rPr>
        <w:t>可吸入颗粒物的</w:t>
      </w:r>
      <w:r>
        <w:rPr>
          <w:rFonts w:hint="eastAsia"/>
          <w:highlight w:val="none"/>
        </w:rPr>
        <w:t>污染问题。</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2.6.2地表水</w:t>
      </w:r>
    </w:p>
    <w:p>
      <w:pPr>
        <w:pStyle w:val="124"/>
        <w:spacing w:line="360" w:lineRule="auto"/>
        <w:ind w:firstLine="480"/>
        <w:rPr>
          <w:rFonts w:hint="default" w:eastAsia="宋体"/>
          <w:highlight w:val="none"/>
          <w:lang w:val="en-US" w:eastAsia="zh-CN"/>
        </w:rPr>
      </w:pPr>
      <w:r>
        <w:rPr>
          <w:rFonts w:hint="eastAsia"/>
          <w:highlight w:val="none"/>
        </w:rPr>
        <w:t>开发区所在区域淠河各监测断面监测因子均满足《地表水环境质量标准》（GB3838-2002）中III类水质标准的要求；淠河总干渠各监测断面，各监测因子均满足《地表水环境质量标准》（GB3838-2002）中Ⅱ类水质标准的要求，水质状况良好。</w:t>
      </w:r>
      <w:r>
        <w:rPr>
          <w:rFonts w:hint="eastAsia"/>
          <w:highlight w:val="none"/>
          <w:lang w:val="en-US" w:eastAsia="zh-CN"/>
        </w:rPr>
        <w:t>区域纳污水体苏大堰监测期间COD、氨氮均存在不同程度超标，COD最大超标倍数为0.75倍，氨氮最大超标倍数为1.24倍。苏大堰已被列入六安市主城区黑臭水体清单中，正在开展专项治理。</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2.6.3地下水</w:t>
      </w:r>
    </w:p>
    <w:p>
      <w:pPr>
        <w:pStyle w:val="124"/>
        <w:spacing w:line="360" w:lineRule="auto"/>
        <w:ind w:firstLine="480"/>
        <w:rPr>
          <w:rFonts w:hint="eastAsia"/>
          <w:highlight w:val="none"/>
        </w:rPr>
      </w:pPr>
      <w:r>
        <w:rPr>
          <w:rFonts w:hint="eastAsia"/>
          <w:highlight w:val="none"/>
        </w:rPr>
        <w:t>在本次布设的9口监测井各监测点地下水质量综合类别均满足《地下水质量标准》（GB/14848-2017）III类标准，规划区地下水水质良好。</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2.6.4土壤及底泥</w:t>
      </w:r>
    </w:p>
    <w:p>
      <w:pPr>
        <w:pStyle w:val="124"/>
        <w:spacing w:line="360" w:lineRule="auto"/>
        <w:ind w:firstLine="480"/>
        <w:rPr>
          <w:rFonts w:hint="eastAsia"/>
          <w:highlight w:val="none"/>
        </w:rPr>
      </w:pPr>
      <w:r>
        <w:rPr>
          <w:rFonts w:hint="eastAsia"/>
          <w:highlight w:val="none"/>
        </w:rPr>
        <w:t>从现状监测结果来看，规划区域内9个点位所有因子的现状监测结果均低于《土壤环境质量标准建设用地土壤风险管控标准（试行）》（GB36600-2018）中第二类用地土壤污染风险筛选值，规划所在区域土壤污染风险一般情况下可忽略，区域土壤环境质量较好。本次监测</w:t>
      </w:r>
      <w:r>
        <w:rPr>
          <w:rFonts w:hint="eastAsia"/>
          <w:highlight w:val="none"/>
          <w:lang w:val="en-US" w:eastAsia="zh-CN"/>
        </w:rPr>
        <w:t>点位</w:t>
      </w:r>
      <w:r>
        <w:rPr>
          <w:rFonts w:hint="eastAsia"/>
          <w:highlight w:val="none"/>
        </w:rPr>
        <w:t>河床底泥环境现状能满足《土壤环境质量标准 农用地土壤污染风险管控标准》（GB15618-2018）中“其他”类管控要求。</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2.6.5声环境</w:t>
      </w:r>
    </w:p>
    <w:p>
      <w:pPr>
        <w:pStyle w:val="124"/>
        <w:spacing w:line="360" w:lineRule="auto"/>
        <w:ind w:firstLine="480"/>
        <w:rPr>
          <w:highlight w:val="none"/>
        </w:rPr>
      </w:pPr>
      <w:r>
        <w:rPr>
          <w:rFonts w:hint="eastAsia"/>
          <w:highlight w:val="none"/>
        </w:rPr>
        <w:t>从现状监测结果来看，开发区内41个噪声监测点均能达到《声环境质量标准》（GB3096-2008）中各相关标准要求，区域声环境质量状况总体较好。</w:t>
      </w:r>
    </w:p>
    <w:p>
      <w:pPr>
        <w:spacing w:line="360" w:lineRule="auto"/>
        <w:ind w:firstLine="480" w:firstLineChars="200"/>
        <w:rPr>
          <w:rFonts w:hint="eastAsia" w:ascii="Times New Roman" w:hAnsi="Times New Roman" w:eastAsia="宋体" w:cs="Times New Roman"/>
          <w:sz w:val="24"/>
          <w:szCs w:val="24"/>
          <w:highlight w:val="yellow"/>
          <w:lang w:eastAsia="zh-CN"/>
        </w:rPr>
        <w:sectPr>
          <w:pgSz w:w="11906" w:h="16838"/>
          <w:pgMar w:top="1418" w:right="1418" w:bottom="1418" w:left="1418"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pStyle w:val="4"/>
        <w:adjustRightInd w:val="0"/>
        <w:snapToGrid w:val="0"/>
        <w:spacing w:before="156" w:beforeLines="50" w:after="156" w:afterLines="50" w:line="360" w:lineRule="auto"/>
        <w:jc w:val="center"/>
        <w:outlineLvl w:val="0"/>
        <w:rPr>
          <w:rFonts w:hint="default" w:eastAsia="黑体"/>
          <w:b w:val="0"/>
          <w:highlight w:val="none"/>
          <w:lang w:val="en-US" w:eastAsia="zh-CN"/>
        </w:rPr>
      </w:pPr>
      <w:bookmarkStart w:id="35" w:name="_Toc32091"/>
      <w:r>
        <w:rPr>
          <w:rFonts w:hint="eastAsia" w:eastAsia="黑体"/>
          <w:b w:val="0"/>
          <w:highlight w:val="none"/>
          <w:lang w:val="en-US" w:eastAsia="zh-CN"/>
        </w:rPr>
        <w:t>3  开发区现状布局合理性评估</w:t>
      </w:r>
      <w:bookmarkEnd w:id="35"/>
    </w:p>
    <w:p>
      <w:pPr>
        <w:pStyle w:val="2"/>
        <w:adjustRightInd w:val="0"/>
        <w:snapToGrid w:val="0"/>
        <w:spacing w:before="120" w:beforeLines="50" w:after="120" w:afterLines="50" w:line="360" w:lineRule="auto"/>
        <w:jc w:val="left"/>
        <w:outlineLvl w:val="1"/>
        <w:rPr>
          <w:rFonts w:hint="eastAsia" w:ascii="Times New Roman" w:hAnsi="Times New Roman" w:eastAsia="黑体" w:cs="Times New Roman"/>
          <w:b w:val="0"/>
          <w:sz w:val="28"/>
          <w:szCs w:val="28"/>
          <w:highlight w:val="none"/>
          <w:lang w:val="en-US" w:eastAsia="zh-CN"/>
        </w:rPr>
      </w:pPr>
      <w:bookmarkStart w:id="36" w:name="_Toc8170"/>
      <w:r>
        <w:rPr>
          <w:rFonts w:hint="eastAsia" w:ascii="Times New Roman" w:hAnsi="Times New Roman" w:eastAsia="黑体" w:cs="Times New Roman"/>
          <w:b w:val="0"/>
          <w:sz w:val="28"/>
          <w:szCs w:val="28"/>
          <w:highlight w:val="none"/>
          <w:lang w:val="en-US" w:eastAsia="zh-CN"/>
        </w:rPr>
        <w:t>3.1常年主导风向分析</w:t>
      </w:r>
      <w:bookmarkEnd w:id="36"/>
    </w:p>
    <w:p>
      <w:pPr>
        <w:pStyle w:val="124"/>
        <w:spacing w:line="360" w:lineRule="auto"/>
        <w:ind w:firstLine="480"/>
        <w:rPr>
          <w:highlight w:val="none"/>
        </w:rPr>
      </w:pPr>
      <w:r>
        <w:rPr>
          <w:rFonts w:hint="eastAsia"/>
          <w:color w:val="auto"/>
          <w:highlight w:val="none"/>
        </w:rPr>
        <w:t>金安</w:t>
      </w:r>
      <w:r>
        <w:rPr>
          <w:color w:val="auto"/>
          <w:highlight w:val="none"/>
        </w:rPr>
        <w:t>区属于亚热带季风气候区，区域受季风影响较为明显，常年主导风向为</w:t>
      </w:r>
      <w:r>
        <w:rPr>
          <w:rFonts w:hint="eastAsia"/>
          <w:color w:val="auto"/>
          <w:highlight w:val="none"/>
        </w:rPr>
        <w:t>东</w:t>
      </w:r>
      <w:r>
        <w:rPr>
          <w:color w:val="auto"/>
          <w:highlight w:val="none"/>
        </w:rPr>
        <w:t>风，风向频率为12.56%，常年次主导风向为ESE风，风向频率为11.1%。</w:t>
      </w:r>
      <w:r>
        <w:rPr>
          <w:rFonts w:hint="eastAsia"/>
          <w:highlight w:val="none"/>
        </w:rPr>
        <w:t>开发区中部组团</w:t>
      </w:r>
      <w:r>
        <w:rPr>
          <w:highlight w:val="none"/>
        </w:rPr>
        <w:t>现状工业用地</w:t>
      </w:r>
      <w:r>
        <w:rPr>
          <w:rFonts w:hint="eastAsia"/>
          <w:highlight w:val="none"/>
        </w:rPr>
        <w:t>位于规划区的南部和西部，处于该组团规划区的下风向，北部组团现状工业用地位于规划区的东部，处于该组团规划区的上风向，可能会对下风向（规划布局为居住用地）居民区产生负面影响；东部组团现状工业用地位于规划区的南部和西部，处于该组团规划区的下风向。从常年主导风向看，除北部组团部分工业用地布局不合理，现状用地布局总体合理，可以尽量减少工业企业有害气体和微粒的污染。</w:t>
      </w:r>
    </w:p>
    <w:p>
      <w:pPr>
        <w:pStyle w:val="2"/>
        <w:adjustRightInd w:val="0"/>
        <w:snapToGrid w:val="0"/>
        <w:spacing w:before="120" w:beforeLines="50" w:after="120" w:afterLines="50" w:line="360" w:lineRule="auto"/>
        <w:jc w:val="left"/>
        <w:outlineLvl w:val="1"/>
        <w:rPr>
          <w:rFonts w:hint="eastAsia" w:ascii="Times New Roman" w:hAnsi="Times New Roman" w:eastAsia="黑体" w:cs="Times New Roman"/>
          <w:b w:val="0"/>
          <w:sz w:val="28"/>
          <w:szCs w:val="28"/>
          <w:highlight w:val="none"/>
          <w:lang w:val="en-US" w:eastAsia="zh-CN"/>
        </w:rPr>
      </w:pPr>
      <w:bookmarkStart w:id="37" w:name="_Toc20985"/>
      <w:r>
        <w:rPr>
          <w:rFonts w:hint="eastAsia" w:ascii="Times New Roman" w:hAnsi="Times New Roman" w:eastAsia="黑体" w:cs="Times New Roman"/>
          <w:b w:val="0"/>
          <w:sz w:val="28"/>
          <w:szCs w:val="28"/>
          <w:highlight w:val="none"/>
          <w:lang w:val="en-US" w:eastAsia="zh-CN"/>
        </w:rPr>
        <w:t>3.2与社会环境保护目标的关系</w:t>
      </w:r>
      <w:bookmarkEnd w:id="37"/>
    </w:p>
    <w:p>
      <w:pPr>
        <w:pStyle w:val="124"/>
        <w:spacing w:line="360" w:lineRule="auto"/>
        <w:ind w:firstLine="480"/>
        <w:rPr>
          <w:highlight w:val="none"/>
        </w:rPr>
      </w:pPr>
      <w:r>
        <w:rPr>
          <w:rFonts w:hint="eastAsia"/>
          <w:highlight w:val="none"/>
        </w:rPr>
        <w:t>开发区中部组团附近有市级重点文物保护单位--东古城遗址，在东古城遗址</w:t>
      </w:r>
      <w:r>
        <w:rPr>
          <w:highlight w:val="none"/>
        </w:rPr>
        <w:t>保护规划划定的保护范围和建设控制地带内进行工程建设，应当遵守《中华人民共和国文物保护法》的有关规定</w:t>
      </w:r>
      <w:r>
        <w:rPr>
          <w:rFonts w:hint="eastAsia"/>
          <w:highlight w:val="none"/>
        </w:rPr>
        <w:t>。东古城遗址的保护范围为遗址城垣全部，建设控制地带为：城垣南、北部外各5</w:t>
      </w:r>
      <w:r>
        <w:rPr>
          <w:highlight w:val="none"/>
        </w:rPr>
        <w:t>0</w:t>
      </w:r>
      <w:r>
        <w:rPr>
          <w:rFonts w:hint="eastAsia"/>
          <w:highlight w:val="none"/>
        </w:rPr>
        <w:t>m，东至安丰路、西至淠东干渠。</w:t>
      </w:r>
    </w:p>
    <w:p>
      <w:pPr>
        <w:pStyle w:val="124"/>
        <w:spacing w:line="360" w:lineRule="auto"/>
        <w:ind w:firstLine="480"/>
        <w:rPr>
          <w:highlight w:val="yellow"/>
        </w:rPr>
      </w:pPr>
      <w:r>
        <w:rPr>
          <w:rFonts w:hint="eastAsia"/>
          <w:highlight w:val="none"/>
        </w:rPr>
        <w:t>东部组团安丰路附近</w:t>
      </w:r>
      <w:r>
        <w:rPr>
          <w:highlight w:val="none"/>
        </w:rPr>
        <w:t>目前已入驻</w:t>
      </w:r>
      <w:r>
        <w:rPr>
          <w:rFonts w:hint="eastAsia"/>
          <w:highlight w:val="none"/>
        </w:rPr>
        <w:t>江淮电机、明天环保节能、美光齿轮、成浩建材四家公司，</w:t>
      </w:r>
      <w:r>
        <w:rPr>
          <w:highlight w:val="none"/>
        </w:rPr>
        <w:t>经过调查了解，</w:t>
      </w:r>
      <w:r>
        <w:rPr>
          <w:rFonts w:hint="eastAsia"/>
          <w:highlight w:val="none"/>
        </w:rPr>
        <w:t>除江淮电机外，</w:t>
      </w:r>
      <w:r>
        <w:rPr>
          <w:highlight w:val="none"/>
        </w:rPr>
        <w:t>均是购入原材料进行简单的加工，企业几乎无工业废水产生，主要是一些生活污水。</w:t>
      </w:r>
      <w:r>
        <w:rPr>
          <w:rFonts w:hint="eastAsia"/>
          <w:highlight w:val="none"/>
        </w:rPr>
        <w:t>江淮电机距离东古城遗址距离最近，但项目产生的废水均能达标接管排放，项目建设现状均未涉及破坏东古城遗址本体的工程项目，对东古城遗址及其环境的负面影响较低。开发区</w:t>
      </w:r>
      <w:r>
        <w:rPr>
          <w:highlight w:val="none"/>
        </w:rPr>
        <w:t>2.5km大气评价范围内</w:t>
      </w:r>
      <w:r>
        <w:rPr>
          <w:rFonts w:hint="eastAsia"/>
          <w:highlight w:val="none"/>
        </w:rPr>
        <w:t>不</w:t>
      </w:r>
      <w:r>
        <w:rPr>
          <w:highlight w:val="none"/>
        </w:rPr>
        <w:t>涉</w:t>
      </w:r>
      <w:r>
        <w:rPr>
          <w:rFonts w:hint="eastAsia"/>
          <w:highlight w:val="none"/>
        </w:rPr>
        <w:t>其他</w:t>
      </w:r>
      <w:r>
        <w:rPr>
          <w:highlight w:val="none"/>
        </w:rPr>
        <w:t>文保单位</w:t>
      </w:r>
      <w:r>
        <w:rPr>
          <w:rFonts w:hint="eastAsia"/>
          <w:highlight w:val="none"/>
        </w:rPr>
        <w:t>。</w:t>
      </w:r>
    </w:p>
    <w:p>
      <w:pPr>
        <w:pStyle w:val="2"/>
        <w:adjustRightInd w:val="0"/>
        <w:snapToGrid w:val="0"/>
        <w:spacing w:before="120" w:beforeLines="50" w:after="120" w:afterLines="50" w:line="360" w:lineRule="auto"/>
        <w:jc w:val="left"/>
        <w:outlineLvl w:val="1"/>
        <w:rPr>
          <w:rFonts w:hint="eastAsia" w:ascii="Times New Roman" w:hAnsi="Times New Roman" w:eastAsia="黑体" w:cs="Times New Roman"/>
          <w:b w:val="0"/>
          <w:sz w:val="28"/>
          <w:szCs w:val="28"/>
          <w:highlight w:val="none"/>
          <w:lang w:val="en-US" w:eastAsia="zh-CN"/>
        </w:rPr>
      </w:pPr>
      <w:bookmarkStart w:id="38" w:name="_Toc28231"/>
      <w:r>
        <w:rPr>
          <w:rFonts w:hint="eastAsia" w:ascii="Times New Roman" w:hAnsi="Times New Roman" w:eastAsia="黑体" w:cs="Times New Roman"/>
          <w:b w:val="0"/>
          <w:sz w:val="28"/>
          <w:szCs w:val="28"/>
          <w:highlight w:val="none"/>
          <w:lang w:val="en-US" w:eastAsia="zh-CN"/>
        </w:rPr>
        <w:t>3.3与生态环境保护目标的关系</w:t>
      </w:r>
      <w:bookmarkEnd w:id="38"/>
    </w:p>
    <w:p>
      <w:pPr>
        <w:pStyle w:val="124"/>
        <w:spacing w:line="360" w:lineRule="auto"/>
        <w:ind w:firstLine="480"/>
        <w:rPr>
          <w:highlight w:val="none"/>
        </w:rPr>
      </w:pPr>
      <w:r>
        <w:rPr>
          <w:highlight w:val="none"/>
        </w:rPr>
        <w:t>根据《</w:t>
      </w:r>
      <w:r>
        <w:rPr>
          <w:rFonts w:hint="eastAsia"/>
          <w:highlight w:val="none"/>
        </w:rPr>
        <w:t>安徽省生态保护红线</w:t>
      </w:r>
      <w:r>
        <w:rPr>
          <w:highlight w:val="none"/>
        </w:rPr>
        <w:t>》，本规划不涉及任何生态保护红线区，</w:t>
      </w:r>
      <w:r>
        <w:rPr>
          <w:rFonts w:hint="eastAsia"/>
          <w:highlight w:val="none"/>
        </w:rPr>
        <w:t>周边有两</w:t>
      </w:r>
      <w:r>
        <w:rPr>
          <w:highlight w:val="none"/>
        </w:rPr>
        <w:t>个生态保护红线区块，即Ⅰ</w:t>
      </w:r>
      <w:r>
        <w:rPr>
          <w:rFonts w:hint="eastAsia"/>
          <w:highlight w:val="none"/>
        </w:rPr>
        <w:t>-1大别山北麓中低山水源涵养及水土保持生态保护红线，</w:t>
      </w:r>
      <w:r>
        <w:rPr>
          <w:highlight w:val="none"/>
        </w:rPr>
        <w:t>Ⅱ</w:t>
      </w:r>
      <w:r>
        <w:rPr>
          <w:rFonts w:hint="eastAsia"/>
          <w:highlight w:val="none"/>
        </w:rPr>
        <w:t>-3江淮分水岭丘岗水土保持生态保护红线，</w:t>
      </w:r>
      <w:r>
        <w:rPr>
          <w:highlight w:val="none"/>
        </w:rPr>
        <w:t>Ⅱ</w:t>
      </w:r>
      <w:r>
        <w:rPr>
          <w:rFonts w:hint="eastAsia"/>
          <w:highlight w:val="none"/>
        </w:rPr>
        <w:t>-4大别山北麓山前丘陵岗地水土保持生态红线。其中六安淠河国家湿地公园，六安市一水厂水源地、二水厂水源地、东城水厂水源地、新城水厂水源地、六安市大公堰备用水源地</w:t>
      </w:r>
      <w:r>
        <w:rPr>
          <w:highlight w:val="none"/>
        </w:rPr>
        <w:t>是本次规划环评的重点环境保护目标。</w:t>
      </w:r>
      <w:r>
        <w:rPr>
          <w:rFonts w:hint="eastAsia"/>
          <w:highlight w:val="none"/>
        </w:rPr>
        <w:t>各生态红线与开发区规划范围无交集。</w:t>
      </w:r>
      <w:r>
        <w:rPr>
          <w:rFonts w:hint="eastAsia"/>
          <w:color w:val="auto"/>
          <w:highlight w:val="none"/>
        </w:rPr>
        <w:t>本次规划各组团与各生态保护红线的</w:t>
      </w:r>
      <w:r>
        <w:rPr>
          <w:rFonts w:hint="eastAsia"/>
          <w:color w:val="auto"/>
          <w:highlight w:val="none"/>
          <w:lang w:val="en-US" w:eastAsia="zh-CN"/>
        </w:rPr>
        <w:t>协调性分析</w:t>
      </w:r>
      <w:r>
        <w:rPr>
          <w:rFonts w:hint="eastAsia"/>
          <w:color w:val="auto"/>
          <w:highlight w:val="none"/>
        </w:rPr>
        <w:t>见表3.3-1，</w:t>
      </w:r>
      <w:r>
        <w:rPr>
          <w:highlight w:val="none"/>
        </w:rPr>
        <w:t>可见，</w:t>
      </w:r>
      <w:r>
        <w:rPr>
          <w:rFonts w:hint="eastAsia"/>
          <w:highlight w:val="none"/>
        </w:rPr>
        <w:t>开发区</w:t>
      </w:r>
      <w:r>
        <w:rPr>
          <w:highlight w:val="none"/>
        </w:rPr>
        <w:t>与生态保护红线相邻或相近区块现状用地主要是居住用地、水域、农林用地，总体协调。</w:t>
      </w: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表3.3-1    安徽六安金安经济开发区与周边红线区块的协调性分析</w:t>
      </w:r>
    </w:p>
    <w:tbl>
      <w:tblPr>
        <w:tblStyle w:val="88"/>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3525"/>
        <w:gridCol w:w="3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698"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名称</w:t>
            </w:r>
          </w:p>
        </w:tc>
        <w:tc>
          <w:tcPr>
            <w:tcW w:w="3525"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地理分布</w:t>
            </w:r>
          </w:p>
        </w:tc>
        <w:tc>
          <w:tcPr>
            <w:tcW w:w="3847" w:type="dxa"/>
            <w:shd w:val="clear" w:color="auto" w:fill="auto"/>
            <w:vAlign w:val="center"/>
          </w:tcPr>
          <w:p>
            <w:pPr>
              <w:adjustRightInd w:val="0"/>
              <w:snapToGrid w:val="0"/>
              <w:jc w:val="center"/>
              <w:rPr>
                <w:rFonts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保护重点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8" w:type="dxa"/>
            <w:vMerge w:val="restart"/>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水源涵养生态保护红线：</w:t>
            </w:r>
            <w:r>
              <w:rPr>
                <w:rFonts w:ascii="Times New Roman" w:hAnsi="Times New Roman" w:eastAsia="宋体" w:cs="Times New Roman"/>
                <w:kern w:val="0"/>
                <w:sz w:val="18"/>
                <w:szCs w:val="18"/>
                <w:highlight w:val="none"/>
              </w:rPr>
              <w:t>Ⅰ</w:t>
            </w:r>
            <w:r>
              <w:rPr>
                <w:rFonts w:hint="eastAsia" w:ascii="Times New Roman" w:hAnsi="Times New Roman" w:eastAsia="宋体" w:cs="Times New Roman"/>
                <w:kern w:val="0"/>
                <w:sz w:val="18"/>
                <w:szCs w:val="18"/>
                <w:highlight w:val="none"/>
              </w:rPr>
              <w:t>-1大别山北麓中低山水源涵养及水土保持生态保护红线（包括：六安淠河国家湿地公园，六安市一水厂水源地、二水厂水源地、东城水厂水源地、新城水厂水源地）</w:t>
            </w:r>
          </w:p>
        </w:tc>
        <w:tc>
          <w:tcPr>
            <w:tcW w:w="352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位于安徽西部，大别山北麓，包括金寨县、霍山县全部，舒城县大部，六安市市辖区南部和岳西县北部地区。红线面积4489km</w:t>
            </w:r>
            <w:r>
              <w:rPr>
                <w:rFonts w:hint="eastAsia" w:ascii="Times New Roman" w:hAnsi="Times New Roman" w:eastAsia="宋体" w:cs="Times New Roman"/>
                <w:kern w:val="0"/>
                <w:sz w:val="18"/>
                <w:szCs w:val="18"/>
                <w:highlight w:val="none"/>
                <w:vertAlign w:val="superscript"/>
              </w:rPr>
              <w:t>2</w:t>
            </w:r>
            <w:r>
              <w:rPr>
                <w:rFonts w:hint="eastAsia" w:ascii="Times New Roman" w:hAnsi="Times New Roman" w:eastAsia="宋体" w:cs="Times New Roman"/>
                <w:kern w:val="0"/>
                <w:sz w:val="18"/>
                <w:szCs w:val="18"/>
                <w:highlight w:val="none"/>
              </w:rPr>
              <w:t>，占全省生态保护红线总面积21.18%</w:t>
            </w:r>
          </w:p>
        </w:tc>
        <w:tc>
          <w:tcPr>
            <w:tcW w:w="3847"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控制水土流失、保育生物多样性、提高生态系统水源涵养能力，严格环境准入，开展生态林业、生态农业建设，发展生态旅游业。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8" w:type="dxa"/>
            <w:vMerge w:val="continue"/>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7372" w:type="dxa"/>
            <w:gridSpan w:val="2"/>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协调性分析：</w:t>
            </w:r>
            <w:r>
              <w:rPr>
                <w:rFonts w:hint="eastAsia" w:ascii="Times New Roman" w:hAnsi="Times New Roman" w:eastAsia="宋体" w:cs="Times New Roman"/>
                <w:kern w:val="0"/>
                <w:sz w:val="18"/>
                <w:szCs w:val="18"/>
                <w:highlight w:val="none"/>
              </w:rPr>
              <w:t>开发区最</w:t>
            </w:r>
            <w:r>
              <w:rPr>
                <w:rFonts w:ascii="Times New Roman" w:hAnsi="Times New Roman" w:eastAsia="宋体" w:cs="Times New Roman"/>
                <w:kern w:val="0"/>
                <w:sz w:val="18"/>
                <w:szCs w:val="18"/>
                <w:highlight w:val="none"/>
              </w:rPr>
              <w:t>靠近</w:t>
            </w:r>
            <w:r>
              <w:rPr>
                <w:rFonts w:hint="eastAsia" w:ascii="Times New Roman" w:hAnsi="Times New Roman" w:eastAsia="宋体" w:cs="Times New Roman"/>
                <w:kern w:val="0"/>
                <w:sz w:val="18"/>
                <w:szCs w:val="18"/>
                <w:highlight w:val="none"/>
              </w:rPr>
              <w:t>六安淠河国家湿地公园的区域现状用地为村庄建设用地，未来用地主要规划为居住用地，且规划区外与湿地公园间为淠河绿线，且距离有306m，基本不会对六安淠河国家湿地公园产生负面影响。开发区距离一水厂、二水厂水源地较远（最近距离大于7km），中部组团规划范围距离东城水厂水源地最近，距离为1230m，区内东城污水处理厂处理后的尾水排入经排入苏大堰最后排入淠河。东部组团规划范围距离新城水厂水源地最近，距离为3600m，规划区污水依托的东部新城污水处理厂处理后的尾水通过寿春路污水管网向西排入城北苏大堰，最终进入淠河。综上可知，开发区基本不会对该生态保护红线产生负面影响，总体协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8" w:type="dxa"/>
            <w:vMerge w:val="restart"/>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水土保持生态保护红线：</w:t>
            </w:r>
            <w:r>
              <w:rPr>
                <w:rFonts w:ascii="Times New Roman" w:hAnsi="Times New Roman" w:eastAsia="宋体" w:cs="Times New Roman"/>
                <w:kern w:val="0"/>
                <w:sz w:val="18"/>
                <w:szCs w:val="18"/>
                <w:highlight w:val="none"/>
              </w:rPr>
              <w:t>Ⅱ</w:t>
            </w:r>
            <w:r>
              <w:rPr>
                <w:rFonts w:hint="eastAsia" w:ascii="Times New Roman" w:hAnsi="Times New Roman" w:eastAsia="宋体" w:cs="Times New Roman"/>
                <w:kern w:val="0"/>
                <w:sz w:val="18"/>
                <w:szCs w:val="18"/>
                <w:highlight w:val="none"/>
              </w:rPr>
              <w:t>-3江淮分水岭丘岗水土保持生态保护红线（包含六安市一水厂水源地、二水厂水源地、东城水厂水源地、新城水厂水源地）</w:t>
            </w:r>
          </w:p>
        </w:tc>
        <w:tc>
          <w:tcPr>
            <w:tcW w:w="352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位于安徽省中部江淮分水岭地区，包括定远县、长丰县大部，肥东县北部、寿县东南部、肥西县西北部、合肥市蜀山区西部和六安市金安区东北部地区。红线面积248.61km</w:t>
            </w:r>
            <w:r>
              <w:rPr>
                <w:rFonts w:hint="eastAsia" w:ascii="Times New Roman" w:hAnsi="Times New Roman" w:eastAsia="宋体" w:cs="Times New Roman"/>
                <w:kern w:val="0"/>
                <w:sz w:val="18"/>
                <w:szCs w:val="18"/>
                <w:highlight w:val="none"/>
                <w:vertAlign w:val="superscript"/>
              </w:rPr>
              <w:t>2</w:t>
            </w:r>
            <w:r>
              <w:rPr>
                <w:rFonts w:hint="eastAsia" w:ascii="Times New Roman" w:hAnsi="Times New Roman" w:eastAsia="宋体" w:cs="Times New Roman"/>
                <w:kern w:val="0"/>
                <w:sz w:val="18"/>
                <w:szCs w:val="18"/>
                <w:highlight w:val="none"/>
              </w:rPr>
              <w:t>，占全省生态保护红线总面积1.17%</w:t>
            </w:r>
          </w:p>
        </w:tc>
        <w:tc>
          <w:tcPr>
            <w:tcW w:w="3847"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突出“把水留住”，加强水利工程建设，遏制旱灾频繁发生，发展节水农业，提高水资源综合利用率；“把树栽上”，提高植被覆盖率，加强农田基本建设，通过工程措施与生物措施相结合等方式，控制水土流失，改善区域生产条件。注重矿区的生态恢复，保护区域脆弱生态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8" w:type="dxa"/>
            <w:vMerge w:val="continue"/>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7372" w:type="dxa"/>
            <w:gridSpan w:val="2"/>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协调性分析：</w:t>
            </w:r>
            <w:r>
              <w:rPr>
                <w:rFonts w:hint="eastAsia" w:ascii="Times New Roman" w:hAnsi="Times New Roman" w:eastAsia="宋体" w:cs="Times New Roman"/>
                <w:kern w:val="0"/>
                <w:sz w:val="18"/>
                <w:szCs w:val="18"/>
                <w:highlight w:val="none"/>
              </w:rPr>
              <w:t>开发区距离一水厂、二水厂水源地较远（最近距离大于7km），中部组团规划范围距离东城水厂水源地最近，距离为1230m，区内东城污水处理厂处理后的尾水排入经排入苏大堰最后排入淠河。东部组团规划范围距离新城水厂水源地最近，距离为3600m，规划区污水依托的东部新城污水处理厂处理后的尾水通过寿春路污水管网向西排入城北苏大堰，最终进入淠河。综上可知，开发区基本不会对该生态保护红线产生负面影响，总体协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8" w:type="dxa"/>
            <w:vMerge w:val="restart"/>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水土保持生态保护红线：</w:t>
            </w:r>
            <w:r>
              <w:rPr>
                <w:rFonts w:ascii="Times New Roman" w:hAnsi="Times New Roman" w:eastAsia="宋体" w:cs="Times New Roman"/>
                <w:kern w:val="0"/>
                <w:sz w:val="18"/>
                <w:szCs w:val="18"/>
                <w:highlight w:val="none"/>
              </w:rPr>
              <w:t>Ⅱ</w:t>
            </w:r>
            <w:r>
              <w:rPr>
                <w:rFonts w:hint="eastAsia" w:ascii="Times New Roman" w:hAnsi="Times New Roman" w:eastAsia="宋体" w:cs="Times New Roman"/>
                <w:kern w:val="0"/>
                <w:sz w:val="18"/>
                <w:szCs w:val="18"/>
                <w:highlight w:val="none"/>
              </w:rPr>
              <w:t>-4大别山北麓山前丘陵岗地水土保持生态红线（包含：六安淠河国家湿地公园，六安市一水厂水源地、二水厂水源地、东城水厂水源地、新城水厂水源地、六安市大公堰备用水源地）</w:t>
            </w:r>
          </w:p>
        </w:tc>
        <w:tc>
          <w:tcPr>
            <w:tcW w:w="3525"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包括霍邱县除沿淮地区全部、寿县西南部、六安市市辖区西北部地区。红线面积68.62km</w:t>
            </w:r>
            <w:r>
              <w:rPr>
                <w:rFonts w:hint="eastAsia" w:ascii="Times New Roman" w:hAnsi="Times New Roman" w:eastAsia="宋体" w:cs="Times New Roman"/>
                <w:kern w:val="0"/>
                <w:sz w:val="18"/>
                <w:szCs w:val="18"/>
                <w:highlight w:val="none"/>
                <w:vertAlign w:val="superscript"/>
              </w:rPr>
              <w:t>2</w:t>
            </w:r>
            <w:r>
              <w:rPr>
                <w:rFonts w:hint="eastAsia" w:ascii="Times New Roman" w:hAnsi="Times New Roman" w:eastAsia="宋体" w:cs="Times New Roman"/>
                <w:kern w:val="0"/>
                <w:sz w:val="18"/>
                <w:szCs w:val="18"/>
                <w:highlight w:val="none"/>
              </w:rPr>
              <w:t>，占全省生态保护红线总面积的0.32%。</w:t>
            </w:r>
          </w:p>
        </w:tc>
        <w:tc>
          <w:tcPr>
            <w:tcW w:w="3847" w:type="dxa"/>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加强水资源保护，合理调整优化农业结构，发展生态农业。在丘岗地区应提高植被覆盖率，适度发展林果业，控制水土流失，防止生态系统退化。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98" w:type="dxa"/>
            <w:vMerge w:val="continue"/>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p>
        </w:tc>
        <w:tc>
          <w:tcPr>
            <w:tcW w:w="7372" w:type="dxa"/>
            <w:gridSpan w:val="2"/>
            <w:shd w:val="clear" w:color="auto" w:fill="auto"/>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协调性分析：</w:t>
            </w:r>
            <w:r>
              <w:rPr>
                <w:rFonts w:hint="eastAsia" w:ascii="Times New Roman" w:hAnsi="Times New Roman" w:eastAsia="宋体" w:cs="Times New Roman"/>
                <w:kern w:val="0"/>
                <w:sz w:val="18"/>
                <w:szCs w:val="18"/>
                <w:highlight w:val="none"/>
              </w:rPr>
              <w:t>开发区最</w:t>
            </w:r>
            <w:r>
              <w:rPr>
                <w:rFonts w:ascii="Times New Roman" w:hAnsi="Times New Roman" w:eastAsia="宋体" w:cs="Times New Roman"/>
                <w:kern w:val="0"/>
                <w:sz w:val="18"/>
                <w:szCs w:val="18"/>
                <w:highlight w:val="none"/>
              </w:rPr>
              <w:t>靠近</w:t>
            </w:r>
            <w:r>
              <w:rPr>
                <w:rFonts w:hint="eastAsia" w:ascii="Times New Roman" w:hAnsi="Times New Roman" w:eastAsia="宋体" w:cs="Times New Roman"/>
                <w:kern w:val="0"/>
                <w:sz w:val="18"/>
                <w:szCs w:val="18"/>
                <w:highlight w:val="none"/>
              </w:rPr>
              <w:t>六安淠河国家湿地公园的区域现状用地为村庄建设用地，未来用地主要规划为居住用地，且规划区外与湿地公园间为淠河绿线，且距离有306m，基本不会对六安淠河国家湿地公园产生负面影响。开发区距离一水厂、二水厂水源地及六安市大公堰备用水源均较远（最近距离大于7km），中部组团规划范围距离东城水厂水源地最近，距离为1230m，区内东城污水处理厂处理后的尾水排入经排入苏大堰最后排入淠河。东部组团规划范围距离新城水厂水源地最近，距离为3600m，规划区污水依托的东部新城污水处理厂处理后的尾水通过寿春路污水管网向西排入城北苏大堰，最终进入淠河。综上可知，开发区基本不会对该生态保护红线产生负面影响，总体协调。</w:t>
            </w:r>
          </w:p>
        </w:tc>
      </w:tr>
    </w:tbl>
    <w:p>
      <w:pPr>
        <w:pStyle w:val="2"/>
        <w:adjustRightInd w:val="0"/>
        <w:snapToGrid w:val="0"/>
        <w:spacing w:before="120" w:beforeLines="50" w:after="120" w:afterLines="50" w:line="360" w:lineRule="auto"/>
        <w:jc w:val="left"/>
        <w:outlineLvl w:val="1"/>
        <w:rPr>
          <w:rFonts w:hint="eastAsia" w:ascii="Times New Roman" w:hAnsi="Times New Roman" w:eastAsia="黑体" w:cs="Times New Roman"/>
          <w:b w:val="0"/>
          <w:sz w:val="28"/>
          <w:szCs w:val="28"/>
          <w:highlight w:val="none"/>
          <w:lang w:val="en-US" w:eastAsia="zh-CN"/>
        </w:rPr>
      </w:pPr>
      <w:bookmarkStart w:id="39" w:name="_Toc17114"/>
      <w:r>
        <w:rPr>
          <w:rFonts w:hint="eastAsia" w:ascii="Times New Roman" w:hAnsi="Times New Roman" w:eastAsia="黑体" w:cs="Times New Roman"/>
          <w:b w:val="0"/>
          <w:sz w:val="28"/>
          <w:szCs w:val="28"/>
          <w:highlight w:val="none"/>
          <w:lang w:val="en-US" w:eastAsia="zh-CN"/>
        </w:rPr>
        <w:t>3.4与周边用地布局合理性分析</w:t>
      </w:r>
      <w:bookmarkEnd w:id="39"/>
    </w:p>
    <w:p>
      <w:pPr>
        <w:pStyle w:val="124"/>
        <w:spacing w:line="360" w:lineRule="auto"/>
        <w:ind w:firstLine="480"/>
        <w:rPr>
          <w:highlight w:val="none"/>
        </w:rPr>
      </w:pPr>
      <w:r>
        <w:rPr>
          <w:rFonts w:hint="eastAsia"/>
          <w:highlight w:val="none"/>
        </w:rPr>
        <w:t>开发区东部组团东侧、南侧现状均为未利用地，北侧临六安市东部新城、六安市毛坦厂中学东城校区，西侧为三十铺镇。从用地布局来看，开发区东部组团北侧与六安市东部新城直接相邻区域现状用地布局为居住用地，与东部新城相协调；西侧与三十铺镇直接相邻区域现状为防护绿地，</w:t>
      </w:r>
      <w:r>
        <w:rPr>
          <w:highlight w:val="none"/>
        </w:rPr>
        <w:t>用地布局是相协调的</w:t>
      </w:r>
      <w:r>
        <w:rPr>
          <w:rFonts w:hint="eastAsia"/>
          <w:highlight w:val="none"/>
        </w:rPr>
        <w:t>。</w:t>
      </w:r>
    </w:p>
    <w:p>
      <w:pPr>
        <w:pStyle w:val="124"/>
        <w:spacing w:line="360" w:lineRule="auto"/>
        <w:ind w:firstLine="480"/>
        <w:rPr>
          <w:highlight w:val="none"/>
        </w:rPr>
      </w:pPr>
      <w:r>
        <w:rPr>
          <w:rFonts w:hint="eastAsia"/>
          <w:highlight w:val="none"/>
        </w:rPr>
        <w:t>开发区北部组团西临淠河，南临沪陕高速，中间均以绿带相隔；北侧及东侧现状均为农田，开发区工业用地与农田、乡村居民区之间均有道路及沿线绿化带相隔，</w:t>
      </w:r>
      <w:r>
        <w:rPr>
          <w:highlight w:val="none"/>
        </w:rPr>
        <w:t>用地布局是相协调的</w:t>
      </w:r>
      <w:r>
        <w:rPr>
          <w:rFonts w:hint="eastAsia"/>
          <w:highlight w:val="none"/>
        </w:rPr>
        <w:t>。</w:t>
      </w:r>
    </w:p>
    <w:p>
      <w:pPr>
        <w:pStyle w:val="124"/>
        <w:spacing w:line="360" w:lineRule="auto"/>
        <w:ind w:firstLine="480"/>
        <w:rPr>
          <w:highlight w:val="none"/>
        </w:rPr>
      </w:pPr>
      <w:r>
        <w:rPr>
          <w:rFonts w:hint="eastAsia"/>
          <w:highlight w:val="none"/>
        </w:rPr>
        <w:t>开发区中部组团南部用地布局已形成，东临六安市经济技术开发区，西侧现状为农田及乡村居民区，北临六安职业技术学院、六安市警官培训学校。开发区工业用地与农田、乡村居民区之间均有道路及沿线绿化带相隔，</w:t>
      </w:r>
      <w:r>
        <w:rPr>
          <w:highlight w:val="none"/>
        </w:rPr>
        <w:t>用地布局是相协调的</w:t>
      </w:r>
      <w:r>
        <w:rPr>
          <w:rFonts w:hint="eastAsia"/>
          <w:highlight w:val="none"/>
        </w:rPr>
        <w:t>，开发区北部现状建成区六安捷通达新材料有限公司的生产会对六安职业技术学院、六安市警官培训学校产生一定影响，北部未建成规划区为居住用地，总体规划用地布局是协调的。</w:t>
      </w:r>
    </w:p>
    <w:p>
      <w:pPr>
        <w:pStyle w:val="2"/>
        <w:adjustRightInd w:val="0"/>
        <w:snapToGrid w:val="0"/>
        <w:spacing w:before="120" w:beforeLines="50" w:after="120" w:afterLines="50" w:line="360" w:lineRule="auto"/>
        <w:jc w:val="left"/>
        <w:outlineLvl w:val="1"/>
        <w:rPr>
          <w:rFonts w:hint="eastAsia" w:ascii="Times New Roman" w:hAnsi="Times New Roman" w:eastAsia="黑体" w:cs="Times New Roman"/>
          <w:b w:val="0"/>
          <w:sz w:val="28"/>
          <w:szCs w:val="28"/>
          <w:highlight w:val="none"/>
          <w:lang w:val="en-US" w:eastAsia="zh-CN"/>
        </w:rPr>
      </w:pPr>
      <w:bookmarkStart w:id="40" w:name="_Toc17881"/>
      <w:r>
        <w:rPr>
          <w:rFonts w:hint="eastAsia" w:ascii="Times New Roman" w:hAnsi="Times New Roman" w:eastAsia="黑体" w:cs="Times New Roman"/>
          <w:b w:val="0"/>
          <w:sz w:val="28"/>
          <w:szCs w:val="28"/>
          <w:highlight w:val="none"/>
          <w:lang w:val="en-US" w:eastAsia="zh-CN"/>
        </w:rPr>
        <w:t>3.5区内用地布局合理性分析</w:t>
      </w:r>
      <w:bookmarkEnd w:id="40"/>
    </w:p>
    <w:p>
      <w:pPr>
        <w:spacing w:line="360" w:lineRule="auto"/>
        <w:ind w:firstLine="482"/>
        <w:rPr>
          <w:rFonts w:ascii="Times New Roman" w:hAnsi="Times New Roman" w:eastAsia="宋体" w:cs="Times New Roman"/>
          <w:snapToGrid w:val="0"/>
          <w:kern w:val="0"/>
          <w:sz w:val="24"/>
          <w:szCs w:val="24"/>
          <w:highlight w:val="none"/>
        </w:rPr>
      </w:pPr>
      <w:r>
        <w:rPr>
          <w:rFonts w:hint="eastAsia" w:ascii="Times New Roman" w:hAnsi="Times New Roman" w:eastAsia="宋体" w:cs="Times New Roman"/>
          <w:snapToGrid w:val="0"/>
          <w:kern w:val="0"/>
          <w:sz w:val="24"/>
          <w:szCs w:val="24"/>
          <w:highlight w:val="none"/>
        </w:rPr>
        <w:t>（1）区内用地布局合理性总体评价</w:t>
      </w:r>
    </w:p>
    <w:p>
      <w:pPr>
        <w:spacing w:line="360" w:lineRule="auto"/>
        <w:ind w:firstLine="482"/>
        <w:rPr>
          <w:rFonts w:ascii="Times New Roman" w:hAnsi="Times New Roman" w:eastAsia="宋体" w:cs="Times New Roman"/>
          <w:snapToGrid w:val="0"/>
          <w:kern w:val="0"/>
          <w:sz w:val="24"/>
          <w:szCs w:val="24"/>
          <w:highlight w:val="none"/>
        </w:rPr>
      </w:pPr>
      <w:r>
        <w:rPr>
          <w:rFonts w:hint="eastAsia" w:ascii="Times New Roman" w:hAnsi="Times New Roman" w:eastAsia="宋体" w:cs="Times New Roman"/>
          <w:snapToGrid w:val="0"/>
          <w:kern w:val="0"/>
          <w:sz w:val="24"/>
          <w:szCs w:val="24"/>
          <w:highlight w:val="none"/>
        </w:rPr>
        <w:t>根据现场踏勘及开发区现状布局图，已建学校、</w:t>
      </w:r>
      <w:r>
        <w:rPr>
          <w:rFonts w:ascii="Times New Roman" w:hAnsi="Times New Roman" w:eastAsia="宋体" w:cs="Times New Roman"/>
          <w:snapToGrid w:val="0"/>
          <w:kern w:val="0"/>
          <w:sz w:val="24"/>
          <w:szCs w:val="24"/>
          <w:highlight w:val="none"/>
        </w:rPr>
        <w:t>居住</w:t>
      </w:r>
      <w:r>
        <w:rPr>
          <w:rFonts w:hint="eastAsia" w:ascii="Times New Roman" w:hAnsi="Times New Roman" w:eastAsia="宋体" w:cs="Times New Roman"/>
          <w:snapToGrid w:val="0"/>
          <w:kern w:val="0"/>
          <w:sz w:val="24"/>
          <w:szCs w:val="24"/>
          <w:highlight w:val="none"/>
        </w:rPr>
        <w:t>小区等主要布置在规划的中部组团集中生态绿地的北侧和迎宾大道西侧，以便与南部的工业用地之间形成</w:t>
      </w:r>
      <w:r>
        <w:rPr>
          <w:rFonts w:ascii="Times New Roman" w:hAnsi="Times New Roman" w:eastAsia="宋体" w:cs="Times New Roman"/>
          <w:snapToGrid w:val="0"/>
          <w:kern w:val="0"/>
          <w:sz w:val="24"/>
          <w:szCs w:val="24"/>
          <w:highlight w:val="none"/>
        </w:rPr>
        <w:t>绿化带相隔</w:t>
      </w:r>
      <w:r>
        <w:rPr>
          <w:rFonts w:hint="eastAsia" w:ascii="Times New Roman" w:hAnsi="Times New Roman" w:eastAsia="宋体" w:cs="Times New Roman"/>
          <w:snapToGrid w:val="0"/>
          <w:kern w:val="0"/>
          <w:sz w:val="24"/>
          <w:szCs w:val="24"/>
          <w:highlight w:val="none"/>
        </w:rPr>
        <w:t>，减少工业用地对居住区的影响，且不位于开发</w:t>
      </w:r>
      <w:r>
        <w:rPr>
          <w:rFonts w:ascii="Times New Roman" w:hAnsi="Times New Roman" w:eastAsia="宋体" w:cs="Times New Roman"/>
          <w:snapToGrid w:val="0"/>
          <w:kern w:val="0"/>
          <w:sz w:val="24"/>
          <w:szCs w:val="24"/>
          <w:highlight w:val="none"/>
        </w:rPr>
        <w:t>区</w:t>
      </w:r>
      <w:r>
        <w:rPr>
          <w:rFonts w:hint="eastAsia" w:ascii="Times New Roman" w:hAnsi="Times New Roman" w:eastAsia="宋体" w:cs="Times New Roman"/>
          <w:snapToGrid w:val="0"/>
          <w:kern w:val="0"/>
          <w:sz w:val="24"/>
          <w:szCs w:val="24"/>
          <w:highlight w:val="none"/>
        </w:rPr>
        <w:t>主导风向的下</w:t>
      </w:r>
      <w:r>
        <w:rPr>
          <w:rFonts w:ascii="Times New Roman" w:hAnsi="Times New Roman" w:eastAsia="宋体" w:cs="Times New Roman"/>
          <w:snapToGrid w:val="0"/>
          <w:kern w:val="0"/>
          <w:sz w:val="24"/>
          <w:szCs w:val="24"/>
          <w:highlight w:val="none"/>
        </w:rPr>
        <w:t>风向</w:t>
      </w:r>
      <w:r>
        <w:rPr>
          <w:rFonts w:hint="eastAsia" w:ascii="Times New Roman" w:hAnsi="Times New Roman" w:eastAsia="宋体" w:cs="Times New Roman"/>
          <w:snapToGrid w:val="0"/>
          <w:kern w:val="0"/>
          <w:sz w:val="24"/>
          <w:szCs w:val="24"/>
          <w:highlight w:val="none"/>
        </w:rPr>
        <w:t>。仅现有的东城小区安置点东、南、西三面均被工业用地包围，因此，且三面规划的工业用地均有企业入住，经查阅周边入住相关企业的环评文件，该小区不在各企业设置的大气环境防护距离内，但该小区仍会受到周边工业企业的不利影响，本规划环评建议对此处安置点周边已建企业加强环保措施要求，尽可能减少对该居住小区的不利影响</w:t>
      </w:r>
      <w:r>
        <w:rPr>
          <w:rFonts w:ascii="Times New Roman" w:hAnsi="Times New Roman" w:eastAsia="宋体" w:cs="Times New Roman"/>
          <w:snapToGrid w:val="0"/>
          <w:kern w:val="0"/>
          <w:sz w:val="24"/>
          <w:szCs w:val="24"/>
          <w:highlight w:val="none"/>
        </w:rPr>
        <w:t>。</w:t>
      </w:r>
    </w:p>
    <w:p>
      <w:pPr>
        <w:spacing w:line="360" w:lineRule="auto"/>
        <w:ind w:firstLine="482"/>
        <w:rPr>
          <w:rFonts w:ascii="Times New Roman" w:hAnsi="Times New Roman" w:eastAsia="宋体" w:cs="Times New Roman"/>
          <w:snapToGrid w:val="0"/>
          <w:kern w:val="0"/>
          <w:sz w:val="24"/>
          <w:szCs w:val="24"/>
          <w:highlight w:val="none"/>
        </w:rPr>
      </w:pPr>
      <w:r>
        <w:rPr>
          <w:rFonts w:hint="eastAsia" w:ascii="Times New Roman" w:hAnsi="Times New Roman" w:eastAsia="宋体" w:cs="Times New Roman"/>
          <w:snapToGrid w:val="0"/>
          <w:kern w:val="0"/>
          <w:sz w:val="24"/>
          <w:szCs w:val="24"/>
          <w:highlight w:val="none"/>
        </w:rPr>
        <w:t>开发区中部组团规划范围内现有企业用地布局总体合理，其中六安科瑞达新材料有限公司年产1000吨新型固体丙烯酸树脂项目为化工类项目，现场踏勘该企业周边均为无大气环境防护距离要求的企业和规划的未利用工业用地，评价建议，该企业周边规划的未利用工业用地在</w:t>
      </w:r>
      <w:r>
        <w:rPr>
          <w:rFonts w:hint="eastAsia" w:ascii="Times New Roman" w:hAnsi="Times New Roman" w:eastAsia="宋体" w:cs="Times New Roman"/>
          <w:snapToGrid w:val="0"/>
          <w:kern w:val="0"/>
          <w:sz w:val="24"/>
          <w:szCs w:val="24"/>
          <w:highlight w:val="none"/>
          <w:lang w:val="en-US" w:eastAsia="zh-CN"/>
        </w:rPr>
        <w:t>进行“腾笼换鸟”</w:t>
      </w:r>
      <w:r>
        <w:rPr>
          <w:rFonts w:hint="eastAsia" w:ascii="Times New Roman" w:hAnsi="Times New Roman" w:eastAsia="宋体" w:cs="Times New Roman"/>
          <w:snapToGrid w:val="0"/>
          <w:kern w:val="0"/>
          <w:sz w:val="24"/>
          <w:szCs w:val="24"/>
          <w:highlight w:val="none"/>
        </w:rPr>
        <w:t>引进企业时应充分考虑该企业的环境影响，同时开发区应控制该企业的发展规模，限制其扩产。</w:t>
      </w:r>
    </w:p>
    <w:p>
      <w:pPr>
        <w:spacing w:line="360" w:lineRule="auto"/>
        <w:ind w:firstLine="482"/>
        <w:rPr>
          <w:rFonts w:ascii="Times New Roman" w:hAnsi="Times New Roman" w:eastAsia="宋体" w:cs="Times New Roman"/>
          <w:snapToGrid w:val="0"/>
          <w:kern w:val="0"/>
          <w:sz w:val="24"/>
          <w:szCs w:val="24"/>
          <w:highlight w:val="none"/>
        </w:rPr>
      </w:pPr>
      <w:r>
        <w:rPr>
          <w:rFonts w:hint="eastAsia" w:ascii="Times New Roman" w:hAnsi="Times New Roman" w:eastAsia="宋体" w:cs="Times New Roman"/>
          <w:snapToGrid w:val="0"/>
          <w:kern w:val="0"/>
          <w:sz w:val="24"/>
          <w:szCs w:val="24"/>
          <w:highlight w:val="none"/>
        </w:rPr>
        <w:t>六安市汇发五金厂金安区表面处理中心是一家电镀企业，现场踏勘该企业东侧为安徽铂悦厨业公司及上海雄艺楼梯装潢有限公司、北侧为安徽省和森超声科技有限公司、西侧为规划的工业用地，南侧为六安市申华大药房（连锁）有限公司。经查阅《六安市汇发五金厂金安区表面处理中心项目环境影响报告书》的批复（六环评</w:t>
      </w:r>
      <w:r>
        <w:rPr>
          <w:rFonts w:hint="eastAsia" w:ascii="Times New Roman" w:hAnsi="Times New Roman" w:eastAsia="宋体" w:cs="Times New Roman"/>
          <w:snapToGrid w:val="0"/>
          <w:kern w:val="0"/>
          <w:sz w:val="24"/>
          <w:szCs w:val="24"/>
          <w:highlight w:val="none"/>
          <w:lang w:eastAsia="zh-CN"/>
        </w:rPr>
        <w:t>〔</w:t>
      </w:r>
      <w:r>
        <w:rPr>
          <w:rFonts w:hint="eastAsia" w:ascii="Times New Roman" w:hAnsi="Times New Roman" w:eastAsia="宋体" w:cs="Times New Roman"/>
          <w:snapToGrid w:val="0"/>
          <w:kern w:val="0"/>
          <w:sz w:val="24"/>
          <w:szCs w:val="24"/>
          <w:highlight w:val="none"/>
        </w:rPr>
        <w:t>2014</w:t>
      </w:r>
      <w:r>
        <w:rPr>
          <w:rFonts w:hint="eastAsia" w:ascii="Times New Roman" w:hAnsi="Times New Roman" w:eastAsia="宋体" w:cs="Times New Roman"/>
          <w:snapToGrid w:val="0"/>
          <w:kern w:val="0"/>
          <w:sz w:val="24"/>
          <w:szCs w:val="24"/>
          <w:highlight w:val="none"/>
          <w:lang w:eastAsia="zh-CN"/>
        </w:rPr>
        <w:t>〕</w:t>
      </w:r>
      <w:r>
        <w:rPr>
          <w:rFonts w:hint="eastAsia" w:ascii="Times New Roman" w:hAnsi="Times New Roman" w:eastAsia="宋体" w:cs="Times New Roman"/>
          <w:snapToGrid w:val="0"/>
          <w:kern w:val="0"/>
          <w:sz w:val="24"/>
          <w:szCs w:val="24"/>
          <w:highlight w:val="none"/>
        </w:rPr>
        <w:t>10号），其2、5号车间需设置100m大气环境防护距离，3、4号车间需设置200m大气环境防护距离。经查阅《六安市申华大药房（连锁）有限公司六安市申华仓储中药饮片深加工项目环境影响报告表》，六安市申华大药房（连锁）有限公司在考虑厂区周围环境制约性因素后，已将六安市申华仓储中药饮片深加工项目厂区作为药品、医疗器械以及日用百货的仓储和配送中心，不再进行药品和饮料的加工生产。评价建议，六安市汇发五金厂金安区表面处理中心周边规划的未利用工业用地在引进企业时应充分考虑该企业的环境影响，同时将该表面处理中心作为开发区入区企业所需的电镀工序生产的依托企业，开发区入区企业不得自行建设电镀工序生产线。</w:t>
      </w:r>
    </w:p>
    <w:p>
      <w:pPr>
        <w:pStyle w:val="2"/>
        <w:adjustRightInd w:val="0"/>
        <w:snapToGrid w:val="0"/>
        <w:spacing w:before="120" w:beforeLines="50" w:after="120" w:afterLines="50" w:line="360" w:lineRule="auto"/>
        <w:jc w:val="left"/>
        <w:outlineLvl w:val="1"/>
        <w:rPr>
          <w:rFonts w:hint="eastAsia" w:ascii="Times New Roman" w:hAnsi="Times New Roman" w:eastAsia="黑体" w:cs="Times New Roman"/>
          <w:b w:val="0"/>
          <w:sz w:val="28"/>
          <w:szCs w:val="28"/>
          <w:highlight w:val="none"/>
          <w:lang w:val="en-US" w:eastAsia="zh-CN"/>
        </w:rPr>
      </w:pPr>
      <w:bookmarkStart w:id="41" w:name="_Toc22106"/>
      <w:bookmarkStart w:id="42" w:name="_Toc805"/>
      <w:bookmarkStart w:id="43" w:name="_Toc9400"/>
      <w:r>
        <w:rPr>
          <w:rFonts w:hint="eastAsia" w:ascii="Times New Roman" w:hAnsi="Times New Roman" w:eastAsia="黑体" w:cs="Times New Roman"/>
          <w:b w:val="0"/>
          <w:sz w:val="28"/>
          <w:szCs w:val="28"/>
          <w:highlight w:val="none"/>
          <w:lang w:val="en-US" w:eastAsia="zh-CN"/>
        </w:rPr>
        <w:t>3.6现状开发存在的主要问题与解决方案</w:t>
      </w:r>
      <w:bookmarkEnd w:id="41"/>
      <w:bookmarkEnd w:id="42"/>
      <w:bookmarkEnd w:id="43"/>
    </w:p>
    <w:p>
      <w:pPr>
        <w:pStyle w:val="124"/>
        <w:spacing w:line="360" w:lineRule="auto"/>
        <w:ind w:firstLine="480"/>
        <w:rPr>
          <w:highlight w:val="none"/>
        </w:rPr>
      </w:pPr>
      <w:r>
        <w:rPr>
          <w:highlight w:val="none"/>
        </w:rPr>
        <w:t>根据对</w:t>
      </w:r>
      <w:r>
        <w:rPr>
          <w:rFonts w:hint="eastAsia"/>
          <w:highlight w:val="none"/>
        </w:rPr>
        <w:t>安徽六安金安经济开发区</w:t>
      </w:r>
      <w:r>
        <w:rPr>
          <w:highlight w:val="none"/>
        </w:rPr>
        <w:t>环境质量状况、园区开发现状、环境风险防范及环境管理状况的</w:t>
      </w:r>
      <w:r>
        <w:rPr>
          <w:rFonts w:hint="eastAsia"/>
          <w:highlight w:val="none"/>
          <w:lang w:val="en-US" w:eastAsia="zh-CN"/>
        </w:rPr>
        <w:t>调查分析</w:t>
      </w:r>
      <w:r>
        <w:rPr>
          <w:highlight w:val="none"/>
        </w:rPr>
        <w:t>，</w:t>
      </w:r>
      <w:r>
        <w:rPr>
          <w:rFonts w:hint="eastAsia"/>
          <w:highlight w:val="none"/>
          <w:lang w:val="en-US" w:eastAsia="zh-CN"/>
        </w:rPr>
        <w:t>开发区</w:t>
      </w:r>
      <w:r>
        <w:rPr>
          <w:highlight w:val="none"/>
        </w:rPr>
        <w:t>目前存在的主要问题及整改方案汇总如表3.</w:t>
      </w:r>
      <w:r>
        <w:rPr>
          <w:rFonts w:hint="eastAsia"/>
          <w:highlight w:val="none"/>
          <w:lang w:val="en-US" w:eastAsia="zh-CN"/>
        </w:rPr>
        <w:t>6</w:t>
      </w:r>
      <w:r>
        <w:rPr>
          <w:highlight w:val="none"/>
        </w:rPr>
        <w:t>-1。</w:t>
      </w:r>
    </w:p>
    <w:p>
      <w:pPr>
        <w:pStyle w:val="125"/>
        <w:adjustRightInd w:val="0"/>
        <w:snapToGrid w:val="0"/>
        <w:spacing w:line="240" w:lineRule="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 xml:space="preserve">表3.6-1   </w:t>
      </w:r>
      <w:bookmarkStart w:id="44" w:name="OLE_LINK54"/>
      <w:bookmarkStart w:id="45" w:name="OLE_LINK48"/>
      <w:r>
        <w:rPr>
          <w:rFonts w:hint="eastAsia" w:ascii="Times New Roman" w:hAnsi="Times New Roman" w:eastAsia="宋体" w:cs="Times New Roman"/>
          <w:b/>
          <w:bCs/>
          <w:snapToGrid/>
          <w:kern w:val="2"/>
          <w:sz w:val="24"/>
          <w:szCs w:val="24"/>
          <w:highlight w:val="none"/>
          <w:lang w:val="en-US" w:eastAsia="zh-CN" w:bidi="ar-SA"/>
        </w:rPr>
        <w:t>现有问题整改措施清单</w:t>
      </w:r>
      <w:bookmarkEnd w:id="44"/>
      <w:bookmarkEnd w:id="45"/>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416"/>
        <w:gridCol w:w="367"/>
        <w:gridCol w:w="3157"/>
        <w:gridCol w:w="1661"/>
        <w:gridCol w:w="35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2" w:hRule="atLeast"/>
          <w:tblHeader/>
          <w:jc w:val="center"/>
        </w:trPr>
        <w:tc>
          <w:tcPr>
            <w:tcW w:w="427" w:type="pct"/>
            <w:gridSpan w:val="2"/>
            <w:tcBorders>
              <w:tl2br w:val="nil"/>
              <w:tr2bl w:val="nil"/>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类别</w:t>
            </w:r>
          </w:p>
        </w:tc>
        <w:tc>
          <w:tcPr>
            <w:tcW w:w="1720" w:type="pct"/>
            <w:tcBorders>
              <w:tl2br w:val="nil"/>
              <w:tr2bl w:val="nil"/>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主要问题</w:t>
            </w:r>
          </w:p>
        </w:tc>
        <w:tc>
          <w:tcPr>
            <w:tcW w:w="905" w:type="pct"/>
            <w:tcBorders>
              <w:tl2br w:val="nil"/>
              <w:tr2bl w:val="nil"/>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主要原因</w:t>
            </w:r>
          </w:p>
        </w:tc>
        <w:tc>
          <w:tcPr>
            <w:tcW w:w="1946" w:type="pct"/>
            <w:tcBorders>
              <w:tl2br w:val="nil"/>
              <w:tr2bl w:val="nil"/>
            </w:tcBorders>
            <w:vAlign w:val="center"/>
          </w:tcPr>
          <w:p>
            <w:pPr>
              <w:adjustRightInd w:val="0"/>
              <w:snapToGrid w:val="0"/>
              <w:jc w:val="center"/>
              <w:rPr>
                <w:rFonts w:ascii="Times New Roman" w:hAnsi="Times New Roman" w:eastAsia="宋体" w:cs="Times New Roman"/>
                <w:b/>
                <w:bCs/>
                <w:kern w:val="0"/>
                <w:sz w:val="18"/>
                <w:szCs w:val="18"/>
                <w:highlight w:val="none"/>
              </w:rPr>
            </w:pPr>
            <w:r>
              <w:rPr>
                <w:rFonts w:ascii="Times New Roman" w:hAnsi="Times New Roman" w:eastAsia="宋体" w:cs="Times New Roman"/>
                <w:b/>
                <w:bCs/>
                <w:kern w:val="0"/>
                <w:sz w:val="18"/>
                <w:szCs w:val="18"/>
                <w:highlight w:val="none"/>
              </w:rPr>
              <w:t>整改建议/解决方案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jc w:val="center"/>
        </w:trPr>
        <w:tc>
          <w:tcPr>
            <w:tcW w:w="227" w:type="pct"/>
            <w:vMerge w:val="restart"/>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产业结构和空间布局</w:t>
            </w:r>
          </w:p>
        </w:tc>
        <w:tc>
          <w:tcPr>
            <w:tcW w:w="200" w:type="pct"/>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产业结构</w:t>
            </w:r>
          </w:p>
        </w:tc>
        <w:tc>
          <w:tcPr>
            <w:tcW w:w="1720"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w:t>
            </w:r>
            <w:r>
              <w:rPr>
                <w:rFonts w:ascii="Times New Roman" w:hAnsi="Times New Roman" w:eastAsia="宋体" w:cs="Times New Roman"/>
                <w:kern w:val="0"/>
                <w:sz w:val="18"/>
                <w:szCs w:val="18"/>
                <w:highlight w:val="none"/>
              </w:rPr>
              <w:t>内生产制造型企业约有</w:t>
            </w:r>
            <w:r>
              <w:rPr>
                <w:rFonts w:hint="eastAsia" w:ascii="Times New Roman" w:hAnsi="Times New Roman" w:eastAsia="宋体" w:cs="Times New Roman"/>
                <w:kern w:val="0"/>
                <w:sz w:val="18"/>
                <w:szCs w:val="18"/>
                <w:highlight w:val="none"/>
              </w:rPr>
              <w:t>33</w:t>
            </w:r>
            <w:r>
              <w:rPr>
                <w:rFonts w:ascii="Times New Roman" w:hAnsi="Times New Roman" w:eastAsia="宋体" w:cs="Times New Roman"/>
                <w:kern w:val="0"/>
                <w:sz w:val="18"/>
                <w:szCs w:val="18"/>
                <w:highlight w:val="none"/>
              </w:rPr>
              <w:t>家，以中小型企业为主，其中</w:t>
            </w:r>
            <w:r>
              <w:rPr>
                <w:rFonts w:hint="eastAsia" w:ascii="Times New Roman" w:hAnsi="Times New Roman" w:eastAsia="宋体" w:cs="Times New Roman"/>
                <w:kern w:val="0"/>
                <w:sz w:val="18"/>
                <w:szCs w:val="18"/>
                <w:highlight w:val="none"/>
              </w:rPr>
              <w:t>装备制造行业以规上企业为主，</w:t>
            </w:r>
            <w:r>
              <w:rPr>
                <w:rFonts w:hint="eastAsia" w:ascii="Times New Roman" w:hAnsi="Times New Roman" w:eastAsia="宋体" w:cs="Times New Roman"/>
                <w:kern w:val="0"/>
                <w:sz w:val="18"/>
                <w:szCs w:val="18"/>
                <w:highlight w:val="none"/>
                <w:lang w:val="en-US" w:eastAsia="zh-CN"/>
              </w:rPr>
              <w:t>新能源</w:t>
            </w:r>
            <w:r>
              <w:rPr>
                <w:rFonts w:hint="eastAsia" w:ascii="Times New Roman" w:hAnsi="Times New Roman" w:eastAsia="宋体" w:cs="Times New Roman"/>
                <w:kern w:val="0"/>
                <w:sz w:val="18"/>
                <w:szCs w:val="18"/>
                <w:highlight w:val="none"/>
              </w:rPr>
              <w:t>与电子信息企业较少，尚未形成产业集聚。</w:t>
            </w:r>
          </w:p>
        </w:tc>
        <w:tc>
          <w:tcPr>
            <w:tcW w:w="905"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产业引导及转型升级不到位。</w:t>
            </w:r>
          </w:p>
        </w:tc>
        <w:tc>
          <w:tcPr>
            <w:tcW w:w="1946"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①</w:t>
            </w:r>
            <w:r>
              <w:rPr>
                <w:rFonts w:ascii="Times New Roman" w:hAnsi="Times New Roman" w:eastAsia="宋体" w:cs="Times New Roman"/>
                <w:kern w:val="0"/>
                <w:sz w:val="18"/>
                <w:szCs w:val="18"/>
                <w:highlight w:val="none"/>
              </w:rPr>
              <w:t>通过先进技术嫁接、“机器换人”和“互联网+”等措施，推动产业创新转型，大力扶持优质企业，推动产业价值链高端环节发展，重点发展电子信息、</w:t>
            </w:r>
            <w:r>
              <w:rPr>
                <w:rFonts w:hint="eastAsia" w:ascii="Times New Roman" w:hAnsi="Times New Roman" w:eastAsia="宋体" w:cs="Times New Roman"/>
                <w:kern w:val="0"/>
                <w:sz w:val="18"/>
                <w:szCs w:val="18"/>
                <w:highlight w:val="none"/>
              </w:rPr>
              <w:t>装备制造、</w:t>
            </w:r>
            <w:r>
              <w:rPr>
                <w:rFonts w:hint="eastAsia" w:ascii="Times New Roman" w:hAnsi="Times New Roman" w:eastAsia="宋体" w:cs="Times New Roman"/>
                <w:kern w:val="0"/>
                <w:sz w:val="18"/>
                <w:szCs w:val="18"/>
                <w:highlight w:val="none"/>
                <w:lang w:val="en-US" w:eastAsia="zh-CN"/>
              </w:rPr>
              <w:t>新能源</w:t>
            </w:r>
            <w:r>
              <w:rPr>
                <w:rFonts w:hint="eastAsia" w:ascii="Times New Roman" w:hAnsi="Times New Roman" w:eastAsia="宋体" w:cs="Times New Roman"/>
                <w:kern w:val="0"/>
                <w:sz w:val="18"/>
                <w:szCs w:val="18"/>
                <w:highlight w:val="none"/>
              </w:rPr>
              <w:t>产业</w:t>
            </w:r>
            <w:r>
              <w:rPr>
                <w:rFonts w:ascii="Times New Roman" w:hAnsi="Times New Roman" w:eastAsia="宋体" w:cs="Times New Roman"/>
                <w:kern w:val="0"/>
                <w:sz w:val="18"/>
                <w:szCs w:val="18"/>
                <w:highlight w:val="none"/>
              </w:rPr>
              <w:t>。</w:t>
            </w:r>
          </w:p>
          <w:p>
            <w:pPr>
              <w:adjustRightInd w:val="0"/>
              <w:snapToGrid w:val="0"/>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②</w:t>
            </w:r>
            <w:r>
              <w:rPr>
                <w:rFonts w:ascii="Times New Roman" w:hAnsi="Times New Roman" w:eastAsia="宋体" w:cs="Times New Roman"/>
                <w:kern w:val="0"/>
                <w:sz w:val="18"/>
                <w:szCs w:val="18"/>
                <w:highlight w:val="none"/>
              </w:rPr>
              <w:t>强力推进落后产能淘汰和“低小散”块状行业整治提升工作，逐步推进现有工业转型升级，促进“低小散”企业有序退出，培育一批</w:t>
            </w:r>
            <w:r>
              <w:rPr>
                <w:rFonts w:hint="eastAsia" w:ascii="Times New Roman" w:hAnsi="Times New Roman" w:eastAsia="宋体" w:cs="Times New Roman"/>
                <w:kern w:val="0"/>
                <w:sz w:val="18"/>
                <w:szCs w:val="18"/>
                <w:highlight w:val="none"/>
              </w:rPr>
              <w:t>装备制造</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电子信息</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lang w:val="en-US" w:eastAsia="zh-CN"/>
              </w:rPr>
              <w:t>新能源</w:t>
            </w:r>
            <w:r>
              <w:rPr>
                <w:rFonts w:ascii="Times New Roman" w:hAnsi="Times New Roman" w:eastAsia="宋体" w:cs="Times New Roman"/>
                <w:kern w:val="0"/>
                <w:sz w:val="18"/>
                <w:szCs w:val="18"/>
                <w:highlight w:val="none"/>
              </w:rPr>
              <w:t>龙头企业、标杆企业，提高</w:t>
            </w:r>
            <w:r>
              <w:rPr>
                <w:rFonts w:hint="eastAsia" w:ascii="Times New Roman" w:hAnsi="Times New Roman" w:eastAsia="宋体" w:cs="Times New Roman"/>
                <w:kern w:val="0"/>
                <w:sz w:val="18"/>
                <w:szCs w:val="18"/>
                <w:highlight w:val="none"/>
              </w:rPr>
              <w:t>该类</w:t>
            </w:r>
            <w:r>
              <w:rPr>
                <w:rFonts w:ascii="Times New Roman" w:hAnsi="Times New Roman" w:eastAsia="宋体" w:cs="Times New Roman"/>
                <w:kern w:val="0"/>
                <w:sz w:val="18"/>
                <w:szCs w:val="18"/>
                <w:highlight w:val="none"/>
              </w:rPr>
              <w:t>产业发展层次。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jc w:val="center"/>
        </w:trPr>
        <w:tc>
          <w:tcPr>
            <w:tcW w:w="227" w:type="pct"/>
            <w:vMerge w:val="continue"/>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200" w:type="pct"/>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空间</w:t>
            </w:r>
          </w:p>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布局</w:t>
            </w:r>
          </w:p>
        </w:tc>
        <w:tc>
          <w:tcPr>
            <w:tcW w:w="1720"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存在现状企业和用地规划不符的情况，具体分析主要有</w:t>
            </w:r>
            <w:r>
              <w:rPr>
                <w:rFonts w:hint="eastAsia" w:ascii="Times New Roman" w:hAnsi="Times New Roman" w:eastAsia="宋体" w:cs="Times New Roman"/>
                <w:kern w:val="0"/>
                <w:sz w:val="18"/>
                <w:szCs w:val="18"/>
                <w:highlight w:val="none"/>
              </w:rPr>
              <w:t>两个地块</w:t>
            </w:r>
            <w:r>
              <w:rPr>
                <w:rFonts w:ascii="Times New Roman" w:hAnsi="Times New Roman" w:eastAsia="宋体" w:cs="Times New Roman"/>
                <w:kern w:val="0"/>
                <w:sz w:val="18"/>
                <w:szCs w:val="18"/>
                <w:highlight w:val="none"/>
              </w:rPr>
              <w:t>，分别为</w:t>
            </w:r>
            <w:r>
              <w:rPr>
                <w:rFonts w:hint="eastAsia" w:ascii="Times New Roman" w:hAnsi="Times New Roman" w:eastAsia="宋体" w:cs="Times New Roman"/>
                <w:kern w:val="0"/>
                <w:sz w:val="18"/>
                <w:szCs w:val="18"/>
                <w:highlight w:val="none"/>
              </w:rPr>
              <w:t>隐贤路与安丰路交口东南侧地块</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正阳路与临淮路交口东北侧地块</w:t>
            </w:r>
            <w:r>
              <w:rPr>
                <w:rFonts w:ascii="Times New Roman" w:hAnsi="Times New Roman" w:eastAsia="宋体" w:cs="Times New Roman"/>
                <w:kern w:val="0"/>
                <w:sz w:val="18"/>
                <w:szCs w:val="18"/>
                <w:highlight w:val="none"/>
              </w:rPr>
              <w:t>，主要表现为现状工业用地规划为</w:t>
            </w:r>
            <w:r>
              <w:rPr>
                <w:rFonts w:hint="eastAsia" w:ascii="Times New Roman" w:hAnsi="Times New Roman" w:eastAsia="宋体" w:cs="Times New Roman"/>
                <w:kern w:val="0"/>
                <w:sz w:val="18"/>
                <w:szCs w:val="18"/>
                <w:highlight w:val="none"/>
              </w:rPr>
              <w:t>防护绿地</w:t>
            </w:r>
            <w:r>
              <w:rPr>
                <w:rFonts w:ascii="Times New Roman" w:hAnsi="Times New Roman" w:eastAsia="宋体" w:cs="Times New Roman"/>
                <w:kern w:val="0"/>
                <w:sz w:val="18"/>
                <w:szCs w:val="18"/>
                <w:highlight w:val="none"/>
              </w:rPr>
              <w:t>或商业用地。</w:t>
            </w:r>
          </w:p>
        </w:tc>
        <w:tc>
          <w:tcPr>
            <w:tcW w:w="905"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企业暂未完成搬迁。</w:t>
            </w:r>
          </w:p>
        </w:tc>
        <w:tc>
          <w:tcPr>
            <w:tcW w:w="1946"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涉及的工业企业逐步退出，实施搬迁</w:t>
            </w:r>
            <w:r>
              <w:rPr>
                <w:rFonts w:hint="eastAsia" w:ascii="Times New Roman" w:hAnsi="Times New Roman" w:eastAsia="宋体" w:cs="Times New Roman"/>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jc w:val="center"/>
        </w:trPr>
        <w:tc>
          <w:tcPr>
            <w:tcW w:w="227" w:type="pct"/>
            <w:vMerge w:val="restart"/>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污染防治与环境保护</w:t>
            </w:r>
          </w:p>
        </w:tc>
        <w:tc>
          <w:tcPr>
            <w:tcW w:w="200" w:type="pct"/>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大气环境质量</w:t>
            </w:r>
          </w:p>
        </w:tc>
        <w:tc>
          <w:tcPr>
            <w:tcW w:w="1720"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现状监测来看，</w:t>
            </w:r>
            <w:r>
              <w:rPr>
                <w:rFonts w:hint="eastAsia" w:ascii="Times New Roman" w:hAnsi="Times New Roman" w:eastAsia="宋体" w:cs="Times New Roman"/>
                <w:kern w:val="0"/>
                <w:sz w:val="18"/>
                <w:szCs w:val="18"/>
                <w:highlight w:val="none"/>
              </w:rPr>
              <w:t>开发区特征污染物浓度均满足《环境空气质量标准》（GB3095-2012）二级标准限值，从</w:t>
            </w:r>
            <w:r>
              <w:rPr>
                <w:rFonts w:ascii="Times New Roman" w:hAnsi="Times New Roman" w:eastAsia="宋体" w:cs="Times New Roman"/>
                <w:kern w:val="0"/>
                <w:sz w:val="18"/>
                <w:szCs w:val="18"/>
                <w:highlight w:val="none"/>
              </w:rPr>
              <w:t>历史统计</w:t>
            </w:r>
            <w:r>
              <w:rPr>
                <w:rFonts w:hint="eastAsia" w:ascii="Times New Roman" w:hAnsi="Times New Roman" w:eastAsia="宋体" w:cs="Times New Roman"/>
                <w:kern w:val="0"/>
                <w:sz w:val="18"/>
                <w:szCs w:val="18"/>
                <w:highlight w:val="none"/>
              </w:rPr>
              <w:t>数据</w:t>
            </w:r>
            <w:r>
              <w:rPr>
                <w:rFonts w:ascii="Times New Roman" w:hAnsi="Times New Roman" w:eastAsia="宋体" w:cs="Times New Roman"/>
                <w:kern w:val="0"/>
                <w:sz w:val="18"/>
                <w:szCs w:val="18"/>
                <w:highlight w:val="none"/>
              </w:rPr>
              <w:t>来看，区域环境空气质量</w:t>
            </w:r>
            <w:r>
              <w:rPr>
                <w:rFonts w:hint="eastAsia" w:ascii="Times New Roman" w:hAnsi="Times New Roman" w:eastAsia="宋体" w:cs="Times New Roman"/>
                <w:kern w:val="0"/>
                <w:sz w:val="18"/>
                <w:szCs w:val="18"/>
                <w:highlight w:val="none"/>
              </w:rPr>
              <w:t>总体</w:t>
            </w:r>
            <w:r>
              <w:rPr>
                <w:rFonts w:ascii="Times New Roman" w:hAnsi="Times New Roman" w:eastAsia="宋体" w:cs="Times New Roman"/>
                <w:kern w:val="0"/>
                <w:sz w:val="18"/>
                <w:szCs w:val="18"/>
                <w:highlight w:val="none"/>
              </w:rPr>
              <w:t>呈逐年好转趋势，但细颗粒物一直存在一定程度的超标现象</w:t>
            </w:r>
            <w:r>
              <w:rPr>
                <w:rFonts w:hint="eastAsia" w:ascii="Times New Roman" w:hAnsi="Times New Roman" w:eastAsia="宋体" w:cs="Times New Roman"/>
                <w:kern w:val="0"/>
                <w:sz w:val="18"/>
                <w:szCs w:val="18"/>
                <w:highlight w:val="none"/>
              </w:rPr>
              <w:t>，NO</w:t>
            </w:r>
            <w:r>
              <w:rPr>
                <w:rFonts w:hint="eastAsia" w:ascii="Times New Roman" w:hAnsi="Times New Roman" w:eastAsia="宋体" w:cs="Times New Roman"/>
                <w:kern w:val="0"/>
                <w:sz w:val="18"/>
                <w:szCs w:val="18"/>
                <w:highlight w:val="none"/>
                <w:vertAlign w:val="subscript"/>
              </w:rPr>
              <w:t>2</w:t>
            </w:r>
            <w:r>
              <w:rPr>
                <w:rFonts w:hint="eastAsia" w:ascii="Times New Roman" w:hAnsi="Times New Roman" w:eastAsia="宋体" w:cs="Times New Roman"/>
                <w:kern w:val="0"/>
                <w:sz w:val="18"/>
                <w:szCs w:val="18"/>
                <w:highlight w:val="none"/>
              </w:rPr>
              <w:t>、O</w:t>
            </w:r>
            <w:r>
              <w:rPr>
                <w:rFonts w:hint="eastAsia" w:ascii="Times New Roman" w:hAnsi="Times New Roman" w:eastAsia="宋体" w:cs="Times New Roman"/>
                <w:kern w:val="0"/>
                <w:sz w:val="18"/>
                <w:szCs w:val="18"/>
                <w:highlight w:val="none"/>
                <w:vertAlign w:val="subscript"/>
              </w:rPr>
              <w:t>3</w:t>
            </w:r>
            <w:r>
              <w:rPr>
                <w:rFonts w:hint="eastAsia" w:ascii="Times New Roman" w:hAnsi="Times New Roman" w:eastAsia="宋体" w:cs="Times New Roman"/>
                <w:kern w:val="0"/>
                <w:sz w:val="18"/>
                <w:szCs w:val="18"/>
                <w:highlight w:val="none"/>
              </w:rPr>
              <w:t>浓度逐年呈上升趋势</w:t>
            </w:r>
            <w:r>
              <w:rPr>
                <w:rFonts w:ascii="Times New Roman" w:hAnsi="Times New Roman" w:eastAsia="宋体" w:cs="Times New Roman"/>
                <w:kern w:val="0"/>
                <w:sz w:val="18"/>
                <w:szCs w:val="18"/>
                <w:highlight w:val="none"/>
              </w:rPr>
              <w:t>。</w:t>
            </w:r>
          </w:p>
        </w:tc>
        <w:tc>
          <w:tcPr>
            <w:tcW w:w="905" w:type="pct"/>
            <w:tcBorders>
              <w:tl2br w:val="nil"/>
              <w:tr2bl w:val="nil"/>
            </w:tcBorders>
            <w:vAlign w:val="center"/>
          </w:tcPr>
          <w:p>
            <w:pPr>
              <w:adjustRightInd w:val="0"/>
              <w:snapToGrid w:val="0"/>
              <w:jc w:val="left"/>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细颗粒物超标是当前城市发展的共性问题，属区域大气复合型污染问题。</w:t>
            </w:r>
            <w:r>
              <w:rPr>
                <w:rFonts w:hint="eastAsia" w:ascii="Times New Roman" w:hAnsi="Times New Roman" w:eastAsia="宋体" w:cs="Times New Roman"/>
                <w:kern w:val="0"/>
                <w:sz w:val="18"/>
                <w:szCs w:val="18"/>
                <w:highlight w:val="none"/>
              </w:rPr>
              <w:t>汽车保有量的增加及VOCs排放企业的增多，导致NO</w:t>
            </w:r>
            <w:r>
              <w:rPr>
                <w:rFonts w:hint="eastAsia" w:ascii="Times New Roman" w:hAnsi="Times New Roman" w:eastAsia="宋体" w:cs="Times New Roman"/>
                <w:kern w:val="0"/>
                <w:sz w:val="18"/>
                <w:szCs w:val="18"/>
                <w:highlight w:val="none"/>
                <w:vertAlign w:val="subscript"/>
              </w:rPr>
              <w:t>2</w:t>
            </w:r>
            <w:r>
              <w:rPr>
                <w:rFonts w:hint="eastAsia" w:ascii="Times New Roman" w:hAnsi="Times New Roman" w:eastAsia="宋体" w:cs="Times New Roman"/>
                <w:kern w:val="0"/>
                <w:sz w:val="18"/>
                <w:szCs w:val="18"/>
                <w:highlight w:val="none"/>
              </w:rPr>
              <w:t>、O</w:t>
            </w:r>
            <w:r>
              <w:rPr>
                <w:rFonts w:hint="eastAsia" w:ascii="Times New Roman" w:hAnsi="Times New Roman" w:eastAsia="宋体" w:cs="Times New Roman"/>
                <w:kern w:val="0"/>
                <w:sz w:val="18"/>
                <w:szCs w:val="18"/>
                <w:highlight w:val="none"/>
                <w:vertAlign w:val="subscript"/>
              </w:rPr>
              <w:t>3</w:t>
            </w:r>
            <w:r>
              <w:rPr>
                <w:rFonts w:hint="eastAsia" w:ascii="Times New Roman" w:hAnsi="Times New Roman" w:eastAsia="宋体" w:cs="Times New Roman"/>
                <w:kern w:val="0"/>
                <w:sz w:val="18"/>
                <w:szCs w:val="18"/>
                <w:highlight w:val="none"/>
              </w:rPr>
              <w:t>浓度逐年上升。</w:t>
            </w:r>
          </w:p>
        </w:tc>
        <w:tc>
          <w:tcPr>
            <w:tcW w:w="1946" w:type="pct"/>
            <w:tcBorders>
              <w:tl2br w:val="nil"/>
              <w:tr2bl w:val="nil"/>
            </w:tcBorders>
            <w:vAlign w:val="center"/>
          </w:tcPr>
          <w:p>
            <w:pPr>
              <w:adjustRightInd w:val="0"/>
              <w:snapToGrid w:val="0"/>
              <w:jc w:val="left"/>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工程类措施：</w:t>
            </w:r>
          </w:p>
          <w:p>
            <w:pPr>
              <w:adjustRightInd w:val="0"/>
              <w:snapToGrid w:val="0"/>
              <w:jc w:val="left"/>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根据《</w:t>
            </w:r>
            <w:r>
              <w:rPr>
                <w:rFonts w:hint="eastAsia" w:ascii="Times New Roman" w:hAnsi="Times New Roman" w:eastAsia="宋体" w:cs="Times New Roman"/>
                <w:kern w:val="0"/>
                <w:sz w:val="18"/>
                <w:szCs w:val="18"/>
                <w:highlight w:val="none"/>
              </w:rPr>
              <w:t>安徽省人民政府办公厅关于全省开发区环境污染整治的意见</w:t>
            </w:r>
            <w:r>
              <w:rPr>
                <w:rFonts w:ascii="Times New Roman" w:hAnsi="Times New Roman" w:eastAsia="宋体" w:cs="Times New Roman"/>
                <w:kern w:val="0"/>
                <w:sz w:val="18"/>
                <w:szCs w:val="18"/>
                <w:highlight w:val="none"/>
              </w:rPr>
              <w:t>》、《</w:t>
            </w:r>
            <w:r>
              <w:rPr>
                <w:rFonts w:hint="eastAsia" w:ascii="Times New Roman" w:hAnsi="Times New Roman" w:eastAsia="宋体" w:cs="Times New Roman"/>
                <w:kern w:val="0"/>
                <w:sz w:val="18"/>
                <w:szCs w:val="18"/>
                <w:highlight w:val="none"/>
              </w:rPr>
              <w:t>2019年安徽省大气污染防治重点工作任务</w:t>
            </w:r>
            <w:r>
              <w:rPr>
                <w:rFonts w:ascii="Times New Roman" w:hAnsi="Times New Roman" w:eastAsia="宋体" w:cs="Times New Roman"/>
                <w:kern w:val="0"/>
                <w:sz w:val="18"/>
                <w:szCs w:val="18"/>
                <w:highlight w:val="none"/>
              </w:rPr>
              <w:t>》以及其他相关</w:t>
            </w:r>
            <w:r>
              <w:rPr>
                <w:rFonts w:hint="eastAsia" w:ascii="Times New Roman" w:hAnsi="Times New Roman" w:eastAsia="宋体" w:cs="Times New Roman"/>
                <w:kern w:val="0"/>
                <w:sz w:val="18"/>
                <w:szCs w:val="18"/>
                <w:highlight w:val="none"/>
              </w:rPr>
              <w:t>大气污染物</w:t>
            </w:r>
            <w:r>
              <w:rPr>
                <w:rFonts w:ascii="Times New Roman" w:hAnsi="Times New Roman" w:eastAsia="宋体" w:cs="Times New Roman"/>
                <w:kern w:val="0"/>
                <w:sz w:val="18"/>
                <w:szCs w:val="18"/>
                <w:highlight w:val="none"/>
              </w:rPr>
              <w:t>治理要求，对区域内相关行业有机废气、烟粉尘进行治理</w:t>
            </w:r>
            <w:r>
              <w:rPr>
                <w:rFonts w:hint="eastAsia" w:ascii="Times New Roman" w:hAnsi="Times New Roman" w:eastAsia="宋体" w:cs="Times New Roman"/>
                <w:kern w:val="0"/>
                <w:sz w:val="18"/>
                <w:szCs w:val="18"/>
                <w:highlight w:val="none"/>
              </w:rPr>
              <w:t>。</w:t>
            </w:r>
          </w:p>
          <w:p>
            <w:pPr>
              <w:pStyle w:val="129"/>
              <w:adjustRightInd w:val="0"/>
              <w:snapToGrid w:val="0"/>
              <w:spacing w:line="240" w:lineRule="auto"/>
              <w:jc w:val="both"/>
              <w:rPr>
                <w:rFonts w:ascii="Times New Roman" w:hAnsi="Times New Roman" w:cs="Times New Roman"/>
                <w:kern w:val="0"/>
                <w:sz w:val="18"/>
                <w:szCs w:val="18"/>
                <w:highlight w:val="none"/>
              </w:rPr>
            </w:pPr>
            <w:r>
              <w:rPr>
                <w:rFonts w:ascii="Times New Roman" w:hAnsi="Times New Roman" w:cs="Times New Roman"/>
                <w:kern w:val="0"/>
                <w:sz w:val="18"/>
                <w:szCs w:val="18"/>
                <w:highlight w:val="none"/>
              </w:rPr>
              <w:t>管理类措施：</w:t>
            </w:r>
          </w:p>
          <w:p>
            <w:pPr>
              <w:pStyle w:val="129"/>
              <w:adjustRightInd w:val="0"/>
              <w:snapToGrid w:val="0"/>
              <w:spacing w:line="240" w:lineRule="auto"/>
              <w:jc w:val="both"/>
              <w:rPr>
                <w:rFonts w:ascii="Times New Roman" w:hAnsi="Times New Roman" w:cs="Times New Roman"/>
                <w:kern w:val="0"/>
                <w:sz w:val="18"/>
                <w:szCs w:val="18"/>
                <w:highlight w:val="none"/>
              </w:rPr>
            </w:pPr>
            <w:r>
              <w:rPr>
                <w:rFonts w:ascii="Times New Roman" w:hAnsi="Times New Roman" w:cs="Times New Roman"/>
                <w:kern w:val="0"/>
                <w:sz w:val="18"/>
                <w:szCs w:val="18"/>
                <w:highlight w:val="none"/>
              </w:rPr>
              <w:t>（1）加大道路保洁洒水力度，主干道实现24小时全天候洒水保洁，同时增加机械清扫道理范围，提高科技治尘水平，严防城市道路积尘二次污染；（2）对于新建、改扩建企业新增烟粉尘、挥发性有机物排放量的工业项目，需采取削减替代方案；（3）加强现有企业生产废气治理设施的监管工作；（4）鼓励推行绿色出行，通过推广绿色能源汽车、提升燃油品质等措施削减区域内交通废气；（5）加强服务行业管理，减少挥发性有机物的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jc w:val="center"/>
        </w:trPr>
        <w:tc>
          <w:tcPr>
            <w:tcW w:w="227" w:type="pct"/>
            <w:vMerge w:val="continue"/>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200" w:type="pct"/>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环保基础设施</w:t>
            </w:r>
          </w:p>
        </w:tc>
        <w:tc>
          <w:tcPr>
            <w:tcW w:w="1720"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北部组团城北乡污水处理厂</w:t>
            </w:r>
            <w:r>
              <w:rPr>
                <w:rFonts w:hint="eastAsia" w:ascii="Times New Roman" w:hAnsi="Times New Roman" w:eastAsia="宋体" w:cs="Times New Roman"/>
                <w:kern w:val="0"/>
                <w:sz w:val="18"/>
                <w:szCs w:val="18"/>
                <w:highlight w:val="none"/>
                <w:lang w:val="en-US" w:eastAsia="zh-CN"/>
              </w:rPr>
              <w:t>建成</w:t>
            </w:r>
            <w:r>
              <w:rPr>
                <w:rFonts w:hint="eastAsia" w:ascii="Times New Roman" w:hAnsi="Times New Roman" w:eastAsia="宋体" w:cs="Times New Roman"/>
                <w:kern w:val="0"/>
                <w:sz w:val="18"/>
                <w:szCs w:val="18"/>
                <w:highlight w:val="none"/>
              </w:rPr>
              <w:t>尚未</w:t>
            </w:r>
            <w:r>
              <w:rPr>
                <w:rFonts w:hint="eastAsia" w:ascii="Times New Roman" w:hAnsi="Times New Roman" w:eastAsia="宋体" w:cs="Times New Roman"/>
                <w:kern w:val="0"/>
                <w:sz w:val="18"/>
                <w:szCs w:val="18"/>
                <w:highlight w:val="none"/>
                <w:lang w:val="en-US" w:eastAsia="zh-CN"/>
              </w:rPr>
              <w:t>投运</w:t>
            </w:r>
            <w:r>
              <w:rPr>
                <w:rFonts w:hint="eastAsia" w:ascii="Times New Roman" w:hAnsi="Times New Roman" w:eastAsia="宋体" w:cs="Times New Roman"/>
                <w:kern w:val="0"/>
                <w:sz w:val="18"/>
                <w:szCs w:val="18"/>
                <w:highlight w:val="none"/>
              </w:rPr>
              <w:t>，该组团现状生活污水及部分企业污水处理达《污水综合排放标准》（GB8978-1996）一级标准后接管污水管网经排涝沟渠就近排入淠河。</w:t>
            </w:r>
          </w:p>
        </w:tc>
        <w:tc>
          <w:tcPr>
            <w:tcW w:w="905" w:type="pct"/>
            <w:tcBorders>
              <w:tl2br w:val="nil"/>
              <w:tr2bl w:val="nil"/>
            </w:tcBorders>
            <w:vAlign w:val="center"/>
          </w:tcPr>
          <w:p>
            <w:pPr>
              <w:adjustRightInd w:val="0"/>
              <w:snapToGrid w:val="0"/>
              <w:jc w:val="left"/>
              <w:rPr>
                <w:rFonts w:hint="eastAsia" w:ascii="Times New Roman" w:hAnsi="Times New Roman" w:eastAsia="宋体" w:cs="Times New Roman"/>
                <w:kern w:val="0"/>
                <w:sz w:val="18"/>
                <w:szCs w:val="18"/>
                <w:highlight w:val="none"/>
                <w:lang w:eastAsia="zh-CN"/>
              </w:rPr>
            </w:pPr>
            <w:r>
              <w:rPr>
                <w:rFonts w:hint="eastAsia" w:ascii="Times New Roman" w:hAnsi="Times New Roman" w:eastAsia="宋体" w:cs="Times New Roman"/>
                <w:kern w:val="0"/>
                <w:sz w:val="18"/>
                <w:szCs w:val="18"/>
                <w:highlight w:val="none"/>
              </w:rPr>
              <w:t>北部组团大部分区域暂未开发</w:t>
            </w:r>
            <w:r>
              <w:rPr>
                <w:rFonts w:hint="eastAsia" w:ascii="Times New Roman" w:hAnsi="Times New Roman" w:eastAsia="宋体" w:cs="Times New Roman"/>
                <w:kern w:val="0"/>
                <w:sz w:val="18"/>
                <w:szCs w:val="18"/>
                <w:highlight w:val="none"/>
                <w:lang w:eastAsia="zh-CN"/>
              </w:rPr>
              <w:t>，</w:t>
            </w:r>
            <w:r>
              <w:rPr>
                <w:rFonts w:hint="eastAsia" w:ascii="Times New Roman" w:hAnsi="Times New Roman" w:eastAsia="宋体" w:cs="Times New Roman"/>
                <w:kern w:val="0"/>
                <w:sz w:val="18"/>
                <w:szCs w:val="18"/>
                <w:highlight w:val="none"/>
                <w:lang w:val="en-US" w:eastAsia="zh-CN"/>
              </w:rPr>
              <w:t>导致集中式污水处理设施建设滞后</w:t>
            </w:r>
            <w:r>
              <w:rPr>
                <w:rFonts w:hint="eastAsia" w:ascii="Times New Roman" w:hAnsi="Times New Roman" w:eastAsia="宋体" w:cs="Times New Roman"/>
                <w:kern w:val="0"/>
                <w:sz w:val="18"/>
                <w:szCs w:val="18"/>
                <w:highlight w:val="none"/>
                <w:lang w:eastAsia="zh-CN"/>
              </w:rPr>
              <w:t>。</w:t>
            </w:r>
          </w:p>
        </w:tc>
        <w:tc>
          <w:tcPr>
            <w:tcW w:w="1946"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加快城北乡污水处理厂</w:t>
            </w:r>
            <w:r>
              <w:rPr>
                <w:rFonts w:hint="eastAsia" w:ascii="Times New Roman" w:hAnsi="Times New Roman" w:eastAsia="宋体" w:cs="Times New Roman"/>
                <w:kern w:val="0"/>
                <w:sz w:val="18"/>
                <w:szCs w:val="18"/>
                <w:highlight w:val="none"/>
                <w:lang w:val="en-US" w:eastAsia="zh-CN"/>
              </w:rPr>
              <w:t>竣工验收</w:t>
            </w:r>
            <w:r>
              <w:rPr>
                <w:rFonts w:hint="eastAsia" w:ascii="Times New Roman" w:hAnsi="Times New Roman" w:eastAsia="宋体" w:cs="Times New Roman"/>
                <w:kern w:val="0"/>
                <w:sz w:val="18"/>
                <w:szCs w:val="18"/>
                <w:highlight w:val="none"/>
              </w:rPr>
              <w:t>进度。对现状废水排放企业及居民区加强环境管理，确保废水达标接管。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jc w:val="center"/>
        </w:trPr>
        <w:tc>
          <w:tcPr>
            <w:tcW w:w="227" w:type="pct"/>
            <w:vMerge w:val="continue"/>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200" w:type="pct"/>
            <w:vMerge w:val="restart"/>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环境管理</w:t>
            </w:r>
          </w:p>
        </w:tc>
        <w:tc>
          <w:tcPr>
            <w:tcW w:w="1720"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根据</w:t>
            </w:r>
            <w:r>
              <w:rPr>
                <w:rFonts w:hint="eastAsia" w:ascii="Times New Roman" w:hAnsi="Times New Roman" w:eastAsia="宋体" w:cs="Times New Roman"/>
                <w:kern w:val="0"/>
                <w:sz w:val="18"/>
                <w:szCs w:val="18"/>
                <w:highlight w:val="none"/>
              </w:rPr>
              <w:t>近年来</w:t>
            </w:r>
            <w:r>
              <w:rPr>
                <w:rFonts w:ascii="Times New Roman" w:hAnsi="Times New Roman" w:eastAsia="宋体" w:cs="Times New Roman"/>
                <w:kern w:val="0"/>
                <w:sz w:val="18"/>
                <w:szCs w:val="18"/>
                <w:highlight w:val="none"/>
              </w:rPr>
              <w:t>环保信访投诉情况调查</w:t>
            </w:r>
            <w:r>
              <w:rPr>
                <w:rFonts w:hint="eastAsia" w:ascii="Times New Roman" w:hAnsi="Times New Roman" w:eastAsia="宋体" w:cs="Times New Roman"/>
                <w:kern w:val="0"/>
                <w:sz w:val="18"/>
                <w:szCs w:val="18"/>
                <w:highlight w:val="none"/>
              </w:rPr>
              <w:t>及环保督察反馈</w:t>
            </w:r>
            <w:r>
              <w:rPr>
                <w:rFonts w:ascii="Times New Roman" w:hAnsi="Times New Roman" w:eastAsia="宋体" w:cs="Times New Roman"/>
                <w:kern w:val="0"/>
                <w:sz w:val="18"/>
                <w:szCs w:val="18"/>
                <w:highlight w:val="none"/>
              </w:rPr>
              <w:t>，开发区最突出的环境问题主要是大气污染，并以</w:t>
            </w:r>
            <w:r>
              <w:rPr>
                <w:rFonts w:hint="eastAsia" w:ascii="Times New Roman" w:hAnsi="Times New Roman" w:eastAsia="宋体" w:cs="Times New Roman"/>
                <w:kern w:val="0"/>
                <w:sz w:val="18"/>
                <w:szCs w:val="18"/>
                <w:highlight w:val="none"/>
              </w:rPr>
              <w:t>废水问题</w:t>
            </w:r>
            <w:r>
              <w:rPr>
                <w:rFonts w:ascii="Times New Roman" w:hAnsi="Times New Roman" w:eastAsia="宋体" w:cs="Times New Roman"/>
                <w:kern w:val="0"/>
                <w:sz w:val="18"/>
                <w:szCs w:val="18"/>
                <w:highlight w:val="none"/>
              </w:rPr>
              <w:t>为主，其次是</w:t>
            </w:r>
            <w:r>
              <w:rPr>
                <w:rFonts w:hint="eastAsia" w:ascii="Times New Roman" w:hAnsi="Times New Roman" w:eastAsia="宋体" w:cs="Times New Roman"/>
                <w:kern w:val="0"/>
                <w:sz w:val="18"/>
                <w:szCs w:val="18"/>
                <w:highlight w:val="none"/>
              </w:rPr>
              <w:t>废气及企业环境管理问题</w:t>
            </w:r>
            <w:r>
              <w:rPr>
                <w:rFonts w:ascii="Times New Roman" w:hAnsi="Times New Roman" w:eastAsia="宋体" w:cs="Times New Roman"/>
                <w:kern w:val="0"/>
                <w:sz w:val="18"/>
                <w:szCs w:val="18"/>
                <w:highlight w:val="none"/>
              </w:rPr>
              <w:t>。个别企业环境信访投诉较多。</w:t>
            </w:r>
          </w:p>
        </w:tc>
        <w:tc>
          <w:tcPr>
            <w:tcW w:w="905"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ascii="Times New Roman" w:hAnsi="Times New Roman" w:eastAsia="宋体" w:cs="Times New Roman"/>
                <w:kern w:val="0"/>
                <w:sz w:val="18"/>
                <w:szCs w:val="18"/>
                <w:highlight w:val="none"/>
              </w:rPr>
              <w:t>部分企业环保理念不强，管理不到位。</w:t>
            </w:r>
          </w:p>
        </w:tc>
        <w:tc>
          <w:tcPr>
            <w:tcW w:w="1946"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①</w:t>
            </w:r>
            <w:r>
              <w:rPr>
                <w:rFonts w:ascii="Times New Roman" w:hAnsi="Times New Roman" w:eastAsia="宋体" w:cs="Times New Roman"/>
                <w:kern w:val="0"/>
                <w:sz w:val="18"/>
                <w:szCs w:val="18"/>
                <w:highlight w:val="none"/>
              </w:rPr>
              <w:t>针对</w:t>
            </w:r>
            <w:r>
              <w:rPr>
                <w:rFonts w:hint="eastAsia" w:ascii="Times New Roman" w:hAnsi="Times New Roman" w:eastAsia="宋体" w:cs="Times New Roman"/>
                <w:kern w:val="0"/>
                <w:sz w:val="18"/>
                <w:szCs w:val="18"/>
                <w:highlight w:val="none"/>
              </w:rPr>
              <w:t>存在环境问题的</w:t>
            </w:r>
            <w:r>
              <w:rPr>
                <w:rFonts w:ascii="Times New Roman" w:hAnsi="Times New Roman" w:eastAsia="宋体" w:cs="Times New Roman"/>
                <w:kern w:val="0"/>
                <w:sz w:val="18"/>
                <w:szCs w:val="18"/>
                <w:highlight w:val="none"/>
              </w:rPr>
              <w:t>企业，环境管理部门应责令其整改，改善生产工艺，严格落实环保治理措施，确保各类污染物稳定达标排放。</w:t>
            </w:r>
          </w:p>
          <w:p>
            <w:pPr>
              <w:adjustRightInd w:val="0"/>
              <w:snapToGrid w:val="0"/>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②</w:t>
            </w:r>
            <w:r>
              <w:rPr>
                <w:rFonts w:ascii="Times New Roman" w:hAnsi="Times New Roman" w:eastAsia="宋体" w:cs="Times New Roman"/>
                <w:kern w:val="0"/>
                <w:sz w:val="18"/>
                <w:szCs w:val="18"/>
                <w:highlight w:val="none"/>
              </w:rPr>
              <w:t>建议</w:t>
            </w:r>
            <w:r>
              <w:rPr>
                <w:rFonts w:hint="eastAsia" w:ascii="Times New Roman" w:hAnsi="Times New Roman" w:eastAsia="宋体" w:cs="Times New Roman"/>
                <w:kern w:val="0"/>
                <w:sz w:val="18"/>
                <w:szCs w:val="18"/>
                <w:highlight w:val="none"/>
              </w:rPr>
              <w:t>开发区</w:t>
            </w:r>
            <w:r>
              <w:rPr>
                <w:rFonts w:ascii="Times New Roman" w:hAnsi="Times New Roman" w:eastAsia="宋体" w:cs="Times New Roman"/>
                <w:kern w:val="0"/>
                <w:sz w:val="18"/>
                <w:szCs w:val="18"/>
                <w:highlight w:val="none"/>
              </w:rPr>
              <w:t>建立信访投诉企业黑名单，对重点企业加大巡查力度和监管力度。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jc w:val="center"/>
        </w:trPr>
        <w:tc>
          <w:tcPr>
            <w:tcW w:w="227" w:type="pct"/>
            <w:vMerge w:val="continue"/>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200" w:type="pct"/>
            <w:vMerge w:val="continue"/>
            <w:tcBorders>
              <w:tl2br w:val="nil"/>
              <w:tr2bl w:val="nil"/>
            </w:tcBorders>
            <w:vAlign w:val="center"/>
          </w:tcPr>
          <w:p>
            <w:pPr>
              <w:adjustRightInd w:val="0"/>
              <w:snapToGrid w:val="0"/>
              <w:jc w:val="center"/>
              <w:rPr>
                <w:rFonts w:ascii="Times New Roman" w:hAnsi="Times New Roman" w:eastAsia="宋体" w:cs="Times New Roman"/>
                <w:kern w:val="0"/>
                <w:sz w:val="18"/>
                <w:szCs w:val="18"/>
                <w:highlight w:val="none"/>
              </w:rPr>
            </w:pPr>
          </w:p>
        </w:tc>
        <w:tc>
          <w:tcPr>
            <w:tcW w:w="1720"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开发区尚未将建立健全的环境风险应急救援体系，尚未编制开发区环境风险应急预案。</w:t>
            </w:r>
          </w:p>
        </w:tc>
        <w:tc>
          <w:tcPr>
            <w:tcW w:w="905"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省级开发区整合。</w:t>
            </w:r>
          </w:p>
        </w:tc>
        <w:tc>
          <w:tcPr>
            <w:tcW w:w="1946" w:type="pct"/>
            <w:tcBorders>
              <w:tl2br w:val="nil"/>
              <w:tr2bl w:val="nil"/>
            </w:tcBorders>
            <w:vAlign w:val="center"/>
          </w:tcPr>
          <w:p>
            <w:pPr>
              <w:adjustRightInd w:val="0"/>
              <w:snapToGrid w:val="0"/>
              <w:rPr>
                <w:rFonts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尽快完成编制开发区环境风险应急预案，建立环境风险应急救援体系。</w:t>
            </w:r>
          </w:p>
        </w:tc>
      </w:tr>
    </w:tbl>
    <w:p>
      <w:pPr>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综上所述，安徽六安金安经济开发区在发展过程中存在一定环境问题，开发区管委会拟结合六安市国土空间规划开展开发区规划修编工作，届时将结合开发区现状及远期发展需求，进一步优化开发区产业布局，对后续入驻的项目提出进一步环境保护要求，以此提升开发区整体环境质量。</w:t>
      </w:r>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46" w:name="_Toc24340"/>
      <w:r>
        <w:rPr>
          <w:rFonts w:hint="eastAsia" w:ascii="Times New Roman" w:hAnsi="Times New Roman" w:eastAsia="黑体" w:cs="Times New Roman"/>
          <w:b w:val="0"/>
          <w:sz w:val="28"/>
          <w:szCs w:val="28"/>
          <w:highlight w:val="none"/>
          <w:lang w:val="en-US" w:eastAsia="zh-CN"/>
        </w:rPr>
        <w:t>3.7开发区环境准入清单</w:t>
      </w:r>
      <w:bookmarkEnd w:id="46"/>
    </w:p>
    <w:p>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结合开发区原规划环评及审查意见及下一步整合后规划思路，开发区现状环境准入要求见下表。</w:t>
      </w:r>
    </w:p>
    <w:p>
      <w:pPr>
        <w:pStyle w:val="125"/>
        <w:adjustRightInd w:val="0"/>
        <w:snapToGrid w:val="0"/>
        <w:spacing w:line="240" w:lineRule="auto"/>
        <w:rPr>
          <w:rFonts w:hint="default"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表3.7-1   安徽六安金安经济开发区环境准入要求</w:t>
      </w:r>
    </w:p>
    <w:tbl>
      <w:tblPr>
        <w:tblStyle w:val="88"/>
        <w:tblW w:w="92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8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50" w:type="dxa"/>
            <w:tcBorders>
              <w:tl2br w:val="nil"/>
              <w:tr2bl w:val="nil"/>
            </w:tcBorders>
            <w:noWrap w:val="0"/>
            <w:vAlign w:val="center"/>
          </w:tcPr>
          <w:p>
            <w:pPr>
              <w:adjustRightInd w:val="0"/>
              <w:snapToGrid w:val="0"/>
              <w:jc w:val="center"/>
              <w:rPr>
                <w:rFonts w:hint="eastAsia"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lang w:val="en-US" w:eastAsia="zh-CN"/>
              </w:rPr>
              <w:t>类别</w:t>
            </w:r>
          </w:p>
        </w:tc>
        <w:tc>
          <w:tcPr>
            <w:tcW w:w="8036" w:type="dxa"/>
            <w:tcBorders>
              <w:tl2br w:val="nil"/>
              <w:tr2bl w:val="nil"/>
            </w:tcBorders>
            <w:noWrap w:val="0"/>
            <w:vAlign w:val="center"/>
          </w:tcPr>
          <w:p>
            <w:pPr>
              <w:adjustRightInd w:val="0"/>
              <w:snapToGrid w:val="0"/>
              <w:jc w:val="center"/>
              <w:rPr>
                <w:rFonts w:hint="eastAsia" w:ascii="Times New Roman" w:hAnsi="Times New Roman" w:eastAsia="宋体" w:cs="Times New Roman"/>
                <w:b/>
                <w:bCs/>
                <w:kern w:val="0"/>
                <w:sz w:val="18"/>
                <w:szCs w:val="18"/>
                <w:highlight w:val="none"/>
                <w:lang w:val="en-US" w:eastAsia="zh-CN"/>
              </w:rPr>
            </w:pPr>
            <w:r>
              <w:rPr>
                <w:rFonts w:hint="eastAsia" w:ascii="Times New Roman" w:hAnsi="Times New Roman" w:eastAsia="宋体" w:cs="Times New Roman"/>
                <w:b/>
                <w:bCs/>
                <w:kern w:val="0"/>
                <w:sz w:val="18"/>
                <w:szCs w:val="18"/>
                <w:highlight w:val="none"/>
                <w:lang w:val="en-US" w:eastAsia="zh-CN"/>
              </w:rPr>
              <w:t>环境准入条件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tcBorders>
              <w:tl2br w:val="nil"/>
              <w:tr2bl w:val="nil"/>
            </w:tcBorders>
            <w:noWrap w:val="0"/>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产业导向</w:t>
            </w:r>
          </w:p>
        </w:tc>
        <w:tc>
          <w:tcPr>
            <w:tcW w:w="8036" w:type="dxa"/>
            <w:tcBorders>
              <w:tl2br w:val="nil"/>
              <w:tr2bl w:val="nil"/>
            </w:tcBorders>
            <w:noWrap w:val="0"/>
            <w:vAlign w:val="center"/>
          </w:tcPr>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1、符合国家及地方产业政策，包括《产业结构调整指导目录》、《外商投资产业指导目录》、《安徽省工业产业结构调整指导目录》等。</w:t>
            </w:r>
          </w:p>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2、符合《市场准入负面清单草案》（试点版）。</w:t>
            </w:r>
          </w:p>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3、符合所属行业有关发展规划。</w:t>
            </w:r>
          </w:p>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4、符合安徽六安金安经济开发区产业导向及规划环评的产业准入“负面清单”。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tcBorders>
              <w:tl2br w:val="nil"/>
              <w:tr2bl w:val="nil"/>
            </w:tcBorders>
            <w:noWrap w:val="0"/>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规划选址</w:t>
            </w:r>
          </w:p>
        </w:tc>
        <w:tc>
          <w:tcPr>
            <w:tcW w:w="8036" w:type="dxa"/>
            <w:tcBorders>
              <w:tl2br w:val="nil"/>
              <w:tr2bl w:val="nil"/>
            </w:tcBorders>
            <w:noWrap w:val="0"/>
            <w:vAlign w:val="center"/>
          </w:tcPr>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选址符合安徽六安金安经济开发区总体规划。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tcBorders>
              <w:tl2br w:val="nil"/>
              <w:tr2bl w:val="nil"/>
            </w:tcBorders>
            <w:noWrap w:val="0"/>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清洁生产</w:t>
            </w:r>
          </w:p>
        </w:tc>
        <w:tc>
          <w:tcPr>
            <w:tcW w:w="8036" w:type="dxa"/>
            <w:tcBorders>
              <w:tl2br w:val="nil"/>
              <w:tr2bl w:val="nil"/>
            </w:tcBorders>
            <w:noWrap w:val="0"/>
            <w:vAlign w:val="center"/>
          </w:tcPr>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入区项目生产工艺、装备技术水平等应达到国内同行业领先水平；水耗指标应设定在清洁生产一级水平(国际先进水平)或二级水平(国内先进水平)，其中工业用水重复利用率应达到85%以上。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dxa"/>
            <w:tcBorders>
              <w:tl2br w:val="nil"/>
              <w:tr2bl w:val="nil"/>
            </w:tcBorders>
            <w:noWrap w:val="0"/>
            <w:vAlign w:val="center"/>
          </w:tcPr>
          <w:p>
            <w:pPr>
              <w:adjustRightInd w:val="0"/>
              <w:snapToGrid w:val="0"/>
              <w:jc w:val="center"/>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环境保护</w:t>
            </w:r>
          </w:p>
        </w:tc>
        <w:tc>
          <w:tcPr>
            <w:tcW w:w="8036" w:type="dxa"/>
            <w:tcBorders>
              <w:tl2br w:val="nil"/>
              <w:tr2bl w:val="nil"/>
            </w:tcBorders>
            <w:noWrap w:val="0"/>
            <w:vAlign w:val="center"/>
          </w:tcPr>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1、符合行业环境准入要求。</w:t>
            </w:r>
          </w:p>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2、项目建设拟排放污染物符合国家、省规定的污染物排放标准。</w:t>
            </w:r>
          </w:p>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3、建设项目新增主要污染物排放量符合总量控制和污染物减排要求。</w:t>
            </w:r>
          </w:p>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4、废水集中纳管排放，工业园区内实行集中供热。</w:t>
            </w:r>
          </w:p>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5、建设项目新增烟粉尘总量在区域内部平衡。</w:t>
            </w:r>
          </w:p>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6、实施技改项目的企业近三年未发生重大污染事故，未发生因环境污染引起的群体性事件。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2"/>
            <w:tcBorders>
              <w:tl2br w:val="nil"/>
              <w:tr2bl w:val="nil"/>
            </w:tcBorders>
            <w:noWrap w:val="0"/>
            <w:vAlign w:val="center"/>
          </w:tcPr>
          <w:p>
            <w:pPr>
              <w:adjustRightInd w:val="0"/>
              <w:snapToGrid w:val="0"/>
              <w:jc w:val="left"/>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*注：国家和地方颁布的产业目录均以最新版本为准。</w:t>
            </w:r>
          </w:p>
        </w:tc>
      </w:tr>
    </w:tbl>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47" w:name="_Toc7106"/>
      <w:r>
        <w:rPr>
          <w:rFonts w:hint="eastAsia" w:ascii="Times New Roman" w:hAnsi="Times New Roman" w:eastAsia="黑体" w:cs="Times New Roman"/>
          <w:b w:val="0"/>
          <w:sz w:val="28"/>
          <w:szCs w:val="28"/>
          <w:highlight w:val="none"/>
          <w:lang w:val="en-US" w:eastAsia="zh-CN"/>
        </w:rPr>
        <w:t>3.8跟踪监测计划及管控建议</w:t>
      </w:r>
      <w:bookmarkEnd w:id="47"/>
    </w:p>
    <w:p>
      <w:pPr>
        <w:spacing w:line="360" w:lineRule="auto"/>
        <w:ind w:firstLine="482"/>
        <w:rPr>
          <w:rFonts w:hint="eastAsia" w:ascii="Times New Roman" w:hAnsi="Times New Roman" w:eastAsia="宋体" w:cs="Times New Roman"/>
          <w:snapToGrid w:val="0"/>
          <w:kern w:val="0"/>
          <w:sz w:val="24"/>
          <w:szCs w:val="24"/>
          <w:highlight w:val="none"/>
          <w:lang w:val="en-US" w:eastAsia="zh-CN"/>
        </w:rPr>
      </w:pPr>
      <w:r>
        <w:rPr>
          <w:rFonts w:hint="eastAsia" w:ascii="Times New Roman" w:hAnsi="Times New Roman" w:eastAsia="宋体" w:cs="Times New Roman"/>
          <w:snapToGrid w:val="0"/>
          <w:kern w:val="0"/>
          <w:sz w:val="24"/>
          <w:szCs w:val="24"/>
          <w:highlight w:val="none"/>
          <w:lang w:val="en-US" w:eastAsia="zh-CN"/>
        </w:rPr>
        <w:t>为加强开发区对区域环境现状质量变化情况的管控，建议开发区管委会尽快制定跟踪监测计划，并定期开展跟踪监测。</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bookmarkStart w:id="48" w:name="_Toc402283305"/>
      <w:bookmarkStart w:id="49" w:name="_Toc28159"/>
      <w:bookmarkStart w:id="50" w:name="_Toc439923142"/>
      <w:bookmarkStart w:id="51" w:name="_Toc469510134"/>
      <w:bookmarkStart w:id="52" w:name="_Toc462415572"/>
      <w:r>
        <w:rPr>
          <w:rFonts w:hint="eastAsia" w:ascii="Times New Roman" w:hAnsi="Times New Roman" w:eastAsia="宋体" w:cs="Times New Roman"/>
          <w:b/>
          <w:sz w:val="24"/>
          <w:szCs w:val="24"/>
          <w:highlight w:val="none"/>
          <w:lang w:val="en-US" w:eastAsia="zh-CN"/>
        </w:rPr>
        <w:t>3.8.1环境监测要素</w:t>
      </w:r>
      <w:bookmarkEnd w:id="48"/>
      <w:bookmarkEnd w:id="49"/>
      <w:bookmarkEnd w:id="50"/>
      <w:bookmarkEnd w:id="51"/>
      <w:bookmarkEnd w:id="52"/>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根据国家规定的环境质量标准和</w:t>
      </w:r>
      <w:r>
        <w:rPr>
          <w:rFonts w:hint="eastAsia"/>
          <w:highlight w:val="none"/>
          <w:lang w:val="en-US" w:eastAsia="zh-CN"/>
        </w:rPr>
        <w:t>安徽六安金安经济开发区的</w:t>
      </w:r>
      <w:r>
        <w:rPr>
          <w:highlight w:val="none"/>
        </w:rPr>
        <w:t>排污特征及产业发展规划，确定环境监测的要素包括区域环境质量要素和</w:t>
      </w:r>
      <w:r>
        <w:rPr>
          <w:rFonts w:hint="eastAsia"/>
          <w:highlight w:val="none"/>
        </w:rPr>
        <w:t>开发区</w:t>
      </w:r>
      <w:r>
        <w:rPr>
          <w:highlight w:val="none"/>
        </w:rPr>
        <w:t>污染源要素。</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（1）区域环境质量要素</w:t>
      </w:r>
    </w:p>
    <w:p>
      <w:pPr>
        <w:pStyle w:val="124"/>
        <w:keepNext w:val="0"/>
        <w:keepLines w:val="0"/>
        <w:pageBreakBefore w:val="0"/>
        <w:widowControl w:val="0"/>
        <w:kinsoku/>
        <w:wordWrap/>
        <w:overflowPunct/>
        <w:topLinePunct w:val="0"/>
        <w:autoSpaceDE/>
        <w:autoSpaceDN/>
        <w:bidi w:val="0"/>
        <w:adjustRightInd/>
        <w:snapToGrid/>
        <w:spacing w:line="360" w:lineRule="auto"/>
        <w:ind w:firstLine="464"/>
        <w:textAlignment w:val="auto"/>
        <w:rPr>
          <w:rFonts w:hint="eastAsia" w:eastAsia="宋体"/>
          <w:spacing w:val="-4"/>
          <w:highlight w:val="none"/>
          <w:lang w:eastAsia="zh-CN"/>
        </w:rPr>
      </w:pPr>
      <w:r>
        <w:rPr>
          <w:spacing w:val="-4"/>
          <w:highlight w:val="none"/>
        </w:rPr>
        <w:t>环境空气、地表水环境、地下水环境、噪声、土壤、生态环境等</w:t>
      </w:r>
      <w:r>
        <w:rPr>
          <w:rFonts w:hint="eastAsia"/>
          <w:spacing w:val="-4"/>
          <w:highlight w:val="none"/>
          <w:lang w:eastAsia="zh-CN"/>
        </w:rPr>
        <w:t>。</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（2）开发区污染源要素</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highlight w:val="none"/>
          <w:lang w:eastAsia="zh-CN"/>
        </w:rPr>
      </w:pPr>
      <w:r>
        <w:rPr>
          <w:highlight w:val="none"/>
        </w:rPr>
        <w:t>规划建设项目的废气、废水、噪声、固体废物</w:t>
      </w:r>
      <w:r>
        <w:rPr>
          <w:rFonts w:hint="eastAsia"/>
          <w:highlight w:val="none"/>
          <w:lang w:eastAsia="zh-CN"/>
        </w:rPr>
        <w:t>。</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bookmarkStart w:id="53" w:name="_Toc3967"/>
      <w:bookmarkStart w:id="54" w:name="_Toc439923143"/>
      <w:bookmarkStart w:id="55" w:name="_Toc402283306"/>
      <w:bookmarkStart w:id="56" w:name="_Toc469510135"/>
      <w:bookmarkStart w:id="57" w:name="_Toc462415573"/>
      <w:r>
        <w:rPr>
          <w:rFonts w:hint="eastAsia" w:ascii="Times New Roman" w:hAnsi="Times New Roman" w:eastAsia="宋体" w:cs="Times New Roman"/>
          <w:b/>
          <w:sz w:val="24"/>
          <w:szCs w:val="24"/>
          <w:highlight w:val="none"/>
          <w:lang w:val="en-US" w:eastAsia="zh-CN"/>
        </w:rPr>
        <w:t>3.8.2环境监测层次</w:t>
      </w:r>
      <w:bookmarkEnd w:id="53"/>
      <w:bookmarkEnd w:id="54"/>
      <w:bookmarkEnd w:id="55"/>
      <w:bookmarkEnd w:id="56"/>
      <w:bookmarkEnd w:id="57"/>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包括常规监测和应急监测两个层次。</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（1）常规监测</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正常情况下对区域水环境、环境空气、噪声、土壤、河流底泥、生态环境等进行监测。</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（2）应急监测</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开发区内各企业生产场所、储运系统等环节可能发生有毒有害气体泄漏、火灾爆炸等小概率风险事故。事故污染源监测就是在此类事故发生后，对污染物产生量、扩散范围和方向进行跟踪监测、报警，并对事故后的环境状况进行测报。</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bookmarkStart w:id="58" w:name="_Toc29434"/>
      <w:r>
        <w:rPr>
          <w:rFonts w:hint="eastAsia" w:ascii="Times New Roman" w:hAnsi="Times New Roman" w:eastAsia="宋体" w:cs="Times New Roman"/>
          <w:b/>
          <w:sz w:val="24"/>
          <w:szCs w:val="24"/>
          <w:highlight w:val="none"/>
          <w:lang w:val="en-US" w:eastAsia="zh-CN"/>
        </w:rPr>
        <w:fldChar w:fldCharType="begin"/>
      </w:r>
      <w:r>
        <w:rPr>
          <w:rFonts w:hint="eastAsia" w:ascii="Times New Roman" w:hAnsi="Times New Roman" w:eastAsia="宋体" w:cs="Times New Roman"/>
          <w:b/>
          <w:sz w:val="24"/>
          <w:szCs w:val="24"/>
          <w:highlight w:val="none"/>
          <w:lang w:val="en-US" w:eastAsia="zh-CN"/>
        </w:rPr>
        <w:instrText xml:space="preserve"> HYPERLINK "file:///E:\\dell\\Desktop\\天台规划环评--林函部分0610.doc" \l "_Toc433806566" </w:instrText>
      </w:r>
      <w:r>
        <w:rPr>
          <w:rFonts w:hint="eastAsia" w:ascii="Times New Roman" w:hAnsi="Times New Roman" w:eastAsia="宋体" w:cs="Times New Roman"/>
          <w:b/>
          <w:sz w:val="24"/>
          <w:szCs w:val="24"/>
          <w:highlight w:val="none"/>
          <w:lang w:val="en-US" w:eastAsia="zh-CN"/>
        </w:rPr>
        <w:fldChar w:fldCharType="separate"/>
      </w:r>
      <w:bookmarkStart w:id="59" w:name="_Toc469510136"/>
      <w:bookmarkStart w:id="60" w:name="_Toc462415574"/>
      <w:r>
        <w:rPr>
          <w:rFonts w:hint="eastAsia" w:ascii="Times New Roman" w:hAnsi="Times New Roman" w:eastAsia="宋体" w:cs="Times New Roman"/>
          <w:b/>
          <w:sz w:val="24"/>
          <w:szCs w:val="24"/>
          <w:highlight w:val="none"/>
          <w:lang w:val="en-US" w:eastAsia="zh-CN"/>
        </w:rPr>
        <w:t>3.8.3环境监测计划</w:t>
      </w:r>
      <w:bookmarkEnd w:id="59"/>
      <w:bookmarkEnd w:id="60"/>
      <w:r>
        <w:rPr>
          <w:rFonts w:hint="eastAsia" w:ascii="Times New Roman" w:hAnsi="Times New Roman" w:eastAsia="宋体" w:cs="Times New Roman"/>
          <w:b/>
          <w:sz w:val="24"/>
          <w:szCs w:val="24"/>
          <w:highlight w:val="none"/>
          <w:lang w:val="en-US" w:eastAsia="zh-CN"/>
        </w:rPr>
        <w:fldChar w:fldCharType="end"/>
      </w:r>
      <w:bookmarkEnd w:id="58"/>
    </w:p>
    <w:p>
      <w:pPr>
        <w:pStyle w:val="12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highlight w:val="none"/>
        </w:rPr>
      </w:pPr>
      <w:r>
        <w:rPr>
          <w:rFonts w:hint="eastAsia"/>
          <w:highlight w:val="none"/>
          <w:lang w:val="en-US" w:eastAsia="zh-CN"/>
        </w:rPr>
        <w:t>3</w:t>
      </w:r>
      <w:r>
        <w:rPr>
          <w:highlight w:val="none"/>
        </w:rPr>
        <w:t>.</w:t>
      </w:r>
      <w:r>
        <w:rPr>
          <w:rFonts w:hint="eastAsia"/>
          <w:highlight w:val="none"/>
          <w:lang w:val="en-US" w:eastAsia="zh-CN"/>
        </w:rPr>
        <w:t>8</w:t>
      </w:r>
      <w:r>
        <w:rPr>
          <w:highlight w:val="none"/>
        </w:rPr>
        <w:t>.3.1环境质量监测</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yellow"/>
        </w:rPr>
      </w:pPr>
      <w:r>
        <w:rPr>
          <w:highlight w:val="none"/>
        </w:rPr>
        <w:t>建议园区内已建成的企业营运期监测项目和频率见表</w:t>
      </w:r>
      <w:r>
        <w:rPr>
          <w:rFonts w:hint="eastAsia"/>
          <w:highlight w:val="none"/>
          <w:lang w:val="en-US" w:eastAsia="zh-CN"/>
        </w:rPr>
        <w:t>3</w:t>
      </w:r>
      <w:r>
        <w:rPr>
          <w:highlight w:val="none"/>
        </w:rPr>
        <w:t>.</w:t>
      </w:r>
      <w:r>
        <w:rPr>
          <w:rFonts w:hint="eastAsia"/>
          <w:highlight w:val="none"/>
          <w:lang w:val="en-US" w:eastAsia="zh-CN"/>
        </w:rPr>
        <w:t>8</w:t>
      </w:r>
      <w:r>
        <w:rPr>
          <w:highlight w:val="none"/>
        </w:rPr>
        <w:t>.</w:t>
      </w:r>
      <w:r>
        <w:rPr>
          <w:rFonts w:hint="eastAsia"/>
          <w:highlight w:val="none"/>
          <w:lang w:val="en-US" w:eastAsia="zh-CN"/>
        </w:rPr>
        <w:t>3</w:t>
      </w:r>
      <w:r>
        <w:rPr>
          <w:highlight w:val="none"/>
        </w:rPr>
        <w:t>-1。具体监测点位和监测因子可根据</w:t>
      </w:r>
      <w:r>
        <w:rPr>
          <w:rFonts w:hint="eastAsia"/>
          <w:highlight w:val="none"/>
        </w:rPr>
        <w:t>开发区</w:t>
      </w:r>
      <w:r>
        <w:rPr>
          <w:highlight w:val="none"/>
        </w:rPr>
        <w:t>内企业及其污染源分布情况在</w:t>
      </w:r>
      <w:r>
        <w:rPr>
          <w:rFonts w:hint="eastAsia"/>
          <w:highlight w:val="none"/>
          <w:lang w:val="en-US" w:eastAsia="zh-CN"/>
        </w:rPr>
        <w:t>六安</w:t>
      </w:r>
      <w:r>
        <w:rPr>
          <w:highlight w:val="none"/>
        </w:rPr>
        <w:t>市环境监测站的指导下优化确定，进行长期跟踪监测。</w:t>
      </w:r>
    </w:p>
    <w:p>
      <w:pPr>
        <w:pStyle w:val="125"/>
        <w:adjustRightInd w:val="0"/>
        <w:snapToGrid w:val="0"/>
        <w:spacing w:line="240" w:lineRule="auto"/>
        <w:rPr>
          <w:rFonts w:hint="eastAsia" w:eastAsia="黑体" w:cs="Times New Roman"/>
          <w:b/>
          <w:bCs/>
          <w:lang w:val="en-US" w:eastAsia="zh-CN"/>
        </w:rPr>
      </w:pPr>
      <w:r>
        <w:rPr>
          <w:rFonts w:hint="eastAsia" w:eastAsia="黑体" w:cs="Times New Roman"/>
          <w:b/>
          <w:bCs/>
          <w:lang w:val="en-US" w:eastAsia="zh-CN"/>
        </w:rPr>
        <w:t>表3.8.3-1   跟踪监测计划</w:t>
      </w:r>
    </w:p>
    <w:tbl>
      <w:tblPr>
        <w:tblStyle w:val="88"/>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34" w:type="dxa"/>
          <w:bottom w:w="0" w:type="dxa"/>
          <w:right w:w="34" w:type="dxa"/>
        </w:tblCellMar>
      </w:tblPr>
      <w:tblGrid>
        <w:gridCol w:w="841"/>
        <w:gridCol w:w="1175"/>
        <w:gridCol w:w="5011"/>
        <w:gridCol w:w="1033"/>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jc w:val="center"/>
        </w:trPr>
        <w:tc>
          <w:tcPr>
            <w:tcW w:w="841" w:type="dxa"/>
            <w:tcBorders>
              <w:tl2br w:val="nil"/>
              <w:tr2bl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环境要素</w:t>
            </w:r>
          </w:p>
        </w:tc>
        <w:tc>
          <w:tcPr>
            <w:tcW w:w="1175" w:type="dxa"/>
            <w:tcBorders>
              <w:tl2br w:val="nil"/>
              <w:tr2bl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监测对象</w:t>
            </w:r>
          </w:p>
        </w:tc>
        <w:tc>
          <w:tcPr>
            <w:tcW w:w="5011" w:type="dxa"/>
            <w:tcBorders>
              <w:tl2br w:val="nil"/>
              <w:tr2bl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监测项目</w:t>
            </w:r>
          </w:p>
        </w:tc>
        <w:tc>
          <w:tcPr>
            <w:tcW w:w="1033" w:type="dxa"/>
            <w:tcBorders>
              <w:tl2br w:val="nil"/>
              <w:tr2bl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监测频率</w:t>
            </w:r>
          </w:p>
        </w:tc>
        <w:tc>
          <w:tcPr>
            <w:tcW w:w="1000" w:type="dxa"/>
            <w:tcBorders>
              <w:tl2br w:val="nil"/>
              <w:tr2bl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监测方式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4" w:type="dxa"/>
            <w:bottom w:w="0" w:type="dxa"/>
            <w:right w:w="34" w:type="dxa"/>
          </w:tblCellMar>
        </w:tblPrEx>
        <w:trPr>
          <w:jc w:val="center"/>
        </w:trPr>
        <w:tc>
          <w:tcPr>
            <w:tcW w:w="841"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环境</w:t>
            </w:r>
          </w:p>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空气</w:t>
            </w:r>
          </w:p>
        </w:tc>
        <w:tc>
          <w:tcPr>
            <w:tcW w:w="117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开发区及周边敏感点</w:t>
            </w:r>
          </w:p>
        </w:tc>
        <w:tc>
          <w:tcPr>
            <w:tcW w:w="5011"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特征污染物：非甲烷总烃、</w:t>
            </w:r>
            <w:r>
              <w:rPr>
                <w:rFonts w:hint="eastAsia" w:ascii="Times New Roman" w:hAnsi="Times New Roman" w:eastAsia="宋体" w:cs="Times New Roman"/>
                <w:kern w:val="0"/>
                <w:sz w:val="18"/>
                <w:szCs w:val="18"/>
                <w:highlight w:val="none"/>
                <w:lang w:val="en-US" w:eastAsia="zh-CN"/>
              </w:rPr>
              <w:t>苯、</w:t>
            </w:r>
            <w:r>
              <w:rPr>
                <w:rFonts w:hint="eastAsia" w:ascii="Times New Roman" w:hAnsi="Times New Roman" w:eastAsia="宋体" w:cs="Times New Roman"/>
                <w:kern w:val="0"/>
                <w:sz w:val="18"/>
                <w:szCs w:val="18"/>
                <w:highlight w:val="none"/>
              </w:rPr>
              <w:t>甲苯、二甲苯、HCl、NH</w:t>
            </w:r>
            <w:r>
              <w:rPr>
                <w:rFonts w:hint="eastAsia" w:ascii="Times New Roman" w:hAnsi="Times New Roman" w:eastAsia="宋体" w:cs="Times New Roman"/>
                <w:kern w:val="0"/>
                <w:sz w:val="18"/>
                <w:szCs w:val="18"/>
                <w:highlight w:val="none"/>
                <w:vertAlign w:val="subscript"/>
              </w:rPr>
              <w:t>3</w:t>
            </w:r>
            <w:r>
              <w:rPr>
                <w:rFonts w:hint="eastAsia" w:ascii="Times New Roman" w:hAnsi="Times New Roman" w:eastAsia="宋体" w:cs="Times New Roman"/>
                <w:kern w:val="0"/>
                <w:sz w:val="18"/>
                <w:szCs w:val="18"/>
                <w:highlight w:val="none"/>
                <w:lang w:eastAsia="zh-CN"/>
              </w:rPr>
              <w:t>、</w:t>
            </w:r>
            <w:r>
              <w:rPr>
                <w:rFonts w:hint="eastAsia" w:ascii="Times New Roman" w:hAnsi="Times New Roman" w:eastAsia="宋体" w:cs="Times New Roman"/>
                <w:kern w:val="0"/>
                <w:sz w:val="18"/>
                <w:szCs w:val="18"/>
                <w:highlight w:val="none"/>
                <w:lang w:val="en-US" w:eastAsia="zh-CN"/>
              </w:rPr>
              <w:t>H</w:t>
            </w:r>
            <w:r>
              <w:rPr>
                <w:rFonts w:hint="eastAsia" w:ascii="Times New Roman" w:hAnsi="Times New Roman" w:eastAsia="宋体" w:cs="Times New Roman"/>
                <w:kern w:val="0"/>
                <w:sz w:val="18"/>
                <w:szCs w:val="18"/>
                <w:highlight w:val="none"/>
                <w:vertAlign w:val="subscript"/>
                <w:lang w:val="en-US" w:eastAsia="zh-CN"/>
              </w:rPr>
              <w:t>2</w:t>
            </w:r>
            <w:r>
              <w:rPr>
                <w:rFonts w:hint="eastAsia" w:ascii="Times New Roman" w:hAnsi="Times New Roman" w:eastAsia="宋体" w:cs="Times New Roman"/>
                <w:kern w:val="0"/>
                <w:sz w:val="18"/>
                <w:szCs w:val="18"/>
                <w:highlight w:val="none"/>
                <w:lang w:val="en-US" w:eastAsia="zh-CN"/>
              </w:rPr>
              <w:t>S</w:t>
            </w:r>
            <w:r>
              <w:rPr>
                <w:rFonts w:hint="eastAsia" w:ascii="Times New Roman" w:hAnsi="Times New Roman" w:eastAsia="宋体" w:cs="Times New Roman"/>
                <w:kern w:val="0"/>
                <w:sz w:val="18"/>
                <w:szCs w:val="18"/>
                <w:highlight w:val="none"/>
              </w:rPr>
              <w:t>进行巡检。（常规污染物</w:t>
            </w:r>
            <w:r>
              <w:rPr>
                <w:rFonts w:hint="eastAsia" w:ascii="Times New Roman" w:hAnsi="Times New Roman" w:eastAsia="宋体" w:cs="Times New Roman"/>
                <w:kern w:val="0"/>
                <w:sz w:val="18"/>
                <w:szCs w:val="18"/>
                <w:highlight w:val="none"/>
                <w:lang w:val="en-US" w:eastAsia="zh-CN"/>
              </w:rPr>
              <w:t>依托即将完成建设的空气</w:t>
            </w:r>
            <w:r>
              <w:rPr>
                <w:rFonts w:hint="eastAsia" w:ascii="Times New Roman" w:hAnsi="Times New Roman" w:eastAsia="宋体" w:cs="Times New Roman"/>
                <w:kern w:val="0"/>
                <w:sz w:val="18"/>
                <w:szCs w:val="18"/>
                <w:highlight w:val="none"/>
              </w:rPr>
              <w:t>自动监测站）</w:t>
            </w:r>
          </w:p>
        </w:tc>
        <w:tc>
          <w:tcPr>
            <w:tcW w:w="1033"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1次/年</w:t>
            </w:r>
          </w:p>
        </w:tc>
        <w:tc>
          <w:tcPr>
            <w:tcW w:w="1000"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4" w:type="dxa"/>
            <w:bottom w:w="0" w:type="dxa"/>
            <w:right w:w="34" w:type="dxa"/>
          </w:tblCellMar>
        </w:tblPrEx>
        <w:trPr>
          <w:jc w:val="center"/>
        </w:trPr>
        <w:tc>
          <w:tcPr>
            <w:tcW w:w="841"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地表水</w:t>
            </w:r>
          </w:p>
        </w:tc>
        <w:tc>
          <w:tcPr>
            <w:tcW w:w="117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开发区内主要河道</w:t>
            </w:r>
          </w:p>
        </w:tc>
        <w:tc>
          <w:tcPr>
            <w:tcW w:w="5011"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pH值、溶解氧、COD、BOD</w:t>
            </w:r>
            <w:r>
              <w:rPr>
                <w:rFonts w:hint="eastAsia" w:ascii="Times New Roman" w:hAnsi="Times New Roman" w:eastAsia="宋体" w:cs="Times New Roman"/>
                <w:kern w:val="0"/>
                <w:sz w:val="18"/>
                <w:szCs w:val="18"/>
                <w:highlight w:val="none"/>
                <w:vertAlign w:val="subscript"/>
              </w:rPr>
              <w:t>5</w:t>
            </w:r>
            <w:r>
              <w:rPr>
                <w:rFonts w:hint="eastAsia" w:ascii="Times New Roman" w:hAnsi="Times New Roman" w:eastAsia="宋体" w:cs="Times New Roman"/>
                <w:kern w:val="0"/>
                <w:sz w:val="18"/>
                <w:szCs w:val="18"/>
                <w:highlight w:val="none"/>
              </w:rPr>
              <w:t>、氨氮、总磷、石油类、粪大肠菌群（mpn/L）、铅、铜、锌、镉、挥发酚、砷、汞、六价铬、氰化物。</w:t>
            </w:r>
          </w:p>
        </w:tc>
        <w:tc>
          <w:tcPr>
            <w:tcW w:w="1033"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1次/年</w:t>
            </w:r>
          </w:p>
        </w:tc>
        <w:tc>
          <w:tcPr>
            <w:tcW w:w="1000"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4" w:type="dxa"/>
            <w:bottom w:w="0" w:type="dxa"/>
            <w:right w:w="34" w:type="dxa"/>
          </w:tblCellMar>
        </w:tblPrEx>
        <w:trPr>
          <w:jc w:val="center"/>
        </w:trPr>
        <w:tc>
          <w:tcPr>
            <w:tcW w:w="841"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地下水</w:t>
            </w:r>
          </w:p>
        </w:tc>
        <w:tc>
          <w:tcPr>
            <w:tcW w:w="117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开发区及周边敏感点</w:t>
            </w:r>
          </w:p>
        </w:tc>
        <w:tc>
          <w:tcPr>
            <w:tcW w:w="5011"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pH、氨氮、硝酸盐氮（以氮计）、亚硝酸盐氮（以氮计）、挥发性酚类、氰化物、砷、汞、铬（六价）、总硬度、镍、铅、氟、镉、高锰酸盐指数。</w:t>
            </w:r>
          </w:p>
        </w:tc>
        <w:tc>
          <w:tcPr>
            <w:tcW w:w="1033"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1次/年</w:t>
            </w:r>
          </w:p>
        </w:tc>
        <w:tc>
          <w:tcPr>
            <w:tcW w:w="1000"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4" w:type="dxa"/>
            <w:bottom w:w="0" w:type="dxa"/>
            <w:right w:w="34" w:type="dxa"/>
          </w:tblCellMar>
        </w:tblPrEx>
        <w:trPr>
          <w:jc w:val="center"/>
        </w:trPr>
        <w:tc>
          <w:tcPr>
            <w:tcW w:w="841"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噪声</w:t>
            </w:r>
          </w:p>
        </w:tc>
        <w:tc>
          <w:tcPr>
            <w:tcW w:w="117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开发区内不同噪声功能区</w:t>
            </w:r>
          </w:p>
        </w:tc>
        <w:tc>
          <w:tcPr>
            <w:tcW w:w="5011"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连续等效A声级</w:t>
            </w:r>
          </w:p>
        </w:tc>
        <w:tc>
          <w:tcPr>
            <w:tcW w:w="1033"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1次/年</w:t>
            </w:r>
          </w:p>
        </w:tc>
        <w:tc>
          <w:tcPr>
            <w:tcW w:w="1000"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4" w:type="dxa"/>
            <w:bottom w:w="0" w:type="dxa"/>
            <w:right w:w="34" w:type="dxa"/>
          </w:tblCellMar>
        </w:tblPrEx>
        <w:trPr>
          <w:jc w:val="center"/>
        </w:trPr>
        <w:tc>
          <w:tcPr>
            <w:tcW w:w="841"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土壤</w:t>
            </w:r>
          </w:p>
        </w:tc>
        <w:tc>
          <w:tcPr>
            <w:tcW w:w="117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开发区及周边敏感点</w:t>
            </w:r>
          </w:p>
        </w:tc>
        <w:tc>
          <w:tcPr>
            <w:tcW w:w="5011"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镉、汞、砷、铜、铅、铬、锌、镍。</w:t>
            </w:r>
          </w:p>
        </w:tc>
        <w:tc>
          <w:tcPr>
            <w:tcW w:w="1033"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1次/年</w:t>
            </w:r>
          </w:p>
        </w:tc>
        <w:tc>
          <w:tcPr>
            <w:tcW w:w="1000"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委托监测</w:t>
            </w:r>
          </w:p>
        </w:tc>
      </w:tr>
    </w:tbl>
    <w:p>
      <w:pPr>
        <w:pStyle w:val="12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highlight w:val="none"/>
        </w:rPr>
      </w:pPr>
      <w:r>
        <w:rPr>
          <w:rFonts w:hint="eastAsia"/>
          <w:highlight w:val="none"/>
          <w:lang w:val="en-US" w:eastAsia="zh-CN"/>
        </w:rPr>
        <w:t>3</w:t>
      </w:r>
      <w:r>
        <w:rPr>
          <w:highlight w:val="none"/>
        </w:rPr>
        <w:t>.</w:t>
      </w:r>
      <w:r>
        <w:rPr>
          <w:rFonts w:hint="eastAsia"/>
          <w:highlight w:val="none"/>
          <w:lang w:val="en-US" w:eastAsia="zh-CN"/>
        </w:rPr>
        <w:t>8</w:t>
      </w:r>
      <w:r>
        <w:rPr>
          <w:highlight w:val="none"/>
        </w:rPr>
        <w:t>.3.</w:t>
      </w:r>
      <w:r>
        <w:rPr>
          <w:rFonts w:hint="eastAsia"/>
          <w:highlight w:val="none"/>
          <w:lang w:val="en-US" w:eastAsia="zh-CN"/>
        </w:rPr>
        <w:t>2</w:t>
      </w:r>
      <w:r>
        <w:rPr>
          <w:highlight w:val="none"/>
        </w:rPr>
        <w:t>污染源监测</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（1）废气污染源</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ascii="宋体" w:hAnsi="宋体" w:cs="宋体"/>
          <w:highlight w:val="none"/>
        </w:rPr>
        <w:t>①</w:t>
      </w:r>
      <w:r>
        <w:rPr>
          <w:highlight w:val="none"/>
        </w:rPr>
        <w:t>将规划区域内各企业的大气污染源监测纳入日常管理之中，具体监测指标可根据</w:t>
      </w:r>
      <w:r>
        <w:rPr>
          <w:rFonts w:hint="eastAsia"/>
          <w:highlight w:val="none"/>
        </w:rPr>
        <w:t>开发区</w:t>
      </w:r>
      <w:r>
        <w:rPr>
          <w:highlight w:val="none"/>
        </w:rPr>
        <w:t>的产业发展规划，根据引入的行业类型确定，主要为非甲烷总烃、</w:t>
      </w:r>
      <w:r>
        <w:rPr>
          <w:rFonts w:hint="eastAsia"/>
          <w:highlight w:val="none"/>
          <w:lang w:val="en-US" w:eastAsia="zh-CN"/>
        </w:rPr>
        <w:t>苯、</w:t>
      </w:r>
      <w:r>
        <w:rPr>
          <w:highlight w:val="none"/>
        </w:rPr>
        <w:t>甲苯、二甲苯、HCl、NH</w:t>
      </w:r>
      <w:r>
        <w:rPr>
          <w:highlight w:val="none"/>
          <w:vertAlign w:val="subscript"/>
        </w:rPr>
        <w:t>3</w:t>
      </w:r>
      <w:r>
        <w:rPr>
          <w:highlight w:val="none"/>
        </w:rPr>
        <w:t>、</w:t>
      </w:r>
      <w:r>
        <w:rPr>
          <w:rFonts w:hint="eastAsia"/>
          <w:highlight w:val="none"/>
          <w:lang w:val="en-US" w:eastAsia="zh-CN"/>
        </w:rPr>
        <w:t>H</w:t>
      </w:r>
      <w:r>
        <w:rPr>
          <w:rFonts w:hint="eastAsia"/>
          <w:highlight w:val="none"/>
          <w:vertAlign w:val="subscript"/>
          <w:lang w:val="en-US" w:eastAsia="zh-CN"/>
        </w:rPr>
        <w:t>2</w:t>
      </w:r>
      <w:r>
        <w:rPr>
          <w:rFonts w:hint="eastAsia"/>
          <w:highlight w:val="none"/>
          <w:lang w:val="en-US" w:eastAsia="zh-CN"/>
        </w:rPr>
        <w:t>S</w:t>
      </w:r>
      <w:r>
        <w:rPr>
          <w:highlight w:val="none"/>
        </w:rPr>
        <w:t>等。特征污染因子监测频次为每年一次。</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ascii="宋体" w:hAnsi="宋体" w:cs="宋体"/>
          <w:highlight w:val="none"/>
        </w:rPr>
        <w:t>②</w:t>
      </w:r>
      <w:r>
        <w:rPr>
          <w:highlight w:val="none"/>
        </w:rPr>
        <w:t>同时规划区域应联合当地的监测部门不定期的进行检查与监测。</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（2）废水污染源</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ascii="宋体" w:hAnsi="宋体" w:cs="宋体"/>
          <w:highlight w:val="none"/>
        </w:rPr>
        <w:t>①</w:t>
      </w:r>
      <w:r>
        <w:rPr>
          <w:highlight w:val="none"/>
        </w:rPr>
        <w:t>根据污染物按照在线监控要求，建议对废水重点监控企业安装流量、COD、氨氮等在线检测仪。</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ascii="宋体" w:hAnsi="宋体" w:cs="宋体"/>
          <w:highlight w:val="none"/>
        </w:rPr>
        <w:t>②</w:t>
      </w:r>
      <w:r>
        <w:rPr>
          <w:highlight w:val="none"/>
        </w:rPr>
        <w:t>除安装在线监控企业外的其他企业水污染源每半年监测一次；对排放特征污染物（包括设置在线监测企业）的企业每季度监测一次，监测项目按各企业水污染因子确定。</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ascii="宋体" w:hAnsi="宋体" w:cs="宋体"/>
          <w:highlight w:val="none"/>
        </w:rPr>
        <w:t>③</w:t>
      </w:r>
      <w:r>
        <w:rPr>
          <w:highlight w:val="none"/>
        </w:rPr>
        <w:t>同时</w:t>
      </w:r>
      <w:r>
        <w:rPr>
          <w:rFonts w:hint="eastAsia"/>
          <w:highlight w:val="none"/>
          <w:lang w:val="en-US" w:eastAsia="zh-CN"/>
        </w:rPr>
        <w:t>开发区</w:t>
      </w:r>
      <w:r>
        <w:rPr>
          <w:highlight w:val="none"/>
        </w:rPr>
        <w:t>应联合当地的监测部门不定期的进行检查与监测。</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污染源监测方案见表</w:t>
      </w:r>
      <w:r>
        <w:rPr>
          <w:rFonts w:hint="eastAsia"/>
          <w:highlight w:val="none"/>
          <w:lang w:val="en-US" w:eastAsia="zh-CN"/>
        </w:rPr>
        <w:t>3</w:t>
      </w:r>
      <w:r>
        <w:rPr>
          <w:highlight w:val="none"/>
        </w:rPr>
        <w:t>.</w:t>
      </w:r>
      <w:r>
        <w:rPr>
          <w:rFonts w:hint="eastAsia"/>
          <w:highlight w:val="none"/>
          <w:lang w:val="en-US" w:eastAsia="zh-CN"/>
        </w:rPr>
        <w:t>8</w:t>
      </w:r>
      <w:r>
        <w:rPr>
          <w:highlight w:val="none"/>
        </w:rPr>
        <w:t>.3-2。</w:t>
      </w:r>
    </w:p>
    <w:p>
      <w:pPr>
        <w:pStyle w:val="125"/>
        <w:adjustRightInd w:val="0"/>
        <w:snapToGrid w:val="0"/>
        <w:spacing w:line="240" w:lineRule="auto"/>
        <w:rPr>
          <w:rFonts w:hint="eastAsia" w:eastAsia="黑体" w:cs="Times New Roman"/>
          <w:b/>
          <w:bCs/>
          <w:lang w:val="en-US" w:eastAsia="zh-CN"/>
        </w:rPr>
      </w:pPr>
      <w:r>
        <w:rPr>
          <w:rFonts w:hint="eastAsia" w:eastAsia="黑体" w:cs="Times New Roman"/>
          <w:b/>
          <w:bCs/>
          <w:lang w:val="en-US" w:eastAsia="zh-CN"/>
        </w:rPr>
        <w:t>表3.8.3-2    污染源监测方案</w:t>
      </w:r>
    </w:p>
    <w:tbl>
      <w:tblPr>
        <w:tblStyle w:val="88"/>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5"/>
        <w:gridCol w:w="2120"/>
        <w:gridCol w:w="3012"/>
        <w:gridCol w:w="1015"/>
        <w:gridCol w:w="21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15" w:type="dxa"/>
            <w:tcBorders>
              <w:tl2br w:val="nil"/>
              <w:tr2bl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类型</w:t>
            </w:r>
          </w:p>
        </w:tc>
        <w:tc>
          <w:tcPr>
            <w:tcW w:w="2120" w:type="dxa"/>
            <w:tcBorders>
              <w:tl2br w:val="nil"/>
              <w:tr2bl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监测和调查对象</w:t>
            </w:r>
          </w:p>
        </w:tc>
        <w:tc>
          <w:tcPr>
            <w:tcW w:w="3012" w:type="dxa"/>
            <w:tcBorders>
              <w:tl2br w:val="nil"/>
              <w:tr2bl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监测和调查项目</w:t>
            </w:r>
          </w:p>
        </w:tc>
        <w:tc>
          <w:tcPr>
            <w:tcW w:w="1015" w:type="dxa"/>
            <w:tcBorders>
              <w:tl2br w:val="nil"/>
              <w:tr2bl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实施频率</w:t>
            </w:r>
          </w:p>
        </w:tc>
        <w:tc>
          <w:tcPr>
            <w:tcW w:w="2198" w:type="dxa"/>
            <w:tcBorders>
              <w:tl2br w:val="nil"/>
              <w:tr2bl w:val="nil"/>
            </w:tcBorders>
            <w:vAlign w:val="center"/>
          </w:tcPr>
          <w:p>
            <w:pPr>
              <w:adjustRightInd w:val="0"/>
              <w:snapToGrid w:val="0"/>
              <w:jc w:val="center"/>
              <w:rPr>
                <w:rFonts w:hint="eastAsia" w:ascii="Times New Roman" w:hAnsi="Times New Roman" w:eastAsia="宋体" w:cs="Times New Roman"/>
                <w:b/>
                <w:bCs/>
                <w:kern w:val="0"/>
                <w:sz w:val="18"/>
                <w:szCs w:val="18"/>
                <w:highlight w:val="none"/>
              </w:rPr>
            </w:pPr>
            <w:r>
              <w:rPr>
                <w:rFonts w:hint="eastAsia" w:ascii="Times New Roman" w:hAnsi="Times New Roman" w:eastAsia="宋体" w:cs="Times New Roman"/>
                <w:b/>
                <w:bCs/>
                <w:kern w:val="0"/>
                <w:sz w:val="18"/>
                <w:szCs w:val="18"/>
                <w:highlight w:val="none"/>
              </w:rPr>
              <w:t>实施方式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1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废气</w:t>
            </w:r>
          </w:p>
        </w:tc>
        <w:tc>
          <w:tcPr>
            <w:tcW w:w="2120"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各企业项目有组织排气筒和无组织排放厂界监控点</w:t>
            </w:r>
          </w:p>
        </w:tc>
        <w:tc>
          <w:tcPr>
            <w:tcW w:w="3012"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常规因子：废气量、SO</w:t>
            </w:r>
            <w:r>
              <w:rPr>
                <w:rFonts w:hint="eastAsia" w:ascii="Times New Roman" w:hAnsi="Times New Roman" w:eastAsia="宋体" w:cs="Times New Roman"/>
                <w:kern w:val="0"/>
                <w:sz w:val="18"/>
                <w:szCs w:val="18"/>
                <w:highlight w:val="none"/>
                <w:vertAlign w:val="subscript"/>
              </w:rPr>
              <w:t>2</w:t>
            </w:r>
            <w:r>
              <w:rPr>
                <w:rFonts w:hint="eastAsia" w:ascii="Times New Roman" w:hAnsi="Times New Roman" w:eastAsia="宋体" w:cs="Times New Roman"/>
                <w:kern w:val="0"/>
                <w:sz w:val="18"/>
                <w:szCs w:val="18"/>
                <w:highlight w:val="none"/>
              </w:rPr>
              <w:t>、NO</w:t>
            </w:r>
            <w:r>
              <w:rPr>
                <w:rFonts w:hint="eastAsia" w:ascii="Times New Roman" w:hAnsi="Times New Roman" w:eastAsia="宋体" w:cs="Times New Roman"/>
                <w:kern w:val="0"/>
                <w:sz w:val="18"/>
                <w:szCs w:val="18"/>
                <w:highlight w:val="none"/>
                <w:vertAlign w:val="subscript"/>
              </w:rPr>
              <w:t>2</w:t>
            </w:r>
            <w:r>
              <w:rPr>
                <w:rFonts w:hint="eastAsia" w:ascii="Times New Roman" w:hAnsi="Times New Roman" w:eastAsia="宋体" w:cs="Times New Roman"/>
                <w:kern w:val="0"/>
                <w:sz w:val="18"/>
                <w:szCs w:val="18"/>
                <w:highlight w:val="none"/>
              </w:rPr>
              <w:t>、烟尘，视具体项目而定；</w:t>
            </w:r>
          </w:p>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特征因子：非甲烷总烃、甲苯、二甲苯、HCl、NH</w:t>
            </w:r>
            <w:r>
              <w:rPr>
                <w:rFonts w:hint="eastAsia" w:ascii="Times New Roman" w:hAnsi="Times New Roman" w:eastAsia="宋体" w:cs="Times New Roman"/>
                <w:kern w:val="0"/>
                <w:sz w:val="18"/>
                <w:szCs w:val="18"/>
                <w:highlight w:val="none"/>
                <w:vertAlign w:val="subscript"/>
              </w:rPr>
              <w:t>3</w:t>
            </w:r>
            <w:r>
              <w:rPr>
                <w:rFonts w:hint="eastAsia" w:ascii="Times New Roman" w:hAnsi="Times New Roman" w:eastAsia="宋体" w:cs="Times New Roman"/>
                <w:kern w:val="0"/>
                <w:sz w:val="18"/>
                <w:szCs w:val="18"/>
                <w:highlight w:val="none"/>
              </w:rPr>
              <w:t>等，视具体项目而定</w:t>
            </w:r>
          </w:p>
        </w:tc>
        <w:tc>
          <w:tcPr>
            <w:tcW w:w="101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1次/年</w:t>
            </w:r>
          </w:p>
        </w:tc>
        <w:tc>
          <w:tcPr>
            <w:tcW w:w="2198"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主要排气筒设自动在线监测，并与管理部门联网，具体由项目环评及批复意见要求确定；其余委托监测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1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废水</w:t>
            </w:r>
          </w:p>
        </w:tc>
        <w:tc>
          <w:tcPr>
            <w:tcW w:w="2120"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各企业污水总排放口及清下水排放口</w:t>
            </w:r>
          </w:p>
        </w:tc>
        <w:tc>
          <w:tcPr>
            <w:tcW w:w="3012"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常规因子：废水量、pH、CODcr、NH</w:t>
            </w:r>
            <w:r>
              <w:rPr>
                <w:rFonts w:hint="eastAsia" w:ascii="Times New Roman" w:hAnsi="Times New Roman" w:eastAsia="宋体" w:cs="Times New Roman"/>
                <w:kern w:val="0"/>
                <w:sz w:val="18"/>
                <w:szCs w:val="18"/>
                <w:highlight w:val="none"/>
                <w:vertAlign w:val="subscript"/>
              </w:rPr>
              <w:t>3</w:t>
            </w:r>
            <w:r>
              <w:rPr>
                <w:rFonts w:hint="eastAsia" w:ascii="Times New Roman" w:hAnsi="Times New Roman" w:eastAsia="宋体" w:cs="Times New Roman"/>
                <w:kern w:val="0"/>
                <w:sz w:val="18"/>
                <w:szCs w:val="18"/>
                <w:highlight w:val="none"/>
              </w:rPr>
              <w:t>-N、BOD</w:t>
            </w:r>
            <w:r>
              <w:rPr>
                <w:rFonts w:hint="eastAsia" w:ascii="Times New Roman" w:hAnsi="Times New Roman" w:eastAsia="宋体" w:cs="Times New Roman"/>
                <w:kern w:val="0"/>
                <w:sz w:val="18"/>
                <w:szCs w:val="18"/>
                <w:highlight w:val="none"/>
                <w:vertAlign w:val="subscript"/>
              </w:rPr>
              <w:t>5</w:t>
            </w:r>
            <w:r>
              <w:rPr>
                <w:rFonts w:hint="eastAsia" w:ascii="Times New Roman" w:hAnsi="Times New Roman" w:eastAsia="宋体" w:cs="Times New Roman"/>
                <w:kern w:val="0"/>
                <w:sz w:val="18"/>
                <w:szCs w:val="18"/>
                <w:highlight w:val="none"/>
              </w:rPr>
              <w:t>等；</w:t>
            </w:r>
          </w:p>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特征因子：视具体项目而定</w:t>
            </w:r>
          </w:p>
        </w:tc>
        <w:tc>
          <w:tcPr>
            <w:tcW w:w="101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1次/年</w:t>
            </w:r>
          </w:p>
        </w:tc>
        <w:tc>
          <w:tcPr>
            <w:tcW w:w="2198"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污水总排放口、清下水排放口的排水量、pH、CODcr等连续自动监测；其余委托监测。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1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噪声</w:t>
            </w:r>
          </w:p>
        </w:tc>
        <w:tc>
          <w:tcPr>
            <w:tcW w:w="2120"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主要设备及厂界噪声</w:t>
            </w:r>
          </w:p>
        </w:tc>
        <w:tc>
          <w:tcPr>
            <w:tcW w:w="3012"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等效声级</w:t>
            </w:r>
          </w:p>
        </w:tc>
        <w:tc>
          <w:tcPr>
            <w:tcW w:w="101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1次/年</w:t>
            </w:r>
          </w:p>
        </w:tc>
        <w:tc>
          <w:tcPr>
            <w:tcW w:w="2198"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委托监测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1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固废</w:t>
            </w:r>
          </w:p>
        </w:tc>
        <w:tc>
          <w:tcPr>
            <w:tcW w:w="2120"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一般固废和危险废物</w:t>
            </w:r>
          </w:p>
        </w:tc>
        <w:tc>
          <w:tcPr>
            <w:tcW w:w="3012"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固废产生量、处置方式及处理量，固废分类、暂存、厂内回收、处理和综合利用情况，外运量及相关管理情况</w:t>
            </w:r>
          </w:p>
        </w:tc>
        <w:tc>
          <w:tcPr>
            <w:tcW w:w="1015"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1次/年</w:t>
            </w:r>
          </w:p>
        </w:tc>
        <w:tc>
          <w:tcPr>
            <w:tcW w:w="2198" w:type="dxa"/>
            <w:tcBorders>
              <w:tl2br w:val="nil"/>
              <w:tr2bl w:val="nil"/>
            </w:tcBorders>
            <w:vAlign w:val="center"/>
          </w:tcPr>
          <w:p>
            <w:pPr>
              <w:adjustRightInd w:val="0"/>
              <w:snapToGrid w:val="0"/>
              <w:jc w:val="center"/>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委托调查</w:t>
            </w:r>
          </w:p>
        </w:tc>
      </w:tr>
    </w:tbl>
    <w:p>
      <w:pPr>
        <w:spacing w:line="360" w:lineRule="auto"/>
        <w:ind w:firstLine="482"/>
        <w:rPr>
          <w:rFonts w:hint="default" w:ascii="Times New Roman" w:hAnsi="Times New Roman" w:eastAsia="宋体" w:cs="Times New Roman"/>
          <w:snapToGrid w:val="0"/>
          <w:kern w:val="0"/>
          <w:sz w:val="24"/>
          <w:szCs w:val="24"/>
          <w:highlight w:val="none"/>
          <w:lang w:val="en-US" w:eastAsia="zh-CN"/>
        </w:rPr>
        <w:sectPr>
          <w:footerReference r:id="rId10" w:type="default"/>
          <w:pgSz w:w="11906" w:h="16838"/>
          <w:pgMar w:top="1418" w:right="1418" w:bottom="1418" w:left="1418" w:header="851" w:footer="851" w:gutter="0"/>
          <w:pgBorders>
            <w:top w:val="none" w:sz="0" w:space="0"/>
            <w:left w:val="none" w:sz="0" w:space="0"/>
            <w:bottom w:val="none" w:sz="0" w:space="0"/>
            <w:right w:val="none" w:sz="0" w:space="0"/>
          </w:pgBorders>
          <w:cols w:space="720" w:num="1"/>
          <w:docGrid w:type="lines" w:linePitch="312" w:charSpace="0"/>
        </w:sectPr>
      </w:pPr>
      <w:bookmarkStart w:id="76" w:name="_GoBack"/>
      <w:bookmarkEnd w:id="76"/>
    </w:p>
    <w:p>
      <w:pPr>
        <w:pStyle w:val="4"/>
        <w:adjustRightInd w:val="0"/>
        <w:snapToGrid w:val="0"/>
        <w:spacing w:before="120" w:beforeLines="50" w:after="120" w:afterLines="50" w:line="360" w:lineRule="auto"/>
        <w:jc w:val="center"/>
        <w:outlineLvl w:val="0"/>
        <w:rPr>
          <w:rFonts w:eastAsia="黑体"/>
          <w:b w:val="0"/>
          <w:highlight w:val="none"/>
        </w:rPr>
      </w:pPr>
      <w:bookmarkStart w:id="61" w:name="_Toc26584"/>
      <w:bookmarkStart w:id="62" w:name="_Toc4219"/>
      <w:bookmarkStart w:id="63" w:name="_Toc13786"/>
      <w:r>
        <w:rPr>
          <w:rFonts w:eastAsia="黑体"/>
          <w:b w:val="0"/>
          <w:highlight w:val="none"/>
        </w:rPr>
        <w:fldChar w:fldCharType="begin"/>
      </w:r>
      <w:r>
        <w:rPr>
          <w:rFonts w:eastAsia="黑体"/>
          <w:b w:val="0"/>
          <w:highlight w:val="none"/>
        </w:rPr>
        <w:instrText xml:space="preserve"> HYPERLINK "file:///E:\\dell\\Desktop\\天台规划环评--林函部分0610.doc" \l "_Toc433806561" </w:instrText>
      </w:r>
      <w:r>
        <w:rPr>
          <w:rFonts w:eastAsia="黑体"/>
          <w:b w:val="0"/>
          <w:highlight w:val="none"/>
        </w:rPr>
        <w:fldChar w:fldCharType="separate"/>
      </w:r>
      <w:r>
        <w:rPr>
          <w:rFonts w:hint="eastAsia" w:eastAsia="黑体"/>
          <w:b w:val="0"/>
          <w:highlight w:val="none"/>
          <w:lang w:val="en-US" w:eastAsia="zh-CN"/>
        </w:rPr>
        <w:t>4</w:t>
      </w:r>
      <w:r>
        <w:rPr>
          <w:rFonts w:eastAsia="黑体"/>
          <w:b w:val="0"/>
          <w:highlight w:val="none"/>
        </w:rPr>
        <w:t xml:space="preserve">  </w:t>
      </w:r>
      <w:r>
        <w:rPr>
          <w:rFonts w:hint="eastAsia" w:eastAsia="黑体"/>
          <w:b w:val="0"/>
          <w:highlight w:val="none"/>
          <w:lang w:val="en-US" w:eastAsia="zh-CN"/>
        </w:rPr>
        <w:t>评估结论</w:t>
      </w:r>
      <w:r>
        <w:rPr>
          <w:rFonts w:eastAsia="黑体"/>
          <w:b w:val="0"/>
          <w:highlight w:val="none"/>
        </w:rPr>
        <w:fldChar w:fldCharType="end"/>
      </w:r>
      <w:bookmarkEnd w:id="61"/>
      <w:bookmarkEnd w:id="62"/>
      <w:bookmarkEnd w:id="63"/>
      <w:bookmarkStart w:id="64" w:name="_Toc491698988"/>
      <w:bookmarkStart w:id="65" w:name="_Toc462415581"/>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66" w:name="_Toc14371"/>
      <w:bookmarkStart w:id="67" w:name="_Toc7539"/>
      <w:bookmarkStart w:id="68" w:name="_Toc22362"/>
      <w:r>
        <w:rPr>
          <w:rFonts w:hint="eastAsia" w:ascii="Times New Roman" w:hAnsi="Times New Roman" w:eastAsia="黑体" w:cs="Times New Roman"/>
          <w:b w:val="0"/>
          <w:sz w:val="28"/>
          <w:szCs w:val="28"/>
          <w:highlight w:val="none"/>
          <w:lang w:val="en-US" w:eastAsia="zh-CN"/>
        </w:rPr>
        <w:t>4.1</w:t>
      </w:r>
      <w:bookmarkEnd w:id="64"/>
      <w:bookmarkEnd w:id="65"/>
      <w:bookmarkEnd w:id="66"/>
      <w:bookmarkStart w:id="69" w:name="_Toc491698989"/>
      <w:bookmarkStart w:id="70" w:name="_Toc462415582"/>
      <w:r>
        <w:rPr>
          <w:rFonts w:hint="eastAsia" w:ascii="Times New Roman" w:hAnsi="Times New Roman" w:eastAsia="黑体" w:cs="Times New Roman"/>
          <w:b w:val="0"/>
          <w:sz w:val="28"/>
          <w:szCs w:val="28"/>
          <w:highlight w:val="none"/>
          <w:lang w:val="en-US" w:eastAsia="zh-CN"/>
        </w:rPr>
        <w:t>规划概述</w:t>
      </w:r>
      <w:bookmarkEnd w:id="67"/>
      <w:bookmarkEnd w:id="68"/>
    </w:p>
    <w:bookmarkEnd w:id="69"/>
    <w:bookmarkEnd w:id="70"/>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rPr>
        <w:t>安徽六安金安经济开发区地处六安市城区北部（其中东部组团位于六安市东部三十铺镇）</w:t>
      </w:r>
      <w:r>
        <w:rPr>
          <w:rFonts w:hint="eastAsia"/>
          <w:highlight w:val="none"/>
          <w:lang w:eastAsia="zh-CN"/>
        </w:rPr>
        <w:t>，紧邻</w:t>
      </w:r>
      <w:r>
        <w:rPr>
          <w:rFonts w:hint="eastAsia"/>
          <w:highlight w:val="none"/>
          <w:lang w:val="en-US" w:eastAsia="zh-CN"/>
        </w:rPr>
        <w:t>沪蓉陕高速</w:t>
      </w:r>
      <w:r>
        <w:rPr>
          <w:rFonts w:hint="eastAsia"/>
          <w:highlight w:val="none"/>
          <w:lang w:eastAsia="zh-CN"/>
        </w:rPr>
        <w:t>、</w:t>
      </w:r>
      <w:r>
        <w:rPr>
          <w:rFonts w:hint="eastAsia"/>
          <w:highlight w:val="none"/>
          <w:lang w:val="en-US" w:eastAsia="zh-CN"/>
        </w:rPr>
        <w:t>312国道和203省道</w:t>
      </w:r>
      <w:r>
        <w:rPr>
          <w:rFonts w:hint="eastAsia"/>
          <w:highlight w:val="none"/>
          <w:lang w:eastAsia="zh-CN"/>
        </w:rPr>
        <w:t>，区域优势明显，交通便捷。</w:t>
      </w:r>
      <w:r>
        <w:rPr>
          <w:rFonts w:hint="eastAsia"/>
          <w:highlight w:val="none"/>
        </w:rPr>
        <w:t>2018年11月，根据《安徽省人民政府关于六安市省级以上开发区优化整合方案的批复》（皖政秘</w:t>
      </w:r>
      <w:r>
        <w:rPr>
          <w:rFonts w:hint="eastAsia"/>
          <w:highlight w:val="none"/>
          <w:lang w:eastAsia="zh-CN"/>
        </w:rPr>
        <w:t>〔</w:t>
      </w:r>
      <w:r>
        <w:rPr>
          <w:rFonts w:hint="eastAsia"/>
          <w:highlight w:val="none"/>
        </w:rPr>
        <w:t>2018</w:t>
      </w:r>
      <w:r>
        <w:rPr>
          <w:rFonts w:hint="eastAsia"/>
          <w:highlight w:val="none"/>
          <w:lang w:eastAsia="zh-CN"/>
        </w:rPr>
        <w:t>〕</w:t>
      </w:r>
      <w:r>
        <w:rPr>
          <w:rFonts w:hint="eastAsia"/>
          <w:highlight w:val="none"/>
        </w:rPr>
        <w:t>116号）及《关于六安承接产业转移集中示范园区更名的批复》（六编办</w:t>
      </w:r>
      <w:r>
        <w:rPr>
          <w:rFonts w:hint="eastAsia"/>
          <w:highlight w:val="none"/>
          <w:lang w:eastAsia="zh-CN"/>
        </w:rPr>
        <w:t>〔</w:t>
      </w:r>
      <w:r>
        <w:rPr>
          <w:rFonts w:hint="eastAsia"/>
          <w:highlight w:val="none"/>
        </w:rPr>
        <w:t>2018</w:t>
      </w:r>
      <w:r>
        <w:rPr>
          <w:rFonts w:hint="eastAsia"/>
          <w:highlight w:val="none"/>
          <w:lang w:eastAsia="zh-CN"/>
        </w:rPr>
        <w:t>〕</w:t>
      </w:r>
      <w:r>
        <w:rPr>
          <w:rFonts w:hint="eastAsia"/>
          <w:highlight w:val="none"/>
        </w:rPr>
        <w:t>129号）文件，六安承接产业转移集中示范园区整体并入金安经济开发区，更名为“安徽六安金安经济开发区”，加挂“六安承接产业转移集中示范园区”牌子</w:t>
      </w:r>
      <w:r>
        <w:rPr>
          <w:rFonts w:hint="eastAsia"/>
          <w:highlight w:val="none"/>
          <w:lang w:eastAsia="zh-CN"/>
        </w:rPr>
        <w:t>，</w:t>
      </w:r>
      <w:r>
        <w:rPr>
          <w:rFonts w:hint="eastAsia"/>
          <w:highlight w:val="none"/>
          <w:lang w:val="en-US" w:eastAsia="zh-CN"/>
        </w:rPr>
        <w:t>整合后开发区规划总面积21.81平方公里，分为北部、中部、东部三个组团。规划期限近期至2023年，远期至2030年。</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lang w:val="en-US" w:eastAsia="zh-CN"/>
        </w:rPr>
        <w:t>开发区以装备制造、电子信息、物流及高新技术产业为主要产业。开发区</w:t>
      </w:r>
      <w:r>
        <w:rPr>
          <w:rFonts w:hint="eastAsia"/>
          <w:highlight w:val="none"/>
        </w:rPr>
        <w:t>将现代化的城市功能与高新产业、高端服务融为一体，挖掘地方特色以及地方文化，建设高品质生产、生活、休闲空间，将开发区打造为以科技研发为核心、以高新产业为主导、以文化教育为支撑、以生态友好为基础的综合功能型开发区。</w:t>
      </w:r>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71" w:name="_Toc6262"/>
      <w:bookmarkStart w:id="72" w:name="_Toc13008"/>
      <w:r>
        <w:rPr>
          <w:rFonts w:hint="eastAsia" w:ascii="Times New Roman" w:hAnsi="Times New Roman" w:eastAsia="黑体" w:cs="Times New Roman"/>
          <w:b w:val="0"/>
          <w:sz w:val="28"/>
          <w:szCs w:val="28"/>
          <w:highlight w:val="none"/>
          <w:lang w:val="en-US" w:eastAsia="zh-CN"/>
        </w:rPr>
        <w:t>4.2区域环境质量现状</w:t>
      </w:r>
      <w:bookmarkEnd w:id="71"/>
      <w:bookmarkEnd w:id="72"/>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4.2.1大气环境现状</w:t>
      </w:r>
    </w:p>
    <w:p>
      <w:pPr>
        <w:spacing w:line="360" w:lineRule="auto"/>
        <w:ind w:firstLine="480" w:firstLineChars="200"/>
        <w:rPr>
          <w:rFonts w:ascii="Times New Roman" w:hAnsi="Times New Roman" w:eastAsia="宋体" w:cs="Times New Roman"/>
          <w:snapToGrid w:val="0"/>
          <w:kern w:val="0"/>
          <w:sz w:val="24"/>
          <w:szCs w:val="24"/>
          <w:highlight w:val="yellow"/>
        </w:rPr>
      </w:pPr>
      <w:r>
        <w:rPr>
          <w:rFonts w:hint="default" w:ascii="Times New Roman" w:hAnsi="Times New Roman" w:eastAsia="宋体" w:cs="Times New Roman"/>
          <w:snapToGrid w:val="0"/>
          <w:kern w:val="0"/>
          <w:sz w:val="24"/>
          <w:szCs w:val="24"/>
          <w:highlight w:val="none"/>
          <w:lang w:val="en-US" w:eastAsia="zh-CN" w:bidi="ar-SA"/>
        </w:rPr>
        <w:t>根据</w:t>
      </w:r>
      <w:r>
        <w:rPr>
          <w:rFonts w:hint="eastAsia" w:ascii="Times New Roman" w:hAnsi="Times New Roman" w:eastAsia="宋体" w:cs="Times New Roman"/>
          <w:snapToGrid w:val="0"/>
          <w:kern w:val="0"/>
          <w:sz w:val="24"/>
          <w:szCs w:val="24"/>
          <w:highlight w:val="none"/>
          <w:lang w:val="en-US" w:eastAsia="zh-CN" w:bidi="ar-SA"/>
        </w:rPr>
        <w:t>六安</w:t>
      </w:r>
      <w:r>
        <w:rPr>
          <w:rFonts w:hint="default" w:ascii="Times New Roman" w:hAnsi="Times New Roman" w:eastAsia="宋体" w:cs="Times New Roman"/>
          <w:snapToGrid w:val="0"/>
          <w:kern w:val="0"/>
          <w:sz w:val="24"/>
          <w:szCs w:val="24"/>
          <w:highlight w:val="none"/>
          <w:lang w:val="en-US" w:eastAsia="zh-CN" w:bidi="ar-SA"/>
        </w:rPr>
        <w:t>市生态环境局发布的《201</w:t>
      </w:r>
      <w:r>
        <w:rPr>
          <w:rFonts w:hint="eastAsia" w:ascii="Times New Roman" w:hAnsi="Times New Roman" w:eastAsia="宋体" w:cs="Times New Roman"/>
          <w:snapToGrid w:val="0"/>
          <w:kern w:val="0"/>
          <w:sz w:val="24"/>
          <w:szCs w:val="24"/>
          <w:highlight w:val="none"/>
          <w:lang w:val="en-US" w:eastAsia="zh-CN" w:bidi="ar-SA"/>
        </w:rPr>
        <w:t>9</w:t>
      </w:r>
      <w:r>
        <w:rPr>
          <w:rFonts w:hint="default" w:ascii="Times New Roman" w:hAnsi="Times New Roman" w:eastAsia="宋体" w:cs="Times New Roman"/>
          <w:snapToGrid w:val="0"/>
          <w:kern w:val="0"/>
          <w:sz w:val="24"/>
          <w:szCs w:val="24"/>
          <w:highlight w:val="none"/>
          <w:lang w:val="en-US" w:eastAsia="zh-CN" w:bidi="ar-SA"/>
        </w:rPr>
        <w:t>年</w:t>
      </w:r>
      <w:r>
        <w:rPr>
          <w:rFonts w:hint="eastAsia" w:ascii="Times New Roman" w:hAnsi="Times New Roman" w:eastAsia="宋体" w:cs="Times New Roman"/>
          <w:snapToGrid w:val="0"/>
          <w:kern w:val="0"/>
          <w:sz w:val="24"/>
          <w:szCs w:val="24"/>
          <w:highlight w:val="none"/>
          <w:lang w:val="en-US" w:eastAsia="zh-CN" w:bidi="ar-SA"/>
        </w:rPr>
        <w:t>六安</w:t>
      </w:r>
      <w:r>
        <w:rPr>
          <w:rFonts w:hint="default" w:ascii="Times New Roman" w:hAnsi="Times New Roman" w:eastAsia="宋体" w:cs="Times New Roman"/>
          <w:snapToGrid w:val="0"/>
          <w:kern w:val="0"/>
          <w:sz w:val="24"/>
          <w:szCs w:val="24"/>
          <w:highlight w:val="none"/>
          <w:lang w:val="en-US" w:eastAsia="zh-CN" w:bidi="ar-SA"/>
        </w:rPr>
        <w:t>市环境质量公报》，</w:t>
      </w:r>
      <w:r>
        <w:rPr>
          <w:rFonts w:ascii="Times New Roman" w:hAnsi="Times New Roman" w:eastAsia="宋体" w:cs="Times New Roman"/>
          <w:snapToGrid w:val="0"/>
          <w:kern w:val="0"/>
          <w:sz w:val="24"/>
          <w:szCs w:val="24"/>
          <w:highlight w:val="none"/>
        </w:rPr>
        <w:t>201</w:t>
      </w:r>
      <w:r>
        <w:rPr>
          <w:rFonts w:hint="eastAsia" w:ascii="Times New Roman" w:hAnsi="Times New Roman" w:eastAsia="宋体" w:cs="Times New Roman"/>
          <w:snapToGrid w:val="0"/>
          <w:kern w:val="0"/>
          <w:sz w:val="24"/>
          <w:szCs w:val="24"/>
          <w:highlight w:val="none"/>
          <w:lang w:val="en-US" w:eastAsia="zh-CN"/>
        </w:rPr>
        <w:t>9</w:t>
      </w:r>
      <w:r>
        <w:rPr>
          <w:rFonts w:ascii="Times New Roman" w:hAnsi="Times New Roman" w:eastAsia="宋体" w:cs="Times New Roman"/>
          <w:snapToGrid w:val="0"/>
          <w:kern w:val="0"/>
          <w:sz w:val="24"/>
          <w:szCs w:val="24"/>
          <w:highlight w:val="none"/>
        </w:rPr>
        <w:t>年六安市环境空气中SO</w:t>
      </w:r>
      <w:r>
        <w:rPr>
          <w:rFonts w:ascii="Times New Roman" w:hAnsi="Times New Roman" w:eastAsia="宋体" w:cs="Times New Roman"/>
          <w:snapToGrid w:val="0"/>
          <w:kern w:val="0"/>
          <w:sz w:val="24"/>
          <w:szCs w:val="24"/>
          <w:highlight w:val="none"/>
          <w:vertAlign w:val="subscript"/>
        </w:rPr>
        <w:t>2</w:t>
      </w:r>
      <w:r>
        <w:rPr>
          <w:rFonts w:ascii="Times New Roman" w:hAnsi="Times New Roman" w:eastAsia="宋体" w:cs="Times New Roman"/>
          <w:snapToGrid w:val="0"/>
          <w:kern w:val="0"/>
          <w:sz w:val="24"/>
          <w:szCs w:val="24"/>
          <w:highlight w:val="none"/>
        </w:rPr>
        <w:t>、NO</w:t>
      </w:r>
      <w:r>
        <w:rPr>
          <w:rFonts w:ascii="Times New Roman" w:hAnsi="Times New Roman" w:eastAsia="宋体" w:cs="Times New Roman"/>
          <w:snapToGrid w:val="0"/>
          <w:kern w:val="0"/>
          <w:sz w:val="24"/>
          <w:szCs w:val="24"/>
          <w:highlight w:val="none"/>
          <w:vertAlign w:val="subscript"/>
        </w:rPr>
        <w:t>2</w:t>
      </w:r>
      <w:r>
        <w:rPr>
          <w:rFonts w:ascii="Times New Roman" w:hAnsi="Times New Roman" w:eastAsia="宋体" w:cs="Times New Roman"/>
          <w:snapToGrid w:val="0"/>
          <w:kern w:val="0"/>
          <w:sz w:val="24"/>
          <w:szCs w:val="24"/>
          <w:highlight w:val="none"/>
        </w:rPr>
        <w:t>年平均浓度值、CO</w:t>
      </w:r>
      <w:r>
        <w:rPr>
          <w:rFonts w:hint="eastAsia" w:ascii="Times New Roman" w:hAnsi="Times New Roman" w:eastAsia="宋体" w:cs="Times New Roman"/>
          <w:snapToGrid w:val="0"/>
          <w:kern w:val="0"/>
          <w:sz w:val="24"/>
          <w:szCs w:val="24"/>
          <w:highlight w:val="none"/>
          <w:lang w:val="en-US" w:eastAsia="zh-CN"/>
        </w:rPr>
        <w:t xml:space="preserve"> </w:t>
      </w:r>
      <w:r>
        <w:rPr>
          <w:rFonts w:hint="eastAsia" w:ascii="Times New Roman" w:hAnsi="Times New Roman" w:eastAsia="宋体" w:cs="Times New Roman"/>
          <w:snapToGrid w:val="0"/>
          <w:kern w:val="0"/>
          <w:sz w:val="24"/>
          <w:szCs w:val="24"/>
          <w:highlight w:val="none"/>
        </w:rPr>
        <w:t>24小时平均第95百分位数</w:t>
      </w:r>
      <w:r>
        <w:rPr>
          <w:rFonts w:hint="eastAsia" w:ascii="Times New Roman" w:hAnsi="Times New Roman" w:eastAsia="宋体" w:cs="Times New Roman"/>
          <w:snapToGrid w:val="0"/>
          <w:kern w:val="0"/>
          <w:sz w:val="24"/>
          <w:szCs w:val="24"/>
          <w:highlight w:val="none"/>
          <w:lang w:eastAsia="zh-CN"/>
        </w:rPr>
        <w:t>、</w:t>
      </w:r>
      <w:r>
        <w:rPr>
          <w:rFonts w:hint="eastAsia" w:ascii="Times New Roman" w:hAnsi="Times New Roman" w:eastAsia="宋体" w:cs="Times New Roman"/>
          <w:snapToGrid w:val="0"/>
          <w:kern w:val="0"/>
          <w:sz w:val="24"/>
          <w:szCs w:val="24"/>
          <w:highlight w:val="none"/>
          <w:lang w:val="en-US" w:eastAsia="zh-CN"/>
        </w:rPr>
        <w:t>O</w:t>
      </w:r>
      <w:r>
        <w:rPr>
          <w:rFonts w:hint="eastAsia" w:ascii="Times New Roman" w:hAnsi="Times New Roman" w:eastAsia="宋体" w:cs="Times New Roman"/>
          <w:snapToGrid w:val="0"/>
          <w:kern w:val="0"/>
          <w:sz w:val="24"/>
          <w:szCs w:val="24"/>
          <w:highlight w:val="none"/>
          <w:vertAlign w:val="subscript"/>
          <w:lang w:val="en-US" w:eastAsia="zh-CN"/>
        </w:rPr>
        <w:t>3</w:t>
      </w:r>
      <w:r>
        <w:rPr>
          <w:rFonts w:hint="eastAsia" w:ascii="Times New Roman" w:hAnsi="Times New Roman" w:eastAsia="宋体" w:cs="Times New Roman"/>
          <w:snapToGrid w:val="0"/>
          <w:kern w:val="0"/>
          <w:sz w:val="24"/>
          <w:szCs w:val="24"/>
          <w:highlight w:val="none"/>
        </w:rPr>
        <w:t>日最大8小时平均第90百分位数</w:t>
      </w:r>
      <w:r>
        <w:rPr>
          <w:rFonts w:ascii="Times New Roman" w:hAnsi="Times New Roman" w:eastAsia="宋体" w:cs="Times New Roman"/>
          <w:snapToGrid w:val="0"/>
          <w:kern w:val="0"/>
          <w:sz w:val="24"/>
          <w:szCs w:val="24"/>
          <w:highlight w:val="none"/>
        </w:rPr>
        <w:t>均满足</w:t>
      </w:r>
      <w:r>
        <w:rPr>
          <w:rFonts w:hint="eastAsia" w:ascii="Times New Roman" w:hAnsi="Times New Roman" w:eastAsia="宋体" w:cs="Times New Roman"/>
          <w:snapToGrid w:val="0"/>
          <w:kern w:val="0"/>
          <w:sz w:val="24"/>
          <w:szCs w:val="24"/>
          <w:highlight w:val="none"/>
        </w:rPr>
        <w:t>《</w:t>
      </w:r>
      <w:r>
        <w:rPr>
          <w:rFonts w:ascii="Times New Roman" w:hAnsi="Times New Roman" w:eastAsia="宋体" w:cs="Times New Roman"/>
          <w:snapToGrid w:val="0"/>
          <w:kern w:val="0"/>
          <w:sz w:val="24"/>
          <w:szCs w:val="24"/>
          <w:highlight w:val="none"/>
        </w:rPr>
        <w:t>环境空气质量</w:t>
      </w:r>
      <w:r>
        <w:rPr>
          <w:rFonts w:hint="eastAsia" w:ascii="Times New Roman" w:hAnsi="Times New Roman" w:eastAsia="宋体" w:cs="Times New Roman"/>
          <w:snapToGrid w:val="0"/>
          <w:kern w:val="0"/>
          <w:sz w:val="24"/>
          <w:szCs w:val="24"/>
          <w:highlight w:val="none"/>
        </w:rPr>
        <w:t>标准》（GB3095-2012）</w:t>
      </w:r>
      <w:r>
        <w:rPr>
          <w:rFonts w:ascii="Times New Roman" w:hAnsi="Times New Roman" w:eastAsia="宋体" w:cs="Times New Roman"/>
          <w:snapToGrid w:val="0"/>
          <w:kern w:val="0"/>
          <w:sz w:val="24"/>
          <w:szCs w:val="24"/>
          <w:highlight w:val="none"/>
        </w:rPr>
        <w:t>二级标准</w:t>
      </w:r>
      <w:r>
        <w:rPr>
          <w:rFonts w:hint="eastAsia" w:ascii="Times New Roman" w:hAnsi="Times New Roman" w:eastAsia="宋体" w:cs="Times New Roman"/>
          <w:snapToGrid w:val="0"/>
          <w:kern w:val="0"/>
          <w:sz w:val="24"/>
          <w:szCs w:val="24"/>
          <w:highlight w:val="none"/>
          <w:lang w:val="en-US" w:eastAsia="zh-CN"/>
        </w:rPr>
        <w:t>限值</w:t>
      </w:r>
      <w:r>
        <w:rPr>
          <w:rFonts w:ascii="Times New Roman" w:hAnsi="Times New Roman" w:eastAsia="宋体" w:cs="Times New Roman"/>
          <w:snapToGrid w:val="0"/>
          <w:kern w:val="0"/>
          <w:sz w:val="24"/>
          <w:szCs w:val="24"/>
          <w:highlight w:val="none"/>
        </w:rPr>
        <w:t>；PM</w:t>
      </w:r>
      <w:r>
        <w:rPr>
          <w:rFonts w:ascii="Times New Roman" w:hAnsi="Times New Roman" w:eastAsia="宋体" w:cs="Times New Roman"/>
          <w:snapToGrid w:val="0"/>
          <w:kern w:val="0"/>
          <w:sz w:val="24"/>
          <w:szCs w:val="24"/>
          <w:highlight w:val="none"/>
          <w:vertAlign w:val="subscript"/>
        </w:rPr>
        <w:t>10</w:t>
      </w:r>
      <w:r>
        <w:rPr>
          <w:rFonts w:ascii="Times New Roman" w:hAnsi="Times New Roman" w:eastAsia="宋体" w:cs="Times New Roman"/>
          <w:snapToGrid w:val="0"/>
          <w:kern w:val="0"/>
          <w:sz w:val="24"/>
          <w:szCs w:val="24"/>
          <w:highlight w:val="none"/>
        </w:rPr>
        <w:t>、PM</w:t>
      </w:r>
      <w:r>
        <w:rPr>
          <w:rFonts w:ascii="Times New Roman" w:hAnsi="Times New Roman" w:eastAsia="宋体" w:cs="Times New Roman"/>
          <w:snapToGrid w:val="0"/>
          <w:kern w:val="0"/>
          <w:sz w:val="24"/>
          <w:szCs w:val="24"/>
          <w:highlight w:val="none"/>
          <w:vertAlign w:val="subscript"/>
        </w:rPr>
        <w:t>2.5</w:t>
      </w:r>
      <w:r>
        <w:rPr>
          <w:rFonts w:ascii="Times New Roman" w:hAnsi="Times New Roman" w:eastAsia="宋体" w:cs="Times New Roman"/>
          <w:snapToGrid w:val="0"/>
          <w:kern w:val="0"/>
          <w:sz w:val="24"/>
          <w:szCs w:val="24"/>
          <w:highlight w:val="none"/>
        </w:rPr>
        <w:t>年平均浓度值均不满足</w:t>
      </w:r>
      <w:r>
        <w:rPr>
          <w:rFonts w:hint="eastAsia" w:ascii="Times New Roman" w:hAnsi="Times New Roman" w:eastAsia="宋体" w:cs="Times New Roman"/>
          <w:snapToGrid w:val="0"/>
          <w:kern w:val="0"/>
          <w:sz w:val="24"/>
          <w:szCs w:val="24"/>
          <w:highlight w:val="none"/>
        </w:rPr>
        <w:t>《</w:t>
      </w:r>
      <w:r>
        <w:rPr>
          <w:rFonts w:ascii="Times New Roman" w:hAnsi="Times New Roman" w:eastAsia="宋体" w:cs="Times New Roman"/>
          <w:snapToGrid w:val="0"/>
          <w:kern w:val="0"/>
          <w:sz w:val="24"/>
          <w:szCs w:val="24"/>
          <w:highlight w:val="none"/>
        </w:rPr>
        <w:t>环境空气质量</w:t>
      </w:r>
      <w:r>
        <w:rPr>
          <w:rFonts w:hint="eastAsia" w:ascii="Times New Roman" w:hAnsi="Times New Roman" w:eastAsia="宋体" w:cs="Times New Roman"/>
          <w:snapToGrid w:val="0"/>
          <w:kern w:val="0"/>
          <w:sz w:val="24"/>
          <w:szCs w:val="24"/>
          <w:highlight w:val="none"/>
        </w:rPr>
        <w:t>标准》（GB3095-2012）</w:t>
      </w:r>
      <w:r>
        <w:rPr>
          <w:rFonts w:ascii="Times New Roman" w:hAnsi="Times New Roman" w:eastAsia="宋体" w:cs="Times New Roman"/>
          <w:snapToGrid w:val="0"/>
          <w:kern w:val="0"/>
          <w:sz w:val="24"/>
          <w:szCs w:val="24"/>
          <w:highlight w:val="none"/>
        </w:rPr>
        <w:t>二级标准</w:t>
      </w:r>
      <w:r>
        <w:rPr>
          <w:rFonts w:hint="eastAsia" w:ascii="Times New Roman" w:hAnsi="Times New Roman" w:eastAsia="宋体" w:cs="Times New Roman"/>
          <w:snapToGrid w:val="0"/>
          <w:kern w:val="0"/>
          <w:sz w:val="24"/>
          <w:szCs w:val="24"/>
          <w:highlight w:val="none"/>
          <w:lang w:val="en-US" w:eastAsia="zh-CN"/>
        </w:rPr>
        <w:t>限值</w:t>
      </w:r>
      <w:r>
        <w:rPr>
          <w:rFonts w:hint="eastAsia" w:ascii="Times New Roman" w:hAnsi="Times New Roman" w:eastAsia="宋体" w:cs="Times New Roman"/>
          <w:snapToGrid w:val="0"/>
          <w:kern w:val="0"/>
          <w:sz w:val="24"/>
          <w:szCs w:val="24"/>
          <w:highlight w:val="none"/>
          <w:lang w:eastAsia="zh-CN"/>
        </w:rPr>
        <w:t>。</w:t>
      </w:r>
      <w:r>
        <w:rPr>
          <w:rFonts w:hint="eastAsia" w:ascii="Times New Roman" w:hAnsi="Times New Roman" w:eastAsia="宋体" w:cs="Times New Roman"/>
          <w:snapToGrid w:val="0"/>
          <w:kern w:val="0"/>
          <w:sz w:val="24"/>
          <w:szCs w:val="24"/>
          <w:highlight w:val="none"/>
          <w:lang w:val="en-US" w:eastAsia="zh-CN"/>
        </w:rPr>
        <w:t>开发区</w:t>
      </w:r>
      <w:r>
        <w:rPr>
          <w:rFonts w:ascii="Times New Roman" w:hAnsi="Times New Roman" w:eastAsia="宋体" w:cs="Times New Roman"/>
          <w:snapToGrid w:val="0"/>
          <w:kern w:val="0"/>
          <w:sz w:val="24"/>
          <w:szCs w:val="24"/>
          <w:highlight w:val="none"/>
        </w:rPr>
        <w:t>所在</w:t>
      </w:r>
      <w:r>
        <w:rPr>
          <w:rFonts w:hint="eastAsia" w:ascii="Times New Roman" w:hAnsi="Times New Roman" w:eastAsia="宋体" w:cs="Times New Roman"/>
          <w:snapToGrid w:val="0"/>
          <w:kern w:val="0"/>
          <w:sz w:val="24"/>
          <w:szCs w:val="24"/>
          <w:highlight w:val="none"/>
          <w:lang w:val="en-US" w:eastAsia="zh-CN"/>
        </w:rPr>
        <w:t>区域</w:t>
      </w:r>
      <w:r>
        <w:rPr>
          <w:rFonts w:ascii="Times New Roman" w:hAnsi="Times New Roman" w:eastAsia="宋体" w:cs="Times New Roman"/>
          <w:snapToGrid w:val="0"/>
          <w:kern w:val="0"/>
          <w:sz w:val="24"/>
          <w:szCs w:val="24"/>
          <w:highlight w:val="none"/>
        </w:rPr>
        <w:t>为环境空气质量不达标区。</w:t>
      </w:r>
    </w:p>
    <w:p>
      <w:pPr>
        <w:pStyle w:val="119"/>
        <w:spacing w:before="0" w:line="360" w:lineRule="auto"/>
        <w:ind w:firstLine="480"/>
        <w:rPr>
          <w:highlight w:val="none"/>
        </w:rPr>
      </w:pPr>
      <w:r>
        <w:rPr>
          <w:rFonts w:hint="default" w:eastAsia="宋体"/>
          <w:highlight w:val="none"/>
          <w:lang w:val="en-US" w:eastAsia="zh-CN"/>
        </w:rPr>
        <w:t>根据环境质量补充监测数据分析，评价区域内</w:t>
      </w:r>
      <w:r>
        <w:rPr>
          <w:rFonts w:hint="eastAsia"/>
          <w:highlight w:val="none"/>
          <w:lang w:val="en-US" w:eastAsia="zh-CN"/>
        </w:rPr>
        <w:t>各监测点</w:t>
      </w:r>
      <w:r>
        <w:rPr>
          <w:rFonts w:hint="eastAsia"/>
          <w:highlight w:val="none"/>
        </w:rPr>
        <w:t>TSP监测结果</w:t>
      </w:r>
      <w:r>
        <w:rPr>
          <w:highlight w:val="none"/>
        </w:rPr>
        <w:t>均可</w:t>
      </w:r>
      <w:r>
        <w:rPr>
          <w:rFonts w:hint="eastAsia"/>
          <w:highlight w:val="none"/>
        </w:rPr>
        <w:t>满足</w:t>
      </w:r>
      <w:r>
        <w:rPr>
          <w:rFonts w:hint="eastAsia"/>
          <w:snapToGrid w:val="0"/>
          <w:highlight w:val="none"/>
        </w:rPr>
        <w:t>《</w:t>
      </w:r>
      <w:r>
        <w:rPr>
          <w:snapToGrid w:val="0"/>
          <w:highlight w:val="none"/>
        </w:rPr>
        <w:t>环境空气质量</w:t>
      </w:r>
      <w:r>
        <w:rPr>
          <w:rFonts w:hint="eastAsia"/>
          <w:snapToGrid w:val="0"/>
          <w:highlight w:val="none"/>
        </w:rPr>
        <w:t>标准》（GB3095-2012）</w:t>
      </w:r>
      <w:r>
        <w:rPr>
          <w:snapToGrid w:val="0"/>
          <w:highlight w:val="none"/>
        </w:rPr>
        <w:t>二级标准</w:t>
      </w:r>
      <w:r>
        <w:rPr>
          <w:rFonts w:hint="eastAsia"/>
          <w:snapToGrid w:val="0"/>
          <w:highlight w:val="none"/>
        </w:rPr>
        <w:t>；NH</w:t>
      </w:r>
      <w:r>
        <w:rPr>
          <w:rFonts w:hint="eastAsia"/>
          <w:snapToGrid w:val="0"/>
          <w:highlight w:val="none"/>
          <w:vertAlign w:val="subscript"/>
        </w:rPr>
        <w:t>3</w:t>
      </w:r>
      <w:r>
        <w:rPr>
          <w:rFonts w:hint="eastAsia"/>
          <w:snapToGrid w:val="0"/>
          <w:highlight w:val="none"/>
        </w:rPr>
        <w:t>、H</w:t>
      </w:r>
      <w:r>
        <w:rPr>
          <w:rFonts w:hint="eastAsia"/>
          <w:snapToGrid w:val="0"/>
          <w:highlight w:val="none"/>
          <w:vertAlign w:val="subscript"/>
        </w:rPr>
        <w:t>2</w:t>
      </w:r>
      <w:r>
        <w:rPr>
          <w:rFonts w:hint="eastAsia"/>
          <w:snapToGrid w:val="0"/>
          <w:highlight w:val="none"/>
        </w:rPr>
        <w:t>S</w:t>
      </w:r>
      <w:r>
        <w:rPr>
          <w:rFonts w:hint="eastAsia"/>
          <w:snapToGrid w:val="0"/>
          <w:highlight w:val="none"/>
          <w:lang w:eastAsia="zh-CN"/>
        </w:rPr>
        <w:t>、</w:t>
      </w:r>
      <w:r>
        <w:rPr>
          <w:rFonts w:hint="eastAsia"/>
          <w:snapToGrid w:val="0"/>
          <w:highlight w:val="none"/>
          <w:lang w:val="en-US" w:eastAsia="zh-CN"/>
        </w:rPr>
        <w:t>氯化氢</w:t>
      </w:r>
      <w:r>
        <w:rPr>
          <w:rFonts w:hint="eastAsia"/>
          <w:highlight w:val="none"/>
        </w:rPr>
        <w:t>监测结果</w:t>
      </w:r>
      <w:r>
        <w:rPr>
          <w:rFonts w:hint="eastAsia"/>
          <w:snapToGrid w:val="0"/>
          <w:highlight w:val="none"/>
        </w:rPr>
        <w:t>可满足</w:t>
      </w:r>
      <w:r>
        <w:rPr>
          <w:highlight w:val="none"/>
        </w:rPr>
        <w:t>《环境影响评价技术导则</w:t>
      </w:r>
      <w:r>
        <w:rPr>
          <w:rFonts w:hint="eastAsia"/>
          <w:highlight w:val="none"/>
        </w:rPr>
        <w:t xml:space="preserve"> 大气环境</w:t>
      </w:r>
      <w:r>
        <w:rPr>
          <w:highlight w:val="none"/>
        </w:rPr>
        <w:t>》（HJ2.2-2018）中的附表D.1中的参考限值</w:t>
      </w:r>
      <w:r>
        <w:rPr>
          <w:rFonts w:hint="eastAsia"/>
          <w:highlight w:val="none"/>
        </w:rPr>
        <w:t>；</w:t>
      </w:r>
      <w:r>
        <w:rPr>
          <w:highlight w:val="none"/>
        </w:rPr>
        <w:t>非甲烷总烃</w:t>
      </w:r>
      <w:r>
        <w:rPr>
          <w:rFonts w:hint="eastAsia"/>
          <w:highlight w:val="none"/>
        </w:rPr>
        <w:t>监测结果</w:t>
      </w:r>
      <w:r>
        <w:rPr>
          <w:highlight w:val="none"/>
        </w:rPr>
        <w:t>均可达到《大气污染物综合排放标准详解》中C</w:t>
      </w:r>
      <w:r>
        <w:rPr>
          <w:highlight w:val="none"/>
          <w:vertAlign w:val="subscript"/>
        </w:rPr>
        <w:t>m</w:t>
      </w:r>
      <w:r>
        <w:rPr>
          <w:highlight w:val="none"/>
        </w:rPr>
        <w:t>取值规定</w:t>
      </w:r>
      <w:r>
        <w:rPr>
          <w:rFonts w:hint="eastAsia"/>
          <w:highlight w:val="none"/>
        </w:rPr>
        <w:t>；苯、</w:t>
      </w:r>
      <w:r>
        <w:rPr>
          <w:highlight w:val="none"/>
        </w:rPr>
        <w:t>甲苯、二甲苯等特征污染物浓度均在检测限以下。</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highlight w:val="none"/>
        </w:rPr>
        <w:t>总体来看，</w:t>
      </w:r>
      <w:r>
        <w:rPr>
          <w:rFonts w:hint="eastAsia"/>
          <w:highlight w:val="none"/>
        </w:rPr>
        <w:t>开发区所在区域</w:t>
      </w:r>
      <w:r>
        <w:rPr>
          <w:highlight w:val="none"/>
        </w:rPr>
        <w:t>环境空气受到轻度污染，主要污染因子是PM</w:t>
      </w:r>
      <w:r>
        <w:rPr>
          <w:highlight w:val="none"/>
          <w:vertAlign w:val="subscript"/>
        </w:rPr>
        <w:t>10</w:t>
      </w:r>
      <w:r>
        <w:rPr>
          <w:highlight w:val="none"/>
        </w:rPr>
        <w:t>、PM</w:t>
      </w:r>
      <w:r>
        <w:rPr>
          <w:highlight w:val="none"/>
          <w:vertAlign w:val="subscript"/>
        </w:rPr>
        <w:t>2.5</w:t>
      </w:r>
      <w:r>
        <w:rPr>
          <w:highlight w:val="none"/>
        </w:rPr>
        <w:t>。需要特别关注该区域大气环境中</w:t>
      </w:r>
      <w:r>
        <w:rPr>
          <w:rFonts w:hint="eastAsia"/>
          <w:highlight w:val="none"/>
          <w:lang w:val="en-US" w:eastAsia="zh-CN"/>
        </w:rPr>
        <w:t>颗粒物</w:t>
      </w:r>
      <w:r>
        <w:rPr>
          <w:highlight w:val="none"/>
        </w:rPr>
        <w:t>污染问题。</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4.2.2地表水环境质量现状</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lang w:val="en-US" w:eastAsia="zh-CN"/>
        </w:rPr>
        <w:t>根据2019年六安市环境质量公报，六安市地表水总体水质状况为优，61个监测断面中水质为Ⅰ～Ⅲ类的58个，占95.1％；水质为Ⅳ类的1个，占1.6％，水质为劣Ⅴ类的2个，占3.3％。与上年相比，地表水总体水质无明显变化。</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highlight w:val="none"/>
          <w:lang w:val="en-US" w:eastAsia="zh-CN"/>
        </w:rPr>
      </w:pPr>
      <w:r>
        <w:rPr>
          <w:rFonts w:hint="eastAsia"/>
          <w:highlight w:val="none"/>
          <w:lang w:val="en-US" w:eastAsia="zh-CN"/>
        </w:rPr>
        <w:t>六安市国控考核断面共11个，国考断面水质均达到相应考核目标要求，达标率100%。与去年相比，总体水质和达标率均无明显变化。罗管闸断面生态补偿指数（P值）为0.705，达到考核目标要求。六安市4个市级集中式饮用水源地和4个县级集中式饮用水源地各项监测指标均达到《地表水环境质量标准》（GB3838-2002）Ⅲ类水质标准，水质达标率100%。</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yellow"/>
          <w:lang w:val="en-US" w:eastAsia="zh-CN"/>
        </w:rPr>
      </w:pPr>
      <w:r>
        <w:rPr>
          <w:rFonts w:hint="eastAsia"/>
          <w:highlight w:val="none"/>
          <w:lang w:val="en-US" w:eastAsia="zh-CN"/>
        </w:rPr>
        <w:t>根据补充监测的结果，</w:t>
      </w:r>
      <w:r>
        <w:rPr>
          <w:rFonts w:hint="eastAsia"/>
          <w:highlight w:val="none"/>
        </w:rPr>
        <w:t>开发区</w:t>
      </w:r>
      <w:r>
        <w:rPr>
          <w:rFonts w:hint="eastAsia"/>
          <w:highlight w:val="none"/>
          <w:lang w:val="en-US" w:eastAsia="zh-CN"/>
        </w:rPr>
        <w:t>所在区域</w:t>
      </w:r>
      <w:r>
        <w:rPr>
          <w:rFonts w:hint="eastAsia"/>
          <w:highlight w:val="none"/>
        </w:rPr>
        <w:t>淠河</w:t>
      </w:r>
      <w:r>
        <w:rPr>
          <w:rFonts w:hint="eastAsia"/>
          <w:highlight w:val="none"/>
          <w:lang w:val="en-US" w:eastAsia="zh-CN"/>
        </w:rPr>
        <w:t>各监测断面监测因子均满足</w:t>
      </w:r>
      <w:r>
        <w:rPr>
          <w:highlight w:val="none"/>
        </w:rPr>
        <w:t>《地表水环境质量标准》（GB3838-2002）中III类水质标准的要求</w:t>
      </w:r>
      <w:r>
        <w:rPr>
          <w:rFonts w:hint="eastAsia"/>
          <w:highlight w:val="none"/>
          <w:lang w:eastAsia="zh-CN"/>
        </w:rPr>
        <w:t>；</w:t>
      </w:r>
      <w:r>
        <w:rPr>
          <w:rFonts w:hint="eastAsia"/>
          <w:highlight w:val="none"/>
        </w:rPr>
        <w:t>淠河总干渠各监测断面</w:t>
      </w:r>
      <w:r>
        <w:rPr>
          <w:highlight w:val="none"/>
        </w:rPr>
        <w:t>，各</w:t>
      </w:r>
      <w:r>
        <w:rPr>
          <w:rFonts w:hint="eastAsia"/>
          <w:highlight w:val="none"/>
        </w:rPr>
        <w:t>监测</w:t>
      </w:r>
      <w:r>
        <w:rPr>
          <w:highlight w:val="none"/>
        </w:rPr>
        <w:t>因子均</w:t>
      </w:r>
      <w:r>
        <w:rPr>
          <w:rFonts w:hint="eastAsia"/>
          <w:highlight w:val="none"/>
        </w:rPr>
        <w:t>满足</w:t>
      </w:r>
      <w:r>
        <w:rPr>
          <w:highlight w:val="none"/>
        </w:rPr>
        <w:t>《地表水环境质量标准》（GB3838-2002）中</w:t>
      </w:r>
      <w:r>
        <w:rPr>
          <w:rFonts w:hint="eastAsia"/>
          <w:highlight w:val="none"/>
          <w:lang w:eastAsia="zh-CN"/>
        </w:rPr>
        <w:t>Ⅱ</w:t>
      </w:r>
      <w:r>
        <w:rPr>
          <w:highlight w:val="none"/>
        </w:rPr>
        <w:t>类水质标准的要求，水质状况良好。</w:t>
      </w:r>
      <w:r>
        <w:rPr>
          <w:rFonts w:hint="eastAsia"/>
          <w:highlight w:val="none"/>
          <w:lang w:val="en-US" w:eastAsia="zh-CN"/>
        </w:rPr>
        <w:t>区域纳污水体苏大堰监测期间COD、氨氮均存在不同程度超标，COD最大超标倍数为0.75倍，氨氮最大超标倍数为1.24倍。苏大堰已被列入六安市主城区黑臭水体清单中，正在开展专项治理。</w:t>
      </w:r>
      <w:r>
        <w:rPr>
          <w:rFonts w:hint="eastAsia"/>
          <w:highlight w:val="none"/>
        </w:rPr>
        <w:t>东城污水处理厂入</w:t>
      </w:r>
      <w:r>
        <w:rPr>
          <w:rFonts w:hint="eastAsia"/>
          <w:highlight w:val="none"/>
          <w:lang w:val="en-US" w:eastAsia="zh-CN"/>
        </w:rPr>
        <w:t>苏大堰</w:t>
      </w:r>
      <w:r>
        <w:rPr>
          <w:rFonts w:hint="eastAsia"/>
          <w:highlight w:val="none"/>
        </w:rPr>
        <w:t>排污口下游</w:t>
      </w:r>
      <w:r>
        <w:rPr>
          <w:rFonts w:hint="eastAsia"/>
          <w:highlight w:val="none"/>
          <w:lang w:val="en-US" w:eastAsia="zh-CN"/>
        </w:rPr>
        <w:t>50m及苏大堰入淠河下游50m河床底泥监测结果能满足《土壤环境质量标准 农用地土壤污染风险管控标准》（GB15618-2018）中“其他”类管控要求。</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4.2.3声环境质量现状</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rFonts w:hint="default" w:eastAsia="宋体"/>
          <w:highlight w:val="none"/>
          <w:lang w:val="en-US" w:eastAsia="zh-CN"/>
        </w:rPr>
        <w:t>根据本次声环境质量现状监测结果，对比相应的评价标准。结果显示，</w:t>
      </w:r>
      <w:r>
        <w:rPr>
          <w:rFonts w:hint="eastAsia"/>
          <w:highlight w:val="none"/>
          <w:lang w:val="en-US" w:eastAsia="zh-CN"/>
        </w:rPr>
        <w:t>各组团</w:t>
      </w:r>
      <w:r>
        <w:rPr>
          <w:rFonts w:hint="default" w:eastAsia="宋体"/>
          <w:highlight w:val="none"/>
          <w:lang w:val="en-US" w:eastAsia="zh-CN"/>
        </w:rPr>
        <w:t>以居住、商业、工业混杂区为主</w:t>
      </w:r>
      <w:r>
        <w:rPr>
          <w:rFonts w:hint="eastAsia"/>
          <w:highlight w:val="none"/>
          <w:lang w:val="en-US" w:eastAsia="zh-CN"/>
        </w:rPr>
        <w:t>的区域</w:t>
      </w:r>
      <w:r>
        <w:rPr>
          <w:rFonts w:hint="default" w:eastAsia="宋体"/>
          <w:highlight w:val="none"/>
          <w:lang w:val="en-US" w:eastAsia="zh-CN"/>
        </w:rPr>
        <w:t>，声环境质量可满足《声环境质量标准》（GB3096-2008）中</w:t>
      </w:r>
      <w:r>
        <w:rPr>
          <w:rFonts w:hint="eastAsia"/>
          <w:highlight w:val="none"/>
          <w:lang w:val="en-US" w:eastAsia="zh-CN"/>
        </w:rPr>
        <w:t>2</w:t>
      </w:r>
      <w:r>
        <w:rPr>
          <w:rFonts w:hint="default" w:eastAsia="宋体"/>
          <w:highlight w:val="none"/>
          <w:lang w:val="en-US" w:eastAsia="zh-CN"/>
        </w:rPr>
        <w:t>类标准；</w:t>
      </w:r>
      <w:r>
        <w:rPr>
          <w:rFonts w:hint="eastAsia"/>
          <w:highlight w:val="none"/>
          <w:lang w:val="en-US" w:eastAsia="zh-CN"/>
        </w:rPr>
        <w:t>以工业生产为主的区域</w:t>
      </w:r>
      <w:r>
        <w:rPr>
          <w:rFonts w:hint="default" w:eastAsia="宋体"/>
          <w:highlight w:val="none"/>
          <w:lang w:val="en-US" w:eastAsia="zh-CN"/>
        </w:rPr>
        <w:t>，声环境质量可满足《声环境质量标准》（GB3096-2008）中</w:t>
      </w:r>
      <w:r>
        <w:rPr>
          <w:rFonts w:hint="eastAsia"/>
          <w:highlight w:val="none"/>
          <w:lang w:val="en-US" w:eastAsia="zh-CN"/>
        </w:rPr>
        <w:t>3</w:t>
      </w:r>
      <w:r>
        <w:rPr>
          <w:rFonts w:hint="default" w:eastAsia="宋体"/>
          <w:highlight w:val="none"/>
          <w:lang w:val="en-US" w:eastAsia="zh-CN"/>
        </w:rPr>
        <w:t>类标准；区域内道路交通干线两侧声环境质量均可满足《声环境质量标准》（GB3096-2008）中4a类标准</w:t>
      </w:r>
      <w:r>
        <w:rPr>
          <w:rFonts w:hint="eastAsia"/>
          <w:highlight w:val="none"/>
          <w:lang w:val="en-US" w:eastAsia="zh-CN"/>
        </w:rPr>
        <w:t>。</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4.2.4地下水环境质量现状</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highlight w:val="none"/>
        </w:rPr>
        <w:t>从现状监测结果来看，</w:t>
      </w:r>
      <w:r>
        <w:rPr>
          <w:rFonts w:hint="default" w:eastAsia="宋体"/>
          <w:highlight w:val="none"/>
          <w:lang w:val="en-US" w:eastAsia="zh-CN"/>
        </w:rPr>
        <w:t>在本次布设的9口监测井各监测点地下水质量综合类别均满足《地下水质量标准》（GB/14848-2017）III类标准，规划区地下水水质良好。</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4.2.5土壤环境质量现状</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highlight w:val="none"/>
        </w:rPr>
        <w:t>从现状监测结果来看，规划区域内</w:t>
      </w:r>
      <w:r>
        <w:rPr>
          <w:rFonts w:hint="eastAsia"/>
          <w:highlight w:val="none"/>
          <w:lang w:val="en-US" w:eastAsia="zh-CN"/>
        </w:rPr>
        <w:t>9</w:t>
      </w:r>
      <w:r>
        <w:rPr>
          <w:highlight w:val="none"/>
        </w:rPr>
        <w:t>个点位所有因子的现状监测结果均低于《土壤环境质量标准建设用地土壤风险管控标准（试行）》（GB36600-2018）中</w:t>
      </w:r>
      <w:r>
        <w:rPr>
          <w:rFonts w:hint="eastAsia"/>
          <w:highlight w:val="none"/>
          <w:lang w:val="en-US" w:eastAsia="zh-CN"/>
        </w:rPr>
        <w:t>第二类用地土壤污染</w:t>
      </w:r>
      <w:r>
        <w:rPr>
          <w:highlight w:val="none"/>
        </w:rPr>
        <w:t>风险筛选值，规划所在区域土壤污染风险一般情况下可忽略，区域土壤环境质量较好。</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4.2.6生态环境现状</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rPr>
        <w:t>安徽六安金安经济开发区</w:t>
      </w:r>
      <w:r>
        <w:rPr>
          <w:highlight w:val="none"/>
        </w:rPr>
        <w:t>位于</w:t>
      </w:r>
      <w:r>
        <w:rPr>
          <w:rFonts w:hint="eastAsia"/>
          <w:highlight w:val="none"/>
        </w:rPr>
        <w:t>六安市主城区周边</w:t>
      </w:r>
      <w:r>
        <w:rPr>
          <w:highlight w:val="none"/>
        </w:rPr>
        <w:t>，城市化程度较高，生态环境总体不敏感。规划区现状及规划用地以工业用地</w:t>
      </w:r>
      <w:r>
        <w:rPr>
          <w:rFonts w:hint="eastAsia"/>
          <w:highlight w:val="none"/>
        </w:rPr>
        <w:t>及</w:t>
      </w:r>
      <w:r>
        <w:rPr>
          <w:highlight w:val="none"/>
        </w:rPr>
        <w:t>居住用地为主，植被受人类活动影响较大，</w:t>
      </w:r>
      <w:r>
        <w:rPr>
          <w:rFonts w:hint="eastAsia"/>
          <w:highlight w:val="none"/>
        </w:rPr>
        <w:t>现状尚存少量</w:t>
      </w:r>
      <w:r>
        <w:rPr>
          <w:highlight w:val="none"/>
        </w:rPr>
        <w:t>原生植被覆盖，规划区内植物主要为</w:t>
      </w:r>
      <w:r>
        <w:rPr>
          <w:rFonts w:hint="eastAsia"/>
          <w:highlight w:val="none"/>
        </w:rPr>
        <w:t>现状公路</w:t>
      </w:r>
      <w:r>
        <w:rPr>
          <w:highlight w:val="none"/>
        </w:rPr>
        <w:t>两侧的乔木</w:t>
      </w:r>
      <w:r>
        <w:rPr>
          <w:rFonts w:hint="eastAsia"/>
          <w:highlight w:val="none"/>
        </w:rPr>
        <w:t>、低矮灌木等</w:t>
      </w:r>
      <w:r>
        <w:rPr>
          <w:highlight w:val="none"/>
        </w:rPr>
        <w:t>，房前屋后的杨柳、果树、香樟树等，该区域内无珍稀古树名木。区域内野生动物主要是一些节肢类、两栖类、爬行类、鸟类、小型哺乳类和软体动物等，如蛙等，无珍稀保护动物。</w:t>
      </w:r>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73" w:name="_Toc24555"/>
      <w:bookmarkStart w:id="74" w:name="_Toc1242"/>
      <w:r>
        <w:rPr>
          <w:rFonts w:hint="eastAsia" w:ascii="Times New Roman" w:hAnsi="Times New Roman" w:eastAsia="黑体" w:cs="Times New Roman"/>
          <w:b w:val="0"/>
          <w:sz w:val="28"/>
          <w:szCs w:val="28"/>
          <w:highlight w:val="none"/>
          <w:lang w:val="en-US" w:eastAsia="zh-CN"/>
        </w:rPr>
        <w:t>4.3开发区现状布局合理性评估结论</w:t>
      </w:r>
      <w:bookmarkEnd w:id="73"/>
      <w:bookmarkEnd w:id="74"/>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4.3.1规划规模合理性</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lang w:val="en-US" w:eastAsia="zh-CN"/>
        </w:rPr>
        <w:t>安徽六安金安经济开发区的发展</w:t>
      </w:r>
      <w:r>
        <w:rPr>
          <w:rFonts w:hint="eastAsia"/>
          <w:highlight w:val="none"/>
        </w:rPr>
        <w:t>未加剧土地资源供给的压力。</w:t>
      </w:r>
      <w:r>
        <w:rPr>
          <w:rFonts w:hint="eastAsia"/>
          <w:highlight w:val="none"/>
          <w:lang w:val="en-US" w:eastAsia="zh-CN"/>
        </w:rPr>
        <w:t>开发</w:t>
      </w:r>
      <w:r>
        <w:rPr>
          <w:rFonts w:hint="eastAsia"/>
          <w:highlight w:val="none"/>
        </w:rPr>
        <w:t>区土地资源承载力能够工业经济的发展规模，同时规划期人口发展规模也在土地资源对人口的承载能力范围之内，土地资源可满足规划期人口增长的需要。</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rFonts w:hint="eastAsia"/>
          <w:highlight w:val="none"/>
          <w:lang w:val="en-US" w:eastAsia="zh-CN"/>
        </w:rPr>
        <w:t>开发区所在区域水资源丰富，</w:t>
      </w:r>
      <w:r>
        <w:rPr>
          <w:highlight w:val="none"/>
        </w:rPr>
        <w:t>周全的供水系统为</w:t>
      </w:r>
      <w:r>
        <w:rPr>
          <w:rFonts w:hint="eastAsia"/>
          <w:highlight w:val="none"/>
        </w:rPr>
        <w:t>开发区</w:t>
      </w:r>
      <w:r>
        <w:rPr>
          <w:highlight w:val="none"/>
        </w:rPr>
        <w:t>开发建设提供了有力的保障，供水设施的规模可以满足规划区域用水需求。</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highlight w:val="none"/>
        </w:rPr>
      </w:pPr>
      <w:r>
        <w:rPr>
          <w:rFonts w:hint="eastAsia"/>
          <w:highlight w:val="none"/>
          <w:lang w:val="en-US" w:eastAsia="zh-CN"/>
        </w:rPr>
        <w:t>开发区配套的天然气、热力供应渠道明确，能源的供应能满足规划期开发区的发展需求。规划实施后开发区纳入各污水处理厂的废水量占个污水处理厂总处理能力的比例不大，各组团依托的</w:t>
      </w:r>
      <w:r>
        <w:rPr>
          <w:highlight w:val="none"/>
        </w:rPr>
        <w:t>污水处理厂设计规模能够满足</w:t>
      </w:r>
      <w:r>
        <w:rPr>
          <w:rFonts w:hint="eastAsia"/>
          <w:highlight w:val="none"/>
          <w:lang w:val="en-US" w:eastAsia="zh-CN"/>
        </w:rPr>
        <w:t>开发</w:t>
      </w:r>
      <w:r>
        <w:rPr>
          <w:highlight w:val="none"/>
        </w:rPr>
        <w:t>区废水的处理需求。</w:t>
      </w:r>
      <w:r>
        <w:rPr>
          <w:rFonts w:hint="eastAsia"/>
          <w:highlight w:val="none"/>
          <w:lang w:val="en-US" w:eastAsia="zh-CN"/>
        </w:rPr>
        <w:t>开发区产生的生活垃圾、一般固废及危险废物均能得到妥善处置。</w:t>
      </w:r>
      <w:r>
        <w:rPr>
          <w:highlight w:val="none"/>
        </w:rPr>
        <w:t>大气环境容量对本规划的实施规模有</w:t>
      </w:r>
      <w:r>
        <w:rPr>
          <w:rFonts w:hint="eastAsia"/>
          <w:highlight w:val="none"/>
          <w:lang w:val="en-US" w:eastAsia="zh-CN"/>
        </w:rPr>
        <w:t>一定</w:t>
      </w:r>
      <w:r>
        <w:rPr>
          <w:highlight w:val="none"/>
        </w:rPr>
        <w:t>制约，建议规划实施过程中严格实施本环评提出的相应减缓措施，并根据跟踪评价结果优化调整规划方案。</w:t>
      </w:r>
    </w:p>
    <w:p>
      <w:pPr>
        <w:spacing w:before="120" w:beforeLines="50" w:after="120" w:afterLines="50" w:line="360" w:lineRule="auto"/>
        <w:outlineLvl w:val="2"/>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4.3.4规划布局合理性</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yellow"/>
          <w:lang w:val="en-US" w:eastAsia="zh-CN"/>
        </w:rPr>
      </w:pPr>
      <w:r>
        <w:rPr>
          <w:rFonts w:hint="eastAsia"/>
          <w:highlight w:val="none"/>
        </w:rPr>
        <w:t>开发区</w:t>
      </w:r>
      <w:r>
        <w:rPr>
          <w:highlight w:val="none"/>
        </w:rPr>
        <w:t>规划实施后，工业用地主要为一类、二类工业用地，总体规划区内部布局较为合理，</w:t>
      </w:r>
      <w:r>
        <w:rPr>
          <w:rFonts w:hint="eastAsia"/>
          <w:highlight w:val="none"/>
          <w:lang w:val="en-US" w:eastAsia="zh-CN"/>
        </w:rPr>
        <w:t>部分布局尚需进一步优化调整。建议开发区在下一轮规划中结合开发区现状布局对部分布局不合理的企业适时搬迁，在后期招商过程中优选企业类型，重点发展一类工业，减轻对周边居民的影响。</w:t>
      </w:r>
    </w:p>
    <w:p>
      <w:pPr>
        <w:spacing w:before="120" w:beforeLines="50" w:after="120" w:afterLines="50" w:line="360" w:lineRule="auto"/>
        <w:outlineLvl w:val="2"/>
        <w:rPr>
          <w:rFonts w:hint="default"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4.3.3对区域环境保护目标的影响</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highlight w:val="none"/>
          <w:lang w:val="en-US" w:eastAsia="zh-CN"/>
        </w:rPr>
      </w:pPr>
      <w:r>
        <w:rPr>
          <w:rFonts w:hint="eastAsia"/>
          <w:highlight w:val="none"/>
          <w:lang w:val="en-US" w:eastAsia="zh-CN"/>
        </w:rPr>
        <w:t>开发区规划范围不占用生态红线，不占用基本农田，开发区内无文物古迹等敏感区，开发区的建设与发展对周边环境敏感目标影响较小。</w:t>
      </w:r>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highlight w:val="none"/>
          <w:lang w:val="en-US" w:eastAsia="zh-CN"/>
        </w:rPr>
      </w:pPr>
      <w:r>
        <w:rPr>
          <w:rFonts w:hint="eastAsia"/>
          <w:highlight w:val="none"/>
          <w:lang w:val="en-US" w:eastAsia="zh-CN"/>
        </w:rPr>
        <w:t>开发</w:t>
      </w:r>
      <w:r>
        <w:rPr>
          <w:rFonts w:hint="default" w:eastAsia="宋体"/>
          <w:highlight w:val="none"/>
          <w:lang w:val="en-US" w:eastAsia="zh-CN"/>
        </w:rPr>
        <w:t>区内各企业生产废水和生活污水</w:t>
      </w:r>
      <w:r>
        <w:rPr>
          <w:rFonts w:hint="eastAsia"/>
          <w:highlight w:val="none"/>
          <w:lang w:val="en-US" w:eastAsia="zh-CN"/>
        </w:rPr>
        <w:t>经预处理后满足东部新城污水处理厂、城北乡污水处理厂、东城污水处理厂各自接管标准后方可接管，各污水处理厂处理后的废水达标后排入淠河。</w:t>
      </w:r>
    </w:p>
    <w:p>
      <w:pPr>
        <w:pStyle w:val="2"/>
        <w:adjustRightInd w:val="0"/>
        <w:snapToGrid w:val="0"/>
        <w:spacing w:before="120" w:beforeLines="50" w:after="120" w:afterLines="50" w:line="360" w:lineRule="auto"/>
        <w:jc w:val="left"/>
        <w:outlineLvl w:val="1"/>
        <w:rPr>
          <w:rFonts w:hint="default" w:ascii="Times New Roman" w:hAnsi="Times New Roman" w:eastAsia="黑体" w:cs="Times New Roman"/>
          <w:b w:val="0"/>
          <w:sz w:val="28"/>
          <w:szCs w:val="28"/>
          <w:highlight w:val="none"/>
          <w:lang w:val="en-US" w:eastAsia="zh-CN"/>
        </w:rPr>
      </w:pPr>
      <w:bookmarkStart w:id="75" w:name="_Toc17290"/>
      <w:r>
        <w:rPr>
          <w:rFonts w:hint="eastAsia" w:ascii="Times New Roman" w:hAnsi="Times New Roman" w:eastAsia="黑体" w:cs="Times New Roman"/>
          <w:b w:val="0"/>
          <w:sz w:val="28"/>
          <w:szCs w:val="28"/>
          <w:highlight w:val="none"/>
          <w:lang w:val="en-US" w:eastAsia="zh-CN"/>
        </w:rPr>
        <w:t>4.4结论与建议</w:t>
      </w:r>
      <w:bookmarkEnd w:id="75"/>
    </w:p>
    <w:p>
      <w:pPr>
        <w:pStyle w:val="12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highlight w:val="none"/>
          <w:lang w:val="en-US" w:eastAsia="zh-CN"/>
        </w:rPr>
      </w:pPr>
      <w:r>
        <w:rPr>
          <w:rFonts w:hint="eastAsia"/>
          <w:highlight w:val="none"/>
          <w:lang w:val="en-US" w:eastAsia="zh-CN"/>
        </w:rPr>
        <w:t>综上所述，安徽六安金安经济开发区所在区域环境现状总体良好，开发区在发展过程中存在一定环境问题，建议开发区管委会结合六安市国土空间规划，及时开展开发区规划修编工作，结合开发区现状及远期发展需求，进一步优化开发区产业布局，进一步提升开发区整体环境质量。</w:t>
      </w:r>
    </w:p>
    <w:sectPr>
      <w:footerReference r:id="rId11" w:type="default"/>
      <w:pgSz w:w="11906" w:h="16838"/>
      <w:pgMar w:top="1418" w:right="1418" w:bottom="1418" w:left="1418" w:header="851" w:footer="851"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宋三简体">
    <w:altName w:val="微软雅黑"/>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YaHei UI">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Arial Black">
    <w:panose1 w:val="020B0A04020102020204"/>
    <w:charset w:val="00"/>
    <w:family w:val="swiss"/>
    <w:pitch w:val="default"/>
    <w:sig w:usb0="A00002AF" w:usb1="400078FB" w:usb2="00000000" w:usb3="00000000" w:csb0="6000009F" w:csb1="DFD70000"/>
  </w:font>
  <w:font w:name="ˎ̥">
    <w:altName w:val="Cambria"/>
    <w:panose1 w:val="00000000000000000000"/>
    <w:charset w:val="01"/>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Osaka">
    <w:altName w:val="Times New Roman"/>
    <w:panose1 w:val="00000000000000000000"/>
    <w:charset w:val="00"/>
    <w:family w:val="roman"/>
    <w:pitch w:val="default"/>
    <w:sig w:usb0="00000000" w:usb1="00000000" w:usb2="00000000" w:usb3="00000000" w:csb0="00000000" w:csb1="00000000"/>
  </w:font>
  <w:font w:name="新宋体">
    <w:panose1 w:val="02010609030101010101"/>
    <w:charset w:val="86"/>
    <w:family w:val="modern"/>
    <w:pitch w:val="default"/>
    <w:sig w:usb0="00000283" w:usb1="288F0000" w:usb2="00000006" w:usb3="00000000" w:csb0="00040001" w:csb1="00000000"/>
  </w:font>
  <w:font w:name="Consolas">
    <w:panose1 w:val="020B0609020204030204"/>
    <w:charset w:val="00"/>
    <w:family w:val="modern"/>
    <w:pitch w:val="default"/>
    <w:sig w:usb0="E00006FF" w:usb1="0000FCFF" w:usb2="00000001" w:usb3="00000000" w:csb0="6000019F" w:csb1="DFD70000"/>
  </w:font>
  <w:font w:name="Book Antiqua">
    <w:panose1 w:val="0204060205030503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CG Times (W1)">
    <w:altName w:val="Times New Roman"/>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Bodoni MT Condensed">
    <w:panose1 w:val="02070606080606020203"/>
    <w:charset w:val="00"/>
    <w:family w:val="roman"/>
    <w:pitch w:val="default"/>
    <w:sig w:usb0="00000003" w:usb1="00000000" w:usb2="00000000" w:usb3="00000000" w:csb0="20000001" w:csb1="00000000"/>
  </w:font>
  <w:font w:name="华文楷体">
    <w:panose1 w:val="02010600040101010101"/>
    <w:charset w:val="86"/>
    <w:family w:val="auto"/>
    <w:pitch w:val="default"/>
    <w:sig w:usb0="00000287" w:usb1="080F0000" w:usb2="00000000" w:usb3="00000000" w:csb0="0004009F" w:csb1="DFD70000"/>
  </w:font>
  <w:font w:name="??">
    <w:altName w:val="Times New Roman"/>
    <w:panose1 w:val="00000000000000000000"/>
    <w:charset w:val="00"/>
    <w:family w:val="roman"/>
    <w:pitch w:val="default"/>
    <w:sig w:usb0="00000000" w:usb1="00000000" w:usb2="00000000" w:usb3="00000000" w:csb0="00000001" w:csb1="00000000"/>
  </w:font>
  <w:font w:name="Geneva">
    <w:altName w:val="Arial"/>
    <w:panose1 w:val="00000000000000000000"/>
    <w:charset w:val="00"/>
    <w:family w:val="swiss"/>
    <w:pitch w:val="default"/>
    <w:sig w:usb0="00000000" w:usb1="00000000" w:usb2="00000000" w:usb3="00000000" w:csb0="00000093" w:csb1="00000000"/>
  </w:font>
  <w:font w:name="華康中楷體">
    <w:altName w:val="Microsoft JhengHei"/>
    <w:panose1 w:val="00000000000000000000"/>
    <w:charset w:val="88"/>
    <w:family w:val="auto"/>
    <w:pitch w:val="default"/>
    <w:sig w:usb0="00000000" w:usb1="00000000" w:usb2="00000010" w:usb3="00000000" w:csb0="00100000" w:csb1="00000000"/>
  </w:font>
  <w:font w:name="隶书">
    <w:panose1 w:val="0201050906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Bookman Old Style">
    <w:panose1 w:val="02050604050505020204"/>
    <w:charset w:val="00"/>
    <w:family w:val="roman"/>
    <w:pitch w:val="default"/>
    <w:sig w:usb0="00000287" w:usb1="00000000" w:usb2="00000000" w:usb3="00000000" w:csb0="2000009F" w:csb1="DFD70000"/>
  </w:font>
  <w:font w:name="华文彩云">
    <w:panose1 w:val="02010800040101010101"/>
    <w:charset w:val="86"/>
    <w:family w:val="auto"/>
    <w:pitch w:val="default"/>
    <w:sig w:usb0="00000001" w:usb1="080F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方正黑体简体">
    <w:altName w:val="微软雅黑"/>
    <w:panose1 w:val="00000000000000000000"/>
    <w:charset w:val="86"/>
    <w:family w:val="script"/>
    <w:pitch w:val="default"/>
    <w:sig w:usb0="00000000" w:usb1="00000000" w:usb2="00000010" w:usb3="00000000" w:csb0="00040000" w:csb1="00000000"/>
  </w:font>
  <w:font w:name="·s²Ó©úÅé">
    <w:altName w:val="Adobe 明體 Std L"/>
    <w:panose1 w:val="00000000000000000000"/>
    <w:charset w:val="88"/>
    <w:family w:val="auto"/>
    <w:pitch w:val="default"/>
    <w:sig w:usb0="00000000" w:usb1="00000000" w:usb2="00000010" w:usb3="00000000" w:csb0="00100000" w:csb1="00000000"/>
  </w:font>
  <w:font w:name="Brush Script MT">
    <w:panose1 w:val="03060802040406070304"/>
    <w:charset w:val="00"/>
    <w:family w:val="script"/>
    <w:pitch w:val="default"/>
    <w:sig w:usb0="00000003" w:usb1="00000000" w:usb2="00000000" w:usb3="00000000" w:csb0="20000001" w:csb1="00000000"/>
  </w:font>
  <w:font w:name="Times">
    <w:altName w:val="Times New Roman"/>
    <w:panose1 w:val="02020603050405020304"/>
    <w:charset w:val="00"/>
    <w:family w:val="roman"/>
    <w:pitch w:val="default"/>
    <w:sig w:usb0="00000000" w:usb1="00000000" w:usb2="00000009" w:usb3="00000000" w:csb0="000001FF" w:csb1="00000000"/>
  </w:font>
  <w:font w:name="Plotter">
    <w:altName w:val="Courier New"/>
    <w:panose1 w:val="00000000000000000000"/>
    <w:charset w:val="00"/>
    <w:family w:val="modern"/>
    <w:pitch w:val="default"/>
    <w:sig w:usb0="00000000" w:usb1="00000000" w:usb2="00000000" w:usb3="00000000" w:csb0="00000001" w:csb1="00000000"/>
  </w:font>
  <w:font w:name="方正小标宋简体">
    <w:altName w:val="方正舒体"/>
    <w:panose1 w:val="00000000000000000000"/>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魏碑简体">
    <w:altName w:val="宋体"/>
    <w:panose1 w:val="00000000000000000000"/>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ڢ,  ڌ墬 ˎ̥">
    <w:altName w:val="宋体"/>
    <w:panose1 w:val="00000000000000000000"/>
    <w:charset w:val="86"/>
    <w:family w:val="auto"/>
    <w:pitch w:val="default"/>
    <w:sig w:usb0="00000000" w:usb1="00000000" w:usb2="0000001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華康簡宋">
    <w:altName w:val="宋体"/>
    <w:panose1 w:val="00000000000000000000"/>
    <w:charset w:val="88"/>
    <w:family w:val="auto"/>
    <w:pitch w:val="default"/>
    <w:sig w:usb0="00000000" w:usb1="00000000" w:usb2="00000016" w:usb3="00000000" w:csb0="00100000" w:csb1="00000000"/>
  </w:font>
  <w:font w:name="华文宋体">
    <w:panose1 w:val="02010600040101010101"/>
    <w:charset w:val="86"/>
    <w:family w:val="auto"/>
    <w:pitch w:val="default"/>
    <w:sig w:usb0="00000287" w:usb1="080F0000" w:usb2="00000000" w:usb3="00000000" w:csb0="0004009F" w:csb1="DFD70000"/>
  </w:font>
  <w:font w:name="文鼎CS楷体">
    <w:altName w:val="黑体"/>
    <w:panose1 w:val="00000000000000000000"/>
    <w:charset w:val="86"/>
    <w:family w:val="auto"/>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 w:name="Microsoft JhengHei">
    <w:panose1 w:val="020B0604030504040204"/>
    <w:charset w:val="88"/>
    <w:family w:val="auto"/>
    <w:pitch w:val="default"/>
    <w:sig w:usb0="000002A7" w:usb1="28CF4400" w:usb2="00000016" w:usb3="00000000" w:csb0="00100009" w:csb1="00000000"/>
  </w:font>
  <w:font w:name="Adobe 明體 Std L">
    <w:panose1 w:val="02020300000000000000"/>
    <w:charset w:val="88"/>
    <w:family w:val="auto"/>
    <w:pitch w:val="default"/>
    <w:sig w:usb0="00000001" w:usb1="1A0F1900" w:usb2="00000016" w:usb3="00000000" w:csb0="00120005"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5212694"/>
    </w:sdtPr>
    <w:sdtEndPr>
      <w:rPr>
        <w:rFonts w:ascii="Times New Roman" w:hAnsi="Times New Roman"/>
      </w:rPr>
    </w:sdtEndPr>
    <w:sdtContent>
      <w:p>
        <w:pPr>
          <w:pStyle w:val="55"/>
          <w:jc w:val="center"/>
          <w:rPr>
            <w:rFonts w:ascii="Times New Roman" w:hAnsi="Times New Roman"/>
          </w:rPr>
        </w:pPr>
        <w:r>
          <w:rPr>
            <w:rFonts w:hint="eastAsia"/>
          </w:rPr>
          <w:t>·</w:t>
        </w: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47</w:t>
        </w:r>
        <w:r>
          <w:rPr>
            <w:rFonts w:ascii="Times New Roman" w:hAnsi="Times New Roman"/>
          </w:rPr>
          <w:fldChar w:fldCharType="end"/>
        </w:r>
        <w:r>
          <w:rPr>
            <w:rFonts w:hint="eastAsia" w:ascii="Times New Roman" w:hAnsi="Times New Roman"/>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framePr w:wrap="around" w:vAnchor="text" w:hAnchor="margin" w:xAlign="center" w:y="1"/>
      <w:ind w:left="4410" w:firstLine="360"/>
      <w:rPr>
        <w:rStyle w:val="104"/>
      </w:rPr>
    </w:pPr>
    <w:r>
      <w:rPr>
        <w:rStyle w:val="104"/>
      </w:rPr>
      <w:fldChar w:fldCharType="begin"/>
    </w:r>
    <w:r>
      <w:rPr>
        <w:rStyle w:val="104"/>
      </w:rPr>
      <w:instrText xml:space="preserve">PAGE  </w:instrText>
    </w:r>
    <w:r>
      <w:rPr>
        <w:rStyle w:val="104"/>
      </w:rPr>
      <w:fldChar w:fldCharType="end"/>
    </w:r>
  </w:p>
  <w:p>
    <w:pPr>
      <w:pStyle w:val="58"/>
      <w:ind w:left="4410" w:firstLine="360"/>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3501403"/>
    </w:sdtPr>
    <w:sdtEndPr>
      <w:rPr>
        <w:rFonts w:ascii="Times New Roman" w:hAnsi="Times New Roman"/>
      </w:rPr>
    </w:sdtEndPr>
    <w:sdtContent>
      <w:p>
        <w:pPr>
          <w:pStyle w:val="55"/>
          <w:jc w:val="center"/>
          <w:rPr>
            <w:rFonts w:ascii="Times New Roman" w:hAnsi="Times New Roman"/>
          </w:rPr>
        </w:pPr>
        <w:r>
          <w:rPr>
            <w:rFonts w:hint="eastAsia"/>
          </w:rPr>
          <w:t>·</w:t>
        </w: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51</w:t>
        </w:r>
        <w:r>
          <w:rPr>
            <w:rFonts w:ascii="Times New Roman" w:hAnsi="Times New Roman"/>
          </w:rPr>
          <w:fldChar w:fldCharType="end"/>
        </w:r>
        <w:r>
          <w:rPr>
            <w:rFonts w:hint="eastAsia" w:ascii="Times New Roman" w:hAnsi="Times New Roman"/>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rPr>
        <w:rFonts w:ascii="Times New Roman" w:hAnsi="Times New Roman"/>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65212694"/>
                          </w:sdtPr>
                          <w:sdtEndPr>
                            <w:rPr>
                              <w:rFonts w:ascii="Times New Roman" w:hAnsi="Times New Roman"/>
                            </w:rPr>
                          </w:sdtEndPr>
                          <w:sdtContent>
                            <w:p>
                              <w:pPr>
                                <w:pStyle w:val="55"/>
                                <w:jc w:val="center"/>
                                <w:rPr>
                                  <w:rFonts w:ascii="Times New Roman" w:hAnsi="Times New Roman"/>
                                </w:rPr>
                              </w:pPr>
                              <w:r>
                                <w:rPr>
                                  <w:rFonts w:hint="eastAsia"/>
                                </w:rPr>
                                <w:t>·</w:t>
                              </w: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47</w:t>
                              </w:r>
                              <w:r>
                                <w:rPr>
                                  <w:rFonts w:ascii="Times New Roman" w:hAnsi="Times New Roman"/>
                                </w:rPr>
                                <w:fldChar w:fldCharType="end"/>
                              </w:r>
                              <w:r>
                                <w:rPr>
                                  <w:rFonts w:hint="eastAsia" w:ascii="Times New Roman" w:hAnsi="Times New Roman"/>
                                </w:rPr>
                                <w:t>·</w:t>
                              </w:r>
                            </w:p>
                          </w:sdtContent>
                        </w:sdt>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sdt>
                    <w:sdtPr>
                      <w:id w:val="-365212694"/>
                    </w:sdtPr>
                    <w:sdtEndPr>
                      <w:rPr>
                        <w:rFonts w:ascii="Times New Roman" w:hAnsi="Times New Roman"/>
                      </w:rPr>
                    </w:sdtEndPr>
                    <w:sdtContent>
                      <w:p>
                        <w:pPr>
                          <w:pStyle w:val="55"/>
                          <w:jc w:val="center"/>
                          <w:rPr>
                            <w:rFonts w:ascii="Times New Roman" w:hAnsi="Times New Roman"/>
                          </w:rPr>
                        </w:pPr>
                        <w:r>
                          <w:rPr>
                            <w:rFonts w:hint="eastAsia"/>
                          </w:rPr>
                          <w:t>·</w:t>
                        </w: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47</w:t>
                        </w:r>
                        <w:r>
                          <w:rPr>
                            <w:rFonts w:ascii="Times New Roman" w:hAnsi="Times New Roman"/>
                          </w:rPr>
                          <w:fldChar w:fldCharType="end"/>
                        </w:r>
                        <w:r>
                          <w:rPr>
                            <w:rFonts w:hint="eastAsia" w:ascii="Times New Roman" w:hAnsi="Times New Roman"/>
                          </w:rPr>
                          <w:t>·</w:t>
                        </w:r>
                      </w:p>
                    </w:sdtContent>
                  </w:sdt>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5212694"/>
    </w:sdtPr>
    <w:sdtEndPr>
      <w:rPr>
        <w:rFonts w:ascii="Times New Roman" w:hAnsi="Times New Roman"/>
      </w:rPr>
    </w:sdtEndPr>
    <w:sdtContent>
      <w:p>
        <w:pPr>
          <w:pStyle w:val="55"/>
          <w:jc w:val="center"/>
          <w:rPr>
            <w:rFonts w:ascii="Times New Roman" w:hAnsi="Times New Roman"/>
          </w:rPr>
        </w:pPr>
        <w:r>
          <w:rPr>
            <w:rFonts w:hint="eastAsia"/>
          </w:rPr>
          <w:t>·</w:t>
        </w: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47</w:t>
        </w:r>
        <w:r>
          <w:rPr>
            <w:rFonts w:ascii="Times New Roman" w:hAnsi="Times New Roman"/>
          </w:rPr>
          <w:fldChar w:fldCharType="end"/>
        </w:r>
        <w:r>
          <w:rPr>
            <w:rFonts w:hint="eastAsia" w:ascii="Times New Roman" w:hAnsi="Times New Roman"/>
          </w:rP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5212694"/>
    </w:sdtPr>
    <w:sdtEndPr>
      <w:rPr>
        <w:rFonts w:ascii="Times New Roman" w:hAnsi="Times New Roman"/>
      </w:rPr>
    </w:sdtEndPr>
    <w:sdtContent>
      <w:p>
        <w:pPr>
          <w:pStyle w:val="55"/>
          <w:jc w:val="center"/>
          <w:rPr>
            <w:rFonts w:ascii="Times New Roman" w:hAnsi="Times New Roman"/>
          </w:rPr>
        </w:pPr>
        <w:r>
          <w:rPr>
            <w:rFonts w:hint="eastAsia"/>
          </w:rPr>
          <w:t>·</w:t>
        </w: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47</w:t>
        </w:r>
        <w:r>
          <w:rPr>
            <w:rFonts w:ascii="Times New Roman" w:hAnsi="Times New Roman"/>
          </w:rPr>
          <w:fldChar w:fldCharType="end"/>
        </w:r>
        <w:r>
          <w:rPr>
            <w:rFonts w:hint="eastAsia" w:ascii="Times New Roman" w:hAnsi="Times New Roman"/>
          </w:rPr>
          <w:t>·</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left"/>
    </w:pPr>
    <w:r>
      <w:rPr>
        <w:spacing w:val="20"/>
      </w:rPr>
      <w:t>安徽六安金安经济开发区</w:t>
    </w:r>
    <w:r>
      <w:rPr>
        <w:rFonts w:hint="eastAsia"/>
        <w:spacing w:val="20"/>
      </w:rPr>
      <w:t>环境影响区域评估报告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ind w:firstLine="360"/>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left"/>
    </w:pPr>
    <w:r>
      <w:rPr>
        <w:spacing w:val="20"/>
      </w:rPr>
      <w:t>安徽六安金安经济开发区</w:t>
    </w:r>
    <w:r>
      <w:rPr>
        <w:rFonts w:hint="eastAsia"/>
        <w:spacing w:val="20"/>
      </w:rPr>
      <w:t>环境影响区域评估报告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55B1E0"/>
    <w:multiLevelType w:val="singleLevel"/>
    <w:tmpl w:val="9455B1E0"/>
    <w:lvl w:ilvl="0" w:tentative="0">
      <w:start w:val="19"/>
      <w:numFmt w:val="decimal"/>
      <w:suff w:val="nothing"/>
      <w:lvlText w:val="%1-"/>
      <w:lvlJc w:val="left"/>
    </w:lvl>
  </w:abstractNum>
  <w:abstractNum w:abstractNumId="1">
    <w:nsid w:val="60083117"/>
    <w:multiLevelType w:val="singleLevel"/>
    <w:tmpl w:val="60083117"/>
    <w:lvl w:ilvl="0" w:tentative="0">
      <w:start w:val="5"/>
      <w:numFmt w:val="decimal"/>
      <w:suff w:val="nothing"/>
      <w:lvlText w:val="（%1）"/>
      <w:lvlJc w:val="left"/>
    </w:lvl>
  </w:abstractNum>
  <w:abstractNum w:abstractNumId="2">
    <w:nsid w:val="65768C8E"/>
    <w:multiLevelType w:val="singleLevel"/>
    <w:tmpl w:val="65768C8E"/>
    <w:lvl w:ilvl="0" w:tentative="0">
      <w:start w:val="36"/>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hideGrammaticalErrors/>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BF9"/>
    <w:rsid w:val="00000F6D"/>
    <w:rsid w:val="000012B4"/>
    <w:rsid w:val="0000179C"/>
    <w:rsid w:val="00002FE8"/>
    <w:rsid w:val="00003515"/>
    <w:rsid w:val="00003E10"/>
    <w:rsid w:val="00007A8C"/>
    <w:rsid w:val="000105FB"/>
    <w:rsid w:val="00012A2A"/>
    <w:rsid w:val="00015BC3"/>
    <w:rsid w:val="00016CB2"/>
    <w:rsid w:val="0002090D"/>
    <w:rsid w:val="00020C04"/>
    <w:rsid w:val="00021D92"/>
    <w:rsid w:val="0002653C"/>
    <w:rsid w:val="00026D41"/>
    <w:rsid w:val="000277A6"/>
    <w:rsid w:val="0003036B"/>
    <w:rsid w:val="000304DF"/>
    <w:rsid w:val="000310D4"/>
    <w:rsid w:val="00032D97"/>
    <w:rsid w:val="0003365D"/>
    <w:rsid w:val="00035727"/>
    <w:rsid w:val="00037889"/>
    <w:rsid w:val="000417CB"/>
    <w:rsid w:val="000425E8"/>
    <w:rsid w:val="00042D9B"/>
    <w:rsid w:val="000431AD"/>
    <w:rsid w:val="000451BA"/>
    <w:rsid w:val="000461F4"/>
    <w:rsid w:val="00046C64"/>
    <w:rsid w:val="000473C1"/>
    <w:rsid w:val="00050660"/>
    <w:rsid w:val="00050FDB"/>
    <w:rsid w:val="00054E57"/>
    <w:rsid w:val="0005634E"/>
    <w:rsid w:val="00062714"/>
    <w:rsid w:val="0006350C"/>
    <w:rsid w:val="00063C51"/>
    <w:rsid w:val="0006467D"/>
    <w:rsid w:val="00065723"/>
    <w:rsid w:val="00065FD4"/>
    <w:rsid w:val="00071017"/>
    <w:rsid w:val="00073828"/>
    <w:rsid w:val="00073BBD"/>
    <w:rsid w:val="000741C0"/>
    <w:rsid w:val="0007483A"/>
    <w:rsid w:val="00074F7C"/>
    <w:rsid w:val="000773E4"/>
    <w:rsid w:val="00081401"/>
    <w:rsid w:val="00081488"/>
    <w:rsid w:val="000822DA"/>
    <w:rsid w:val="0008424C"/>
    <w:rsid w:val="000846C3"/>
    <w:rsid w:val="00085B23"/>
    <w:rsid w:val="00086A2D"/>
    <w:rsid w:val="00086BDE"/>
    <w:rsid w:val="00090284"/>
    <w:rsid w:val="00091F68"/>
    <w:rsid w:val="00092D11"/>
    <w:rsid w:val="00093224"/>
    <w:rsid w:val="0009368A"/>
    <w:rsid w:val="00093923"/>
    <w:rsid w:val="000973DF"/>
    <w:rsid w:val="000A082F"/>
    <w:rsid w:val="000A0CCD"/>
    <w:rsid w:val="000A4D88"/>
    <w:rsid w:val="000A680E"/>
    <w:rsid w:val="000A7D58"/>
    <w:rsid w:val="000B0DB8"/>
    <w:rsid w:val="000B0E4A"/>
    <w:rsid w:val="000B19A9"/>
    <w:rsid w:val="000B375C"/>
    <w:rsid w:val="000B669D"/>
    <w:rsid w:val="000B6790"/>
    <w:rsid w:val="000B71B5"/>
    <w:rsid w:val="000B7297"/>
    <w:rsid w:val="000B785D"/>
    <w:rsid w:val="000B7EBA"/>
    <w:rsid w:val="000C0024"/>
    <w:rsid w:val="000C0A64"/>
    <w:rsid w:val="000C1B5A"/>
    <w:rsid w:val="000C2FCF"/>
    <w:rsid w:val="000C40AD"/>
    <w:rsid w:val="000C42CC"/>
    <w:rsid w:val="000C4B8B"/>
    <w:rsid w:val="000C6A3F"/>
    <w:rsid w:val="000D36D5"/>
    <w:rsid w:val="000D4BE9"/>
    <w:rsid w:val="000D500B"/>
    <w:rsid w:val="000D66A8"/>
    <w:rsid w:val="000D6A25"/>
    <w:rsid w:val="000D781F"/>
    <w:rsid w:val="000E1655"/>
    <w:rsid w:val="000E1ABF"/>
    <w:rsid w:val="000E2CA5"/>
    <w:rsid w:val="000E3097"/>
    <w:rsid w:val="000E3473"/>
    <w:rsid w:val="000E56AD"/>
    <w:rsid w:val="000E6CB2"/>
    <w:rsid w:val="000E6E37"/>
    <w:rsid w:val="000E703A"/>
    <w:rsid w:val="000E7F14"/>
    <w:rsid w:val="000F1724"/>
    <w:rsid w:val="000F1DE6"/>
    <w:rsid w:val="000F6283"/>
    <w:rsid w:val="000F67D2"/>
    <w:rsid w:val="000F778D"/>
    <w:rsid w:val="00101D0B"/>
    <w:rsid w:val="001025C6"/>
    <w:rsid w:val="0010337E"/>
    <w:rsid w:val="00105B33"/>
    <w:rsid w:val="001067B0"/>
    <w:rsid w:val="0010711F"/>
    <w:rsid w:val="0011012B"/>
    <w:rsid w:val="00110726"/>
    <w:rsid w:val="00112051"/>
    <w:rsid w:val="001120C6"/>
    <w:rsid w:val="0011400D"/>
    <w:rsid w:val="00114AA6"/>
    <w:rsid w:val="001157EA"/>
    <w:rsid w:val="00116A22"/>
    <w:rsid w:val="00117F06"/>
    <w:rsid w:val="001200FB"/>
    <w:rsid w:val="001202C6"/>
    <w:rsid w:val="0012419A"/>
    <w:rsid w:val="00126EAA"/>
    <w:rsid w:val="00131694"/>
    <w:rsid w:val="001319B0"/>
    <w:rsid w:val="00132A11"/>
    <w:rsid w:val="0013447A"/>
    <w:rsid w:val="00134837"/>
    <w:rsid w:val="001366D3"/>
    <w:rsid w:val="001367B6"/>
    <w:rsid w:val="00136BBA"/>
    <w:rsid w:val="00141840"/>
    <w:rsid w:val="00143B63"/>
    <w:rsid w:val="0014415C"/>
    <w:rsid w:val="00145573"/>
    <w:rsid w:val="00145BEC"/>
    <w:rsid w:val="00145FD1"/>
    <w:rsid w:val="001470E6"/>
    <w:rsid w:val="00150A6D"/>
    <w:rsid w:val="00153443"/>
    <w:rsid w:val="0015577D"/>
    <w:rsid w:val="00155A3A"/>
    <w:rsid w:val="001561CC"/>
    <w:rsid w:val="00157731"/>
    <w:rsid w:val="0016148D"/>
    <w:rsid w:val="0016154C"/>
    <w:rsid w:val="00161E18"/>
    <w:rsid w:val="001658E2"/>
    <w:rsid w:val="00165BE9"/>
    <w:rsid w:val="00165F0A"/>
    <w:rsid w:val="00165F8A"/>
    <w:rsid w:val="0016611C"/>
    <w:rsid w:val="00166CC3"/>
    <w:rsid w:val="001702DD"/>
    <w:rsid w:val="00171D4A"/>
    <w:rsid w:val="00172067"/>
    <w:rsid w:val="001723EA"/>
    <w:rsid w:val="00172A27"/>
    <w:rsid w:val="00173CE3"/>
    <w:rsid w:val="00174332"/>
    <w:rsid w:val="0017616C"/>
    <w:rsid w:val="00177B7D"/>
    <w:rsid w:val="00180FB7"/>
    <w:rsid w:val="0018209C"/>
    <w:rsid w:val="00182213"/>
    <w:rsid w:val="001856EE"/>
    <w:rsid w:val="00186D2D"/>
    <w:rsid w:val="001870CF"/>
    <w:rsid w:val="00187608"/>
    <w:rsid w:val="00190D84"/>
    <w:rsid w:val="001926E7"/>
    <w:rsid w:val="0019365A"/>
    <w:rsid w:val="00194A02"/>
    <w:rsid w:val="00195953"/>
    <w:rsid w:val="0019657C"/>
    <w:rsid w:val="00196802"/>
    <w:rsid w:val="001A1731"/>
    <w:rsid w:val="001A1A54"/>
    <w:rsid w:val="001A57E2"/>
    <w:rsid w:val="001A6272"/>
    <w:rsid w:val="001A7C40"/>
    <w:rsid w:val="001B0279"/>
    <w:rsid w:val="001B054A"/>
    <w:rsid w:val="001B39CF"/>
    <w:rsid w:val="001B7472"/>
    <w:rsid w:val="001C05E9"/>
    <w:rsid w:val="001C0864"/>
    <w:rsid w:val="001C2759"/>
    <w:rsid w:val="001C643B"/>
    <w:rsid w:val="001C7207"/>
    <w:rsid w:val="001C7FFD"/>
    <w:rsid w:val="001D1FF5"/>
    <w:rsid w:val="001D29AF"/>
    <w:rsid w:val="001D5208"/>
    <w:rsid w:val="001D5DDC"/>
    <w:rsid w:val="001D778D"/>
    <w:rsid w:val="001E06C9"/>
    <w:rsid w:val="001E0A7B"/>
    <w:rsid w:val="001E3AAE"/>
    <w:rsid w:val="001E3BC5"/>
    <w:rsid w:val="001E4160"/>
    <w:rsid w:val="001E417A"/>
    <w:rsid w:val="001E507A"/>
    <w:rsid w:val="001E55BA"/>
    <w:rsid w:val="001E570A"/>
    <w:rsid w:val="001E58BE"/>
    <w:rsid w:val="001E6997"/>
    <w:rsid w:val="001E79ED"/>
    <w:rsid w:val="001E7E55"/>
    <w:rsid w:val="001F005B"/>
    <w:rsid w:val="001F06A7"/>
    <w:rsid w:val="001F4663"/>
    <w:rsid w:val="001F48A3"/>
    <w:rsid w:val="001F4D88"/>
    <w:rsid w:val="001F7E45"/>
    <w:rsid w:val="002007D9"/>
    <w:rsid w:val="002012AD"/>
    <w:rsid w:val="00201765"/>
    <w:rsid w:val="00202DCB"/>
    <w:rsid w:val="0020431C"/>
    <w:rsid w:val="002066C2"/>
    <w:rsid w:val="00206A8D"/>
    <w:rsid w:val="00206B57"/>
    <w:rsid w:val="00207DBF"/>
    <w:rsid w:val="00210C57"/>
    <w:rsid w:val="002120A6"/>
    <w:rsid w:val="0021216C"/>
    <w:rsid w:val="002123D5"/>
    <w:rsid w:val="002127A8"/>
    <w:rsid w:val="00215397"/>
    <w:rsid w:val="002172F3"/>
    <w:rsid w:val="00217C8C"/>
    <w:rsid w:val="00217FC9"/>
    <w:rsid w:val="00222838"/>
    <w:rsid w:val="002244EF"/>
    <w:rsid w:val="002257A1"/>
    <w:rsid w:val="002259BE"/>
    <w:rsid w:val="00227CE4"/>
    <w:rsid w:val="0023006F"/>
    <w:rsid w:val="0023118B"/>
    <w:rsid w:val="0023249F"/>
    <w:rsid w:val="0023271E"/>
    <w:rsid w:val="002338A3"/>
    <w:rsid w:val="00234179"/>
    <w:rsid w:val="00235C22"/>
    <w:rsid w:val="00237537"/>
    <w:rsid w:val="00237B49"/>
    <w:rsid w:val="00240445"/>
    <w:rsid w:val="002430BB"/>
    <w:rsid w:val="00243859"/>
    <w:rsid w:val="00250E8B"/>
    <w:rsid w:val="002522B3"/>
    <w:rsid w:val="00252EB1"/>
    <w:rsid w:val="002534BE"/>
    <w:rsid w:val="0025423D"/>
    <w:rsid w:val="00255A91"/>
    <w:rsid w:val="00255B8C"/>
    <w:rsid w:val="00255D3E"/>
    <w:rsid w:val="00255D97"/>
    <w:rsid w:val="00257367"/>
    <w:rsid w:val="00261343"/>
    <w:rsid w:val="00262DB1"/>
    <w:rsid w:val="002636CF"/>
    <w:rsid w:val="00265BB2"/>
    <w:rsid w:val="002673FF"/>
    <w:rsid w:val="0027001B"/>
    <w:rsid w:val="00271B59"/>
    <w:rsid w:val="00271C22"/>
    <w:rsid w:val="002721D2"/>
    <w:rsid w:val="0027543A"/>
    <w:rsid w:val="00276B4D"/>
    <w:rsid w:val="00277DB9"/>
    <w:rsid w:val="002813D1"/>
    <w:rsid w:val="002815CA"/>
    <w:rsid w:val="00281EDA"/>
    <w:rsid w:val="00285850"/>
    <w:rsid w:val="0028692B"/>
    <w:rsid w:val="00286AA9"/>
    <w:rsid w:val="00291346"/>
    <w:rsid w:val="00291BB3"/>
    <w:rsid w:val="00293AE7"/>
    <w:rsid w:val="00294286"/>
    <w:rsid w:val="00297070"/>
    <w:rsid w:val="002970C7"/>
    <w:rsid w:val="002A15E1"/>
    <w:rsid w:val="002A22EF"/>
    <w:rsid w:val="002A4E6A"/>
    <w:rsid w:val="002A603A"/>
    <w:rsid w:val="002A6BA5"/>
    <w:rsid w:val="002B0B86"/>
    <w:rsid w:val="002B10CF"/>
    <w:rsid w:val="002B1C96"/>
    <w:rsid w:val="002B2390"/>
    <w:rsid w:val="002B312B"/>
    <w:rsid w:val="002B378D"/>
    <w:rsid w:val="002B3C1A"/>
    <w:rsid w:val="002B69D6"/>
    <w:rsid w:val="002B72D5"/>
    <w:rsid w:val="002B7C2F"/>
    <w:rsid w:val="002C0412"/>
    <w:rsid w:val="002C0BB1"/>
    <w:rsid w:val="002C0D92"/>
    <w:rsid w:val="002C3A01"/>
    <w:rsid w:val="002C4928"/>
    <w:rsid w:val="002C6061"/>
    <w:rsid w:val="002D03CD"/>
    <w:rsid w:val="002D27F0"/>
    <w:rsid w:val="002D36F1"/>
    <w:rsid w:val="002D4C99"/>
    <w:rsid w:val="002E08E9"/>
    <w:rsid w:val="002E16FD"/>
    <w:rsid w:val="002E2CD5"/>
    <w:rsid w:val="002E3C12"/>
    <w:rsid w:val="002E41A9"/>
    <w:rsid w:val="002E5659"/>
    <w:rsid w:val="002E6052"/>
    <w:rsid w:val="002E77CC"/>
    <w:rsid w:val="002E7C5A"/>
    <w:rsid w:val="002F0037"/>
    <w:rsid w:val="002F0F89"/>
    <w:rsid w:val="002F0FFB"/>
    <w:rsid w:val="002F1FEA"/>
    <w:rsid w:val="002F3E60"/>
    <w:rsid w:val="002F41DC"/>
    <w:rsid w:val="002F4B41"/>
    <w:rsid w:val="00301A10"/>
    <w:rsid w:val="00301D56"/>
    <w:rsid w:val="003026FF"/>
    <w:rsid w:val="00302913"/>
    <w:rsid w:val="0030484D"/>
    <w:rsid w:val="00305EC4"/>
    <w:rsid w:val="00306144"/>
    <w:rsid w:val="00306244"/>
    <w:rsid w:val="0030628D"/>
    <w:rsid w:val="00307970"/>
    <w:rsid w:val="00307D3E"/>
    <w:rsid w:val="003117C5"/>
    <w:rsid w:val="0031189C"/>
    <w:rsid w:val="00312A19"/>
    <w:rsid w:val="003134C4"/>
    <w:rsid w:val="003136FA"/>
    <w:rsid w:val="0031399F"/>
    <w:rsid w:val="00313D1F"/>
    <w:rsid w:val="003142E7"/>
    <w:rsid w:val="00314A6C"/>
    <w:rsid w:val="0031718F"/>
    <w:rsid w:val="003231FB"/>
    <w:rsid w:val="00325819"/>
    <w:rsid w:val="0032681E"/>
    <w:rsid w:val="00327A9C"/>
    <w:rsid w:val="00330A59"/>
    <w:rsid w:val="00332710"/>
    <w:rsid w:val="00334B48"/>
    <w:rsid w:val="00340F4E"/>
    <w:rsid w:val="00341075"/>
    <w:rsid w:val="0034247B"/>
    <w:rsid w:val="00342670"/>
    <w:rsid w:val="003426CF"/>
    <w:rsid w:val="00343A0D"/>
    <w:rsid w:val="00343CC2"/>
    <w:rsid w:val="003453EC"/>
    <w:rsid w:val="003472B8"/>
    <w:rsid w:val="00351E99"/>
    <w:rsid w:val="00352172"/>
    <w:rsid w:val="003536E0"/>
    <w:rsid w:val="00353F3D"/>
    <w:rsid w:val="003554B0"/>
    <w:rsid w:val="00355C73"/>
    <w:rsid w:val="00355E56"/>
    <w:rsid w:val="003565E9"/>
    <w:rsid w:val="003569F4"/>
    <w:rsid w:val="003607B9"/>
    <w:rsid w:val="003616A3"/>
    <w:rsid w:val="0036273A"/>
    <w:rsid w:val="003645A6"/>
    <w:rsid w:val="00366ECE"/>
    <w:rsid w:val="0037073A"/>
    <w:rsid w:val="00370AE4"/>
    <w:rsid w:val="003712F5"/>
    <w:rsid w:val="00371F87"/>
    <w:rsid w:val="0037200C"/>
    <w:rsid w:val="00375291"/>
    <w:rsid w:val="00377BFF"/>
    <w:rsid w:val="0038032A"/>
    <w:rsid w:val="00380AB4"/>
    <w:rsid w:val="00381204"/>
    <w:rsid w:val="00381522"/>
    <w:rsid w:val="00381D8B"/>
    <w:rsid w:val="00381E2C"/>
    <w:rsid w:val="003836A2"/>
    <w:rsid w:val="003865AA"/>
    <w:rsid w:val="00393AA9"/>
    <w:rsid w:val="00393AF6"/>
    <w:rsid w:val="00393FA8"/>
    <w:rsid w:val="003950EC"/>
    <w:rsid w:val="00396328"/>
    <w:rsid w:val="00397559"/>
    <w:rsid w:val="003A012A"/>
    <w:rsid w:val="003A3BB2"/>
    <w:rsid w:val="003A3ECB"/>
    <w:rsid w:val="003A47AC"/>
    <w:rsid w:val="003A65D1"/>
    <w:rsid w:val="003A6F60"/>
    <w:rsid w:val="003A7152"/>
    <w:rsid w:val="003B05D8"/>
    <w:rsid w:val="003B2421"/>
    <w:rsid w:val="003B320A"/>
    <w:rsid w:val="003B4244"/>
    <w:rsid w:val="003B4F09"/>
    <w:rsid w:val="003B6427"/>
    <w:rsid w:val="003B7840"/>
    <w:rsid w:val="003C053B"/>
    <w:rsid w:val="003C0583"/>
    <w:rsid w:val="003C4F4B"/>
    <w:rsid w:val="003C6077"/>
    <w:rsid w:val="003C6C8A"/>
    <w:rsid w:val="003C6ED2"/>
    <w:rsid w:val="003D0F56"/>
    <w:rsid w:val="003D133C"/>
    <w:rsid w:val="003D1E7D"/>
    <w:rsid w:val="003D23FC"/>
    <w:rsid w:val="003D2681"/>
    <w:rsid w:val="003D2EE7"/>
    <w:rsid w:val="003D30EF"/>
    <w:rsid w:val="003D6872"/>
    <w:rsid w:val="003D68DA"/>
    <w:rsid w:val="003D78BE"/>
    <w:rsid w:val="003E1593"/>
    <w:rsid w:val="003E15CF"/>
    <w:rsid w:val="003E40EE"/>
    <w:rsid w:val="003E49E3"/>
    <w:rsid w:val="003E59D9"/>
    <w:rsid w:val="003E7E4D"/>
    <w:rsid w:val="003F0C1E"/>
    <w:rsid w:val="003F275D"/>
    <w:rsid w:val="003F3F0E"/>
    <w:rsid w:val="003F4B22"/>
    <w:rsid w:val="003F73FD"/>
    <w:rsid w:val="00402F90"/>
    <w:rsid w:val="004058E7"/>
    <w:rsid w:val="00406BE9"/>
    <w:rsid w:val="00407E5B"/>
    <w:rsid w:val="00410A10"/>
    <w:rsid w:val="004125BC"/>
    <w:rsid w:val="00413159"/>
    <w:rsid w:val="00414DE5"/>
    <w:rsid w:val="0041609B"/>
    <w:rsid w:val="00420C5E"/>
    <w:rsid w:val="0042146E"/>
    <w:rsid w:val="00421F5D"/>
    <w:rsid w:val="0042272B"/>
    <w:rsid w:val="004324FC"/>
    <w:rsid w:val="00432BB7"/>
    <w:rsid w:val="00433E61"/>
    <w:rsid w:val="0043680E"/>
    <w:rsid w:val="004410D1"/>
    <w:rsid w:val="00441118"/>
    <w:rsid w:val="00441BBB"/>
    <w:rsid w:val="00442850"/>
    <w:rsid w:val="00442EFC"/>
    <w:rsid w:val="004443BD"/>
    <w:rsid w:val="00450378"/>
    <w:rsid w:val="00450D3E"/>
    <w:rsid w:val="00450E4A"/>
    <w:rsid w:val="00451946"/>
    <w:rsid w:val="00452CD9"/>
    <w:rsid w:val="00455B3C"/>
    <w:rsid w:val="004560CB"/>
    <w:rsid w:val="004568BE"/>
    <w:rsid w:val="00456ABC"/>
    <w:rsid w:val="00457525"/>
    <w:rsid w:val="00457978"/>
    <w:rsid w:val="00457CC1"/>
    <w:rsid w:val="00464630"/>
    <w:rsid w:val="00464E39"/>
    <w:rsid w:val="004650DF"/>
    <w:rsid w:val="00470538"/>
    <w:rsid w:val="00471422"/>
    <w:rsid w:val="004716A0"/>
    <w:rsid w:val="00471C5D"/>
    <w:rsid w:val="00471C69"/>
    <w:rsid w:val="004721A1"/>
    <w:rsid w:val="0047277D"/>
    <w:rsid w:val="004734C9"/>
    <w:rsid w:val="004743C8"/>
    <w:rsid w:val="004753D9"/>
    <w:rsid w:val="0047641F"/>
    <w:rsid w:val="004766DE"/>
    <w:rsid w:val="0047717E"/>
    <w:rsid w:val="004820EA"/>
    <w:rsid w:val="004822D1"/>
    <w:rsid w:val="00482BBE"/>
    <w:rsid w:val="00482C17"/>
    <w:rsid w:val="00483CDC"/>
    <w:rsid w:val="00484653"/>
    <w:rsid w:val="0048575D"/>
    <w:rsid w:val="004863E2"/>
    <w:rsid w:val="0048756F"/>
    <w:rsid w:val="00491310"/>
    <w:rsid w:val="004921C0"/>
    <w:rsid w:val="00492C2C"/>
    <w:rsid w:val="004933D8"/>
    <w:rsid w:val="00493CA1"/>
    <w:rsid w:val="00494C06"/>
    <w:rsid w:val="00495114"/>
    <w:rsid w:val="00495690"/>
    <w:rsid w:val="004A2469"/>
    <w:rsid w:val="004A34E4"/>
    <w:rsid w:val="004A55F0"/>
    <w:rsid w:val="004A6D8B"/>
    <w:rsid w:val="004A7992"/>
    <w:rsid w:val="004A7A2F"/>
    <w:rsid w:val="004B0B1A"/>
    <w:rsid w:val="004B0F0C"/>
    <w:rsid w:val="004B2189"/>
    <w:rsid w:val="004B3591"/>
    <w:rsid w:val="004B6061"/>
    <w:rsid w:val="004B6439"/>
    <w:rsid w:val="004B7AEA"/>
    <w:rsid w:val="004C08DF"/>
    <w:rsid w:val="004C14F9"/>
    <w:rsid w:val="004C2708"/>
    <w:rsid w:val="004C3A22"/>
    <w:rsid w:val="004D04B2"/>
    <w:rsid w:val="004D1494"/>
    <w:rsid w:val="004D187B"/>
    <w:rsid w:val="004D27DE"/>
    <w:rsid w:val="004D2CA7"/>
    <w:rsid w:val="004D38D1"/>
    <w:rsid w:val="004D502F"/>
    <w:rsid w:val="004D60AE"/>
    <w:rsid w:val="004E214F"/>
    <w:rsid w:val="004E25A7"/>
    <w:rsid w:val="004E2CA7"/>
    <w:rsid w:val="004E484F"/>
    <w:rsid w:val="004E5A1A"/>
    <w:rsid w:val="004E6CCB"/>
    <w:rsid w:val="004E73F6"/>
    <w:rsid w:val="004F19A6"/>
    <w:rsid w:val="004F21F2"/>
    <w:rsid w:val="004F31F8"/>
    <w:rsid w:val="004F3283"/>
    <w:rsid w:val="004F4AD9"/>
    <w:rsid w:val="004F4D9A"/>
    <w:rsid w:val="004F5DDD"/>
    <w:rsid w:val="004F6A29"/>
    <w:rsid w:val="00500A36"/>
    <w:rsid w:val="00500B9B"/>
    <w:rsid w:val="00501CCC"/>
    <w:rsid w:val="00503022"/>
    <w:rsid w:val="0050306D"/>
    <w:rsid w:val="00503620"/>
    <w:rsid w:val="00505D91"/>
    <w:rsid w:val="00506576"/>
    <w:rsid w:val="0050721A"/>
    <w:rsid w:val="00510625"/>
    <w:rsid w:val="005147C0"/>
    <w:rsid w:val="00514C11"/>
    <w:rsid w:val="00515133"/>
    <w:rsid w:val="00515285"/>
    <w:rsid w:val="00515CE4"/>
    <w:rsid w:val="00516732"/>
    <w:rsid w:val="00521D22"/>
    <w:rsid w:val="005220BD"/>
    <w:rsid w:val="005227CE"/>
    <w:rsid w:val="005227D9"/>
    <w:rsid w:val="005235EF"/>
    <w:rsid w:val="00523DAE"/>
    <w:rsid w:val="00526694"/>
    <w:rsid w:val="005272F6"/>
    <w:rsid w:val="0052749A"/>
    <w:rsid w:val="00530064"/>
    <w:rsid w:val="005307DB"/>
    <w:rsid w:val="005308B0"/>
    <w:rsid w:val="00531984"/>
    <w:rsid w:val="0053266F"/>
    <w:rsid w:val="005403D7"/>
    <w:rsid w:val="0054236F"/>
    <w:rsid w:val="005443E6"/>
    <w:rsid w:val="00545CB5"/>
    <w:rsid w:val="0054638F"/>
    <w:rsid w:val="00550C67"/>
    <w:rsid w:val="00553803"/>
    <w:rsid w:val="00553C07"/>
    <w:rsid w:val="00556254"/>
    <w:rsid w:val="00556584"/>
    <w:rsid w:val="00557F00"/>
    <w:rsid w:val="0056380B"/>
    <w:rsid w:val="00563830"/>
    <w:rsid w:val="0056561F"/>
    <w:rsid w:val="00567152"/>
    <w:rsid w:val="00567D31"/>
    <w:rsid w:val="00572C9B"/>
    <w:rsid w:val="00575079"/>
    <w:rsid w:val="00581416"/>
    <w:rsid w:val="00581502"/>
    <w:rsid w:val="00581652"/>
    <w:rsid w:val="00582667"/>
    <w:rsid w:val="00582B94"/>
    <w:rsid w:val="00582C33"/>
    <w:rsid w:val="00582F7F"/>
    <w:rsid w:val="0058407B"/>
    <w:rsid w:val="005843BC"/>
    <w:rsid w:val="00584ED8"/>
    <w:rsid w:val="00585623"/>
    <w:rsid w:val="00585B2E"/>
    <w:rsid w:val="005879CB"/>
    <w:rsid w:val="005908A1"/>
    <w:rsid w:val="005916B8"/>
    <w:rsid w:val="00591875"/>
    <w:rsid w:val="0059211D"/>
    <w:rsid w:val="005927D8"/>
    <w:rsid w:val="005927FA"/>
    <w:rsid w:val="005A2D03"/>
    <w:rsid w:val="005A4703"/>
    <w:rsid w:val="005A7334"/>
    <w:rsid w:val="005A73E3"/>
    <w:rsid w:val="005A78AA"/>
    <w:rsid w:val="005B0E17"/>
    <w:rsid w:val="005B2A09"/>
    <w:rsid w:val="005B3C77"/>
    <w:rsid w:val="005B3D12"/>
    <w:rsid w:val="005B5924"/>
    <w:rsid w:val="005B7504"/>
    <w:rsid w:val="005C1AC1"/>
    <w:rsid w:val="005C22BD"/>
    <w:rsid w:val="005C56A9"/>
    <w:rsid w:val="005C5BD3"/>
    <w:rsid w:val="005C6AE4"/>
    <w:rsid w:val="005C6C6A"/>
    <w:rsid w:val="005C6E1F"/>
    <w:rsid w:val="005D01AE"/>
    <w:rsid w:val="005D1B47"/>
    <w:rsid w:val="005D21BC"/>
    <w:rsid w:val="005D3FDB"/>
    <w:rsid w:val="005D51DB"/>
    <w:rsid w:val="005D5510"/>
    <w:rsid w:val="005D5E0D"/>
    <w:rsid w:val="005D6378"/>
    <w:rsid w:val="005E28E8"/>
    <w:rsid w:val="005E2EC5"/>
    <w:rsid w:val="005E3755"/>
    <w:rsid w:val="005E54ED"/>
    <w:rsid w:val="005E69CC"/>
    <w:rsid w:val="005E704A"/>
    <w:rsid w:val="005E70F0"/>
    <w:rsid w:val="005F0312"/>
    <w:rsid w:val="005F07DB"/>
    <w:rsid w:val="005F0A5D"/>
    <w:rsid w:val="005F14B2"/>
    <w:rsid w:val="005F33F2"/>
    <w:rsid w:val="005F4C29"/>
    <w:rsid w:val="005F5585"/>
    <w:rsid w:val="005F60A4"/>
    <w:rsid w:val="005F6915"/>
    <w:rsid w:val="005F6D92"/>
    <w:rsid w:val="005F7530"/>
    <w:rsid w:val="00600D1E"/>
    <w:rsid w:val="0060438C"/>
    <w:rsid w:val="00605243"/>
    <w:rsid w:val="00605640"/>
    <w:rsid w:val="0060682E"/>
    <w:rsid w:val="0061011F"/>
    <w:rsid w:val="0061090E"/>
    <w:rsid w:val="00611874"/>
    <w:rsid w:val="00611F8B"/>
    <w:rsid w:val="00612666"/>
    <w:rsid w:val="006126FB"/>
    <w:rsid w:val="006140D2"/>
    <w:rsid w:val="006143FE"/>
    <w:rsid w:val="00614621"/>
    <w:rsid w:val="0061603B"/>
    <w:rsid w:val="0061620C"/>
    <w:rsid w:val="006176B5"/>
    <w:rsid w:val="00617B6B"/>
    <w:rsid w:val="006201EF"/>
    <w:rsid w:val="0062069F"/>
    <w:rsid w:val="00621FAB"/>
    <w:rsid w:val="00623221"/>
    <w:rsid w:val="00623591"/>
    <w:rsid w:val="00623B5B"/>
    <w:rsid w:val="0062425E"/>
    <w:rsid w:val="006249F8"/>
    <w:rsid w:val="00625B2B"/>
    <w:rsid w:val="00627249"/>
    <w:rsid w:val="00630529"/>
    <w:rsid w:val="00631354"/>
    <w:rsid w:val="006330CD"/>
    <w:rsid w:val="00633BB0"/>
    <w:rsid w:val="0063441B"/>
    <w:rsid w:val="00634D97"/>
    <w:rsid w:val="006367DF"/>
    <w:rsid w:val="00637FC6"/>
    <w:rsid w:val="00641802"/>
    <w:rsid w:val="006419DB"/>
    <w:rsid w:val="00645311"/>
    <w:rsid w:val="006455A7"/>
    <w:rsid w:val="00646D3A"/>
    <w:rsid w:val="00647D76"/>
    <w:rsid w:val="0065216D"/>
    <w:rsid w:val="0065245D"/>
    <w:rsid w:val="00652995"/>
    <w:rsid w:val="00653ED8"/>
    <w:rsid w:val="006560F9"/>
    <w:rsid w:val="00657ACB"/>
    <w:rsid w:val="00657CFF"/>
    <w:rsid w:val="00662DD0"/>
    <w:rsid w:val="006631A6"/>
    <w:rsid w:val="00663C14"/>
    <w:rsid w:val="00663D7F"/>
    <w:rsid w:val="00663EED"/>
    <w:rsid w:val="006644BE"/>
    <w:rsid w:val="00664827"/>
    <w:rsid w:val="00666761"/>
    <w:rsid w:val="00670C75"/>
    <w:rsid w:val="00670C8D"/>
    <w:rsid w:val="006735D0"/>
    <w:rsid w:val="006755D1"/>
    <w:rsid w:val="006768B4"/>
    <w:rsid w:val="0067796A"/>
    <w:rsid w:val="00677DF7"/>
    <w:rsid w:val="00681DE6"/>
    <w:rsid w:val="00682D56"/>
    <w:rsid w:val="006834E7"/>
    <w:rsid w:val="0068390B"/>
    <w:rsid w:val="00684A23"/>
    <w:rsid w:val="00684F0C"/>
    <w:rsid w:val="00686B99"/>
    <w:rsid w:val="00687E86"/>
    <w:rsid w:val="00691671"/>
    <w:rsid w:val="00691BDD"/>
    <w:rsid w:val="006921F9"/>
    <w:rsid w:val="00692F29"/>
    <w:rsid w:val="006957F0"/>
    <w:rsid w:val="0069651B"/>
    <w:rsid w:val="006A0435"/>
    <w:rsid w:val="006A162C"/>
    <w:rsid w:val="006A2450"/>
    <w:rsid w:val="006A2B36"/>
    <w:rsid w:val="006A302E"/>
    <w:rsid w:val="006A3B75"/>
    <w:rsid w:val="006A3F78"/>
    <w:rsid w:val="006A7A71"/>
    <w:rsid w:val="006A7CFE"/>
    <w:rsid w:val="006A7F9A"/>
    <w:rsid w:val="006B0F1D"/>
    <w:rsid w:val="006B266E"/>
    <w:rsid w:val="006B2F2B"/>
    <w:rsid w:val="006B2F33"/>
    <w:rsid w:val="006B4908"/>
    <w:rsid w:val="006B516B"/>
    <w:rsid w:val="006B56EF"/>
    <w:rsid w:val="006B5BA5"/>
    <w:rsid w:val="006B5EF0"/>
    <w:rsid w:val="006B6101"/>
    <w:rsid w:val="006B71AB"/>
    <w:rsid w:val="006C29B0"/>
    <w:rsid w:val="006C358F"/>
    <w:rsid w:val="006C4079"/>
    <w:rsid w:val="006C40FA"/>
    <w:rsid w:val="006C6023"/>
    <w:rsid w:val="006C6458"/>
    <w:rsid w:val="006C75F5"/>
    <w:rsid w:val="006D0283"/>
    <w:rsid w:val="006D1FFF"/>
    <w:rsid w:val="006D2E7C"/>
    <w:rsid w:val="006D5162"/>
    <w:rsid w:val="006D53F0"/>
    <w:rsid w:val="006D61F7"/>
    <w:rsid w:val="006D6681"/>
    <w:rsid w:val="006D67F2"/>
    <w:rsid w:val="006D6ED5"/>
    <w:rsid w:val="006E0424"/>
    <w:rsid w:val="006E293A"/>
    <w:rsid w:val="006E3735"/>
    <w:rsid w:val="006E3E59"/>
    <w:rsid w:val="006E64A9"/>
    <w:rsid w:val="006E6818"/>
    <w:rsid w:val="006F2AD0"/>
    <w:rsid w:val="006F3020"/>
    <w:rsid w:val="006F39A3"/>
    <w:rsid w:val="006F501C"/>
    <w:rsid w:val="006F739C"/>
    <w:rsid w:val="006F7843"/>
    <w:rsid w:val="006F7ED7"/>
    <w:rsid w:val="00700A0F"/>
    <w:rsid w:val="00700C6C"/>
    <w:rsid w:val="00702102"/>
    <w:rsid w:val="00703643"/>
    <w:rsid w:val="00704472"/>
    <w:rsid w:val="00706890"/>
    <w:rsid w:val="007069DF"/>
    <w:rsid w:val="00707FD3"/>
    <w:rsid w:val="00712134"/>
    <w:rsid w:val="00712B46"/>
    <w:rsid w:val="00712DB4"/>
    <w:rsid w:val="00713713"/>
    <w:rsid w:val="00713729"/>
    <w:rsid w:val="00714089"/>
    <w:rsid w:val="00715466"/>
    <w:rsid w:val="00715ACF"/>
    <w:rsid w:val="00716EDA"/>
    <w:rsid w:val="007202F2"/>
    <w:rsid w:val="007206C6"/>
    <w:rsid w:val="0072404F"/>
    <w:rsid w:val="00725A50"/>
    <w:rsid w:val="00727C5C"/>
    <w:rsid w:val="00731AC1"/>
    <w:rsid w:val="00732DA5"/>
    <w:rsid w:val="0073381B"/>
    <w:rsid w:val="00734755"/>
    <w:rsid w:val="00735D78"/>
    <w:rsid w:val="00737604"/>
    <w:rsid w:val="00737A2A"/>
    <w:rsid w:val="0074031C"/>
    <w:rsid w:val="00741D68"/>
    <w:rsid w:val="00743BED"/>
    <w:rsid w:val="00746CD3"/>
    <w:rsid w:val="00751BB2"/>
    <w:rsid w:val="00752CD8"/>
    <w:rsid w:val="00754C74"/>
    <w:rsid w:val="00754E87"/>
    <w:rsid w:val="0075686B"/>
    <w:rsid w:val="007578BC"/>
    <w:rsid w:val="0076003F"/>
    <w:rsid w:val="00761B2E"/>
    <w:rsid w:val="0076221A"/>
    <w:rsid w:val="0076244E"/>
    <w:rsid w:val="00764123"/>
    <w:rsid w:val="00764652"/>
    <w:rsid w:val="00764881"/>
    <w:rsid w:val="007671FE"/>
    <w:rsid w:val="00771485"/>
    <w:rsid w:val="00772E7F"/>
    <w:rsid w:val="00774111"/>
    <w:rsid w:val="00774B98"/>
    <w:rsid w:val="0077581B"/>
    <w:rsid w:val="00776CCF"/>
    <w:rsid w:val="00783935"/>
    <w:rsid w:val="0079137F"/>
    <w:rsid w:val="00794314"/>
    <w:rsid w:val="007950D5"/>
    <w:rsid w:val="007A1B41"/>
    <w:rsid w:val="007A2FE4"/>
    <w:rsid w:val="007A3EA5"/>
    <w:rsid w:val="007A42C8"/>
    <w:rsid w:val="007A47E8"/>
    <w:rsid w:val="007A48A2"/>
    <w:rsid w:val="007A5946"/>
    <w:rsid w:val="007B120F"/>
    <w:rsid w:val="007B1E03"/>
    <w:rsid w:val="007B210E"/>
    <w:rsid w:val="007B3593"/>
    <w:rsid w:val="007B4571"/>
    <w:rsid w:val="007B54E7"/>
    <w:rsid w:val="007B5BFB"/>
    <w:rsid w:val="007B6299"/>
    <w:rsid w:val="007B7A32"/>
    <w:rsid w:val="007C032D"/>
    <w:rsid w:val="007C09BA"/>
    <w:rsid w:val="007C1F8E"/>
    <w:rsid w:val="007C1FB6"/>
    <w:rsid w:val="007C25BB"/>
    <w:rsid w:val="007C2728"/>
    <w:rsid w:val="007C2FEF"/>
    <w:rsid w:val="007C3B8A"/>
    <w:rsid w:val="007C5187"/>
    <w:rsid w:val="007C6354"/>
    <w:rsid w:val="007D0E32"/>
    <w:rsid w:val="007D38E6"/>
    <w:rsid w:val="007D3D5C"/>
    <w:rsid w:val="007D43A7"/>
    <w:rsid w:val="007D4620"/>
    <w:rsid w:val="007D4B2D"/>
    <w:rsid w:val="007D6254"/>
    <w:rsid w:val="007D76EC"/>
    <w:rsid w:val="007E3E87"/>
    <w:rsid w:val="007E586D"/>
    <w:rsid w:val="007E5DD9"/>
    <w:rsid w:val="007E5E32"/>
    <w:rsid w:val="007E7ED3"/>
    <w:rsid w:val="007F0328"/>
    <w:rsid w:val="007F08EA"/>
    <w:rsid w:val="007F15D5"/>
    <w:rsid w:val="007F2367"/>
    <w:rsid w:val="007F26DF"/>
    <w:rsid w:val="007F3DCA"/>
    <w:rsid w:val="007F4BDD"/>
    <w:rsid w:val="007F5037"/>
    <w:rsid w:val="007F5243"/>
    <w:rsid w:val="007F586D"/>
    <w:rsid w:val="007F5CCB"/>
    <w:rsid w:val="007F6B6E"/>
    <w:rsid w:val="007F7989"/>
    <w:rsid w:val="007F7C2B"/>
    <w:rsid w:val="008006A6"/>
    <w:rsid w:val="008016CD"/>
    <w:rsid w:val="00802596"/>
    <w:rsid w:val="00803246"/>
    <w:rsid w:val="008059D9"/>
    <w:rsid w:val="00810BDE"/>
    <w:rsid w:val="008118EF"/>
    <w:rsid w:val="00813922"/>
    <w:rsid w:val="008158FF"/>
    <w:rsid w:val="0081598E"/>
    <w:rsid w:val="00817B44"/>
    <w:rsid w:val="00817D70"/>
    <w:rsid w:val="008211F3"/>
    <w:rsid w:val="00821553"/>
    <w:rsid w:val="00821E6F"/>
    <w:rsid w:val="00822D3B"/>
    <w:rsid w:val="00824268"/>
    <w:rsid w:val="00825E8C"/>
    <w:rsid w:val="00826E96"/>
    <w:rsid w:val="0082780D"/>
    <w:rsid w:val="0082795B"/>
    <w:rsid w:val="00827C4F"/>
    <w:rsid w:val="008317A3"/>
    <w:rsid w:val="00831B6E"/>
    <w:rsid w:val="00832DDD"/>
    <w:rsid w:val="00835FB9"/>
    <w:rsid w:val="00836028"/>
    <w:rsid w:val="008411CE"/>
    <w:rsid w:val="008415D4"/>
    <w:rsid w:val="0084265D"/>
    <w:rsid w:val="00845CFE"/>
    <w:rsid w:val="008479F1"/>
    <w:rsid w:val="00850091"/>
    <w:rsid w:val="008503B2"/>
    <w:rsid w:val="00852079"/>
    <w:rsid w:val="00852711"/>
    <w:rsid w:val="00860010"/>
    <w:rsid w:val="00860CAE"/>
    <w:rsid w:val="00860E33"/>
    <w:rsid w:val="0086304F"/>
    <w:rsid w:val="00864C82"/>
    <w:rsid w:val="00864CA4"/>
    <w:rsid w:val="00867BCE"/>
    <w:rsid w:val="008703BF"/>
    <w:rsid w:val="0087220F"/>
    <w:rsid w:val="0087245E"/>
    <w:rsid w:val="0087259C"/>
    <w:rsid w:val="00873625"/>
    <w:rsid w:val="008757AA"/>
    <w:rsid w:val="008758DE"/>
    <w:rsid w:val="00875C3E"/>
    <w:rsid w:val="00880940"/>
    <w:rsid w:val="00882D3D"/>
    <w:rsid w:val="008861AE"/>
    <w:rsid w:val="00886D45"/>
    <w:rsid w:val="008903C9"/>
    <w:rsid w:val="0089278C"/>
    <w:rsid w:val="00892868"/>
    <w:rsid w:val="00893061"/>
    <w:rsid w:val="00893691"/>
    <w:rsid w:val="00895B78"/>
    <w:rsid w:val="00895D5A"/>
    <w:rsid w:val="00896834"/>
    <w:rsid w:val="00897DD5"/>
    <w:rsid w:val="00897FE4"/>
    <w:rsid w:val="008A0377"/>
    <w:rsid w:val="008A059C"/>
    <w:rsid w:val="008A0621"/>
    <w:rsid w:val="008A31AC"/>
    <w:rsid w:val="008A355C"/>
    <w:rsid w:val="008A371E"/>
    <w:rsid w:val="008A3D20"/>
    <w:rsid w:val="008A5E32"/>
    <w:rsid w:val="008A63AB"/>
    <w:rsid w:val="008A78EC"/>
    <w:rsid w:val="008A7F3F"/>
    <w:rsid w:val="008B0986"/>
    <w:rsid w:val="008B54C2"/>
    <w:rsid w:val="008B58F6"/>
    <w:rsid w:val="008B5C0B"/>
    <w:rsid w:val="008B63BA"/>
    <w:rsid w:val="008B6811"/>
    <w:rsid w:val="008B7439"/>
    <w:rsid w:val="008C2745"/>
    <w:rsid w:val="008C3BEB"/>
    <w:rsid w:val="008C5251"/>
    <w:rsid w:val="008C5F9D"/>
    <w:rsid w:val="008C65DB"/>
    <w:rsid w:val="008C69D0"/>
    <w:rsid w:val="008C7BC3"/>
    <w:rsid w:val="008D1255"/>
    <w:rsid w:val="008D3DFC"/>
    <w:rsid w:val="008D3FD0"/>
    <w:rsid w:val="008D4A2D"/>
    <w:rsid w:val="008D4F8E"/>
    <w:rsid w:val="008D56D5"/>
    <w:rsid w:val="008D699A"/>
    <w:rsid w:val="008D7529"/>
    <w:rsid w:val="008D7A59"/>
    <w:rsid w:val="008E1E0D"/>
    <w:rsid w:val="008E2DD5"/>
    <w:rsid w:val="008E348B"/>
    <w:rsid w:val="008E428B"/>
    <w:rsid w:val="008E4AFF"/>
    <w:rsid w:val="008E4F56"/>
    <w:rsid w:val="008E5161"/>
    <w:rsid w:val="008E78FF"/>
    <w:rsid w:val="008F2EA7"/>
    <w:rsid w:val="008F3F3D"/>
    <w:rsid w:val="008F4255"/>
    <w:rsid w:val="008F4270"/>
    <w:rsid w:val="008F50A4"/>
    <w:rsid w:val="009003CD"/>
    <w:rsid w:val="00900713"/>
    <w:rsid w:val="00901BEA"/>
    <w:rsid w:val="009023EB"/>
    <w:rsid w:val="00902531"/>
    <w:rsid w:val="00903E1B"/>
    <w:rsid w:val="00904297"/>
    <w:rsid w:val="00904369"/>
    <w:rsid w:val="00904720"/>
    <w:rsid w:val="00905F46"/>
    <w:rsid w:val="009075D4"/>
    <w:rsid w:val="00907B52"/>
    <w:rsid w:val="009101B0"/>
    <w:rsid w:val="00910A3B"/>
    <w:rsid w:val="009125EC"/>
    <w:rsid w:val="0091356C"/>
    <w:rsid w:val="00914EFF"/>
    <w:rsid w:val="009211F0"/>
    <w:rsid w:val="00925B3F"/>
    <w:rsid w:val="00927497"/>
    <w:rsid w:val="00927618"/>
    <w:rsid w:val="00927A1F"/>
    <w:rsid w:val="009301C7"/>
    <w:rsid w:val="00936A81"/>
    <w:rsid w:val="00937792"/>
    <w:rsid w:val="00941046"/>
    <w:rsid w:val="00941A43"/>
    <w:rsid w:val="00944421"/>
    <w:rsid w:val="00944C58"/>
    <w:rsid w:val="00944C77"/>
    <w:rsid w:val="00944D8F"/>
    <w:rsid w:val="00946BCE"/>
    <w:rsid w:val="00951427"/>
    <w:rsid w:val="00951B71"/>
    <w:rsid w:val="00953810"/>
    <w:rsid w:val="00953C39"/>
    <w:rsid w:val="00954A8B"/>
    <w:rsid w:val="00954B6A"/>
    <w:rsid w:val="00962214"/>
    <w:rsid w:val="00963BA1"/>
    <w:rsid w:val="00964472"/>
    <w:rsid w:val="0096509C"/>
    <w:rsid w:val="009658D6"/>
    <w:rsid w:val="00965ACD"/>
    <w:rsid w:val="00970D56"/>
    <w:rsid w:val="00971B5C"/>
    <w:rsid w:val="00973083"/>
    <w:rsid w:val="0097353D"/>
    <w:rsid w:val="00973A87"/>
    <w:rsid w:val="0097637B"/>
    <w:rsid w:val="00981934"/>
    <w:rsid w:val="009827EB"/>
    <w:rsid w:val="00987543"/>
    <w:rsid w:val="0099131F"/>
    <w:rsid w:val="00991C57"/>
    <w:rsid w:val="00994B39"/>
    <w:rsid w:val="0099695D"/>
    <w:rsid w:val="009A2673"/>
    <w:rsid w:val="009A32D0"/>
    <w:rsid w:val="009A56EF"/>
    <w:rsid w:val="009A5B67"/>
    <w:rsid w:val="009B1167"/>
    <w:rsid w:val="009B1487"/>
    <w:rsid w:val="009B51C6"/>
    <w:rsid w:val="009B758E"/>
    <w:rsid w:val="009B77F2"/>
    <w:rsid w:val="009C0803"/>
    <w:rsid w:val="009C12D6"/>
    <w:rsid w:val="009C1588"/>
    <w:rsid w:val="009C1998"/>
    <w:rsid w:val="009C19AD"/>
    <w:rsid w:val="009C23DC"/>
    <w:rsid w:val="009C71C3"/>
    <w:rsid w:val="009D0150"/>
    <w:rsid w:val="009D17BD"/>
    <w:rsid w:val="009D37F7"/>
    <w:rsid w:val="009D3E4A"/>
    <w:rsid w:val="009D4E31"/>
    <w:rsid w:val="009D7894"/>
    <w:rsid w:val="009E0990"/>
    <w:rsid w:val="009E14F6"/>
    <w:rsid w:val="009E2383"/>
    <w:rsid w:val="009E36E9"/>
    <w:rsid w:val="009E507B"/>
    <w:rsid w:val="009E5118"/>
    <w:rsid w:val="009E6358"/>
    <w:rsid w:val="009E7ED0"/>
    <w:rsid w:val="009F0B4E"/>
    <w:rsid w:val="009F1154"/>
    <w:rsid w:val="009F1AD0"/>
    <w:rsid w:val="009F24E0"/>
    <w:rsid w:val="009F4C26"/>
    <w:rsid w:val="009F66C6"/>
    <w:rsid w:val="009F6C04"/>
    <w:rsid w:val="00A00A9C"/>
    <w:rsid w:val="00A011E8"/>
    <w:rsid w:val="00A01280"/>
    <w:rsid w:val="00A01E22"/>
    <w:rsid w:val="00A03358"/>
    <w:rsid w:val="00A035F3"/>
    <w:rsid w:val="00A0550D"/>
    <w:rsid w:val="00A05B73"/>
    <w:rsid w:val="00A06B3D"/>
    <w:rsid w:val="00A07209"/>
    <w:rsid w:val="00A07497"/>
    <w:rsid w:val="00A10059"/>
    <w:rsid w:val="00A10CFB"/>
    <w:rsid w:val="00A12084"/>
    <w:rsid w:val="00A12A2F"/>
    <w:rsid w:val="00A12DE6"/>
    <w:rsid w:val="00A14D1B"/>
    <w:rsid w:val="00A15944"/>
    <w:rsid w:val="00A16A6C"/>
    <w:rsid w:val="00A16EB2"/>
    <w:rsid w:val="00A17725"/>
    <w:rsid w:val="00A20672"/>
    <w:rsid w:val="00A219DE"/>
    <w:rsid w:val="00A24231"/>
    <w:rsid w:val="00A252C2"/>
    <w:rsid w:val="00A26C95"/>
    <w:rsid w:val="00A3087E"/>
    <w:rsid w:val="00A30E15"/>
    <w:rsid w:val="00A34148"/>
    <w:rsid w:val="00A35561"/>
    <w:rsid w:val="00A35C5D"/>
    <w:rsid w:val="00A35F35"/>
    <w:rsid w:val="00A401BF"/>
    <w:rsid w:val="00A40BA4"/>
    <w:rsid w:val="00A41D98"/>
    <w:rsid w:val="00A43079"/>
    <w:rsid w:val="00A430F0"/>
    <w:rsid w:val="00A438F2"/>
    <w:rsid w:val="00A508D1"/>
    <w:rsid w:val="00A52D1D"/>
    <w:rsid w:val="00A5383C"/>
    <w:rsid w:val="00A5408E"/>
    <w:rsid w:val="00A55351"/>
    <w:rsid w:val="00A56AE2"/>
    <w:rsid w:val="00A57EBD"/>
    <w:rsid w:val="00A60BD0"/>
    <w:rsid w:val="00A61703"/>
    <w:rsid w:val="00A662AB"/>
    <w:rsid w:val="00A71216"/>
    <w:rsid w:val="00A71338"/>
    <w:rsid w:val="00A74E92"/>
    <w:rsid w:val="00A77366"/>
    <w:rsid w:val="00A776E9"/>
    <w:rsid w:val="00A77E77"/>
    <w:rsid w:val="00A82A87"/>
    <w:rsid w:val="00A83106"/>
    <w:rsid w:val="00A8404F"/>
    <w:rsid w:val="00A84EBB"/>
    <w:rsid w:val="00A85753"/>
    <w:rsid w:val="00A857A6"/>
    <w:rsid w:val="00A86B32"/>
    <w:rsid w:val="00A87214"/>
    <w:rsid w:val="00A878B8"/>
    <w:rsid w:val="00A87CA5"/>
    <w:rsid w:val="00A87DF2"/>
    <w:rsid w:val="00A92A6A"/>
    <w:rsid w:val="00A937A3"/>
    <w:rsid w:val="00A94855"/>
    <w:rsid w:val="00A9489C"/>
    <w:rsid w:val="00A95540"/>
    <w:rsid w:val="00A95FEC"/>
    <w:rsid w:val="00A96CDC"/>
    <w:rsid w:val="00A97FB2"/>
    <w:rsid w:val="00AA034C"/>
    <w:rsid w:val="00AA08D1"/>
    <w:rsid w:val="00AA0928"/>
    <w:rsid w:val="00AA0B79"/>
    <w:rsid w:val="00AA15F9"/>
    <w:rsid w:val="00AA173F"/>
    <w:rsid w:val="00AA48D1"/>
    <w:rsid w:val="00AA4A68"/>
    <w:rsid w:val="00AA6CD9"/>
    <w:rsid w:val="00AA7172"/>
    <w:rsid w:val="00AB21B7"/>
    <w:rsid w:val="00AB2A40"/>
    <w:rsid w:val="00AB4B2B"/>
    <w:rsid w:val="00AB4CC2"/>
    <w:rsid w:val="00AB4CF5"/>
    <w:rsid w:val="00AB5100"/>
    <w:rsid w:val="00AB5670"/>
    <w:rsid w:val="00AB5C24"/>
    <w:rsid w:val="00AB634F"/>
    <w:rsid w:val="00AC0D2E"/>
    <w:rsid w:val="00AC153F"/>
    <w:rsid w:val="00AC232B"/>
    <w:rsid w:val="00AC2F79"/>
    <w:rsid w:val="00AC32E0"/>
    <w:rsid w:val="00AC43F3"/>
    <w:rsid w:val="00AC4972"/>
    <w:rsid w:val="00AC4E51"/>
    <w:rsid w:val="00AC563E"/>
    <w:rsid w:val="00AC70F9"/>
    <w:rsid w:val="00AD09CA"/>
    <w:rsid w:val="00AD139A"/>
    <w:rsid w:val="00AD14AF"/>
    <w:rsid w:val="00AD5B2B"/>
    <w:rsid w:val="00AD735C"/>
    <w:rsid w:val="00AE1562"/>
    <w:rsid w:val="00AE4616"/>
    <w:rsid w:val="00AE4A01"/>
    <w:rsid w:val="00AE5F4C"/>
    <w:rsid w:val="00AE6807"/>
    <w:rsid w:val="00AF1553"/>
    <w:rsid w:val="00AF24B5"/>
    <w:rsid w:val="00AF2536"/>
    <w:rsid w:val="00AF304B"/>
    <w:rsid w:val="00AF3448"/>
    <w:rsid w:val="00AF3D4D"/>
    <w:rsid w:val="00AF6718"/>
    <w:rsid w:val="00B008B6"/>
    <w:rsid w:val="00B0146B"/>
    <w:rsid w:val="00B01D7E"/>
    <w:rsid w:val="00B0256C"/>
    <w:rsid w:val="00B02E41"/>
    <w:rsid w:val="00B039B0"/>
    <w:rsid w:val="00B07BD1"/>
    <w:rsid w:val="00B109CD"/>
    <w:rsid w:val="00B1156B"/>
    <w:rsid w:val="00B11B1D"/>
    <w:rsid w:val="00B12D5F"/>
    <w:rsid w:val="00B13260"/>
    <w:rsid w:val="00B136EE"/>
    <w:rsid w:val="00B14601"/>
    <w:rsid w:val="00B20175"/>
    <w:rsid w:val="00B205E6"/>
    <w:rsid w:val="00B23494"/>
    <w:rsid w:val="00B23849"/>
    <w:rsid w:val="00B243EA"/>
    <w:rsid w:val="00B25CE4"/>
    <w:rsid w:val="00B268CF"/>
    <w:rsid w:val="00B2718C"/>
    <w:rsid w:val="00B30760"/>
    <w:rsid w:val="00B31389"/>
    <w:rsid w:val="00B31C9A"/>
    <w:rsid w:val="00B332BE"/>
    <w:rsid w:val="00B33B1F"/>
    <w:rsid w:val="00B366EF"/>
    <w:rsid w:val="00B41190"/>
    <w:rsid w:val="00B42348"/>
    <w:rsid w:val="00B431F4"/>
    <w:rsid w:val="00B43AA6"/>
    <w:rsid w:val="00B44386"/>
    <w:rsid w:val="00B45A09"/>
    <w:rsid w:val="00B4632F"/>
    <w:rsid w:val="00B46460"/>
    <w:rsid w:val="00B46859"/>
    <w:rsid w:val="00B47BBA"/>
    <w:rsid w:val="00B519C9"/>
    <w:rsid w:val="00B53440"/>
    <w:rsid w:val="00B56364"/>
    <w:rsid w:val="00B56A5B"/>
    <w:rsid w:val="00B56FD2"/>
    <w:rsid w:val="00B60D25"/>
    <w:rsid w:val="00B62651"/>
    <w:rsid w:val="00B626F6"/>
    <w:rsid w:val="00B62A70"/>
    <w:rsid w:val="00B6301C"/>
    <w:rsid w:val="00B630C4"/>
    <w:rsid w:val="00B631E9"/>
    <w:rsid w:val="00B632D6"/>
    <w:rsid w:val="00B6682D"/>
    <w:rsid w:val="00B66EF3"/>
    <w:rsid w:val="00B70123"/>
    <w:rsid w:val="00B70578"/>
    <w:rsid w:val="00B70BB3"/>
    <w:rsid w:val="00B70F78"/>
    <w:rsid w:val="00B7108C"/>
    <w:rsid w:val="00B7129D"/>
    <w:rsid w:val="00B7325F"/>
    <w:rsid w:val="00B73707"/>
    <w:rsid w:val="00B77690"/>
    <w:rsid w:val="00B77E05"/>
    <w:rsid w:val="00B77E74"/>
    <w:rsid w:val="00B82240"/>
    <w:rsid w:val="00B85DD4"/>
    <w:rsid w:val="00B87215"/>
    <w:rsid w:val="00B87F0F"/>
    <w:rsid w:val="00B87F4D"/>
    <w:rsid w:val="00B91FD3"/>
    <w:rsid w:val="00B942B4"/>
    <w:rsid w:val="00BA028A"/>
    <w:rsid w:val="00BA0D89"/>
    <w:rsid w:val="00BA118F"/>
    <w:rsid w:val="00BA14F9"/>
    <w:rsid w:val="00BA287F"/>
    <w:rsid w:val="00BA2EB0"/>
    <w:rsid w:val="00BA2FAD"/>
    <w:rsid w:val="00BA6E93"/>
    <w:rsid w:val="00BA775B"/>
    <w:rsid w:val="00BA7EF4"/>
    <w:rsid w:val="00BB0118"/>
    <w:rsid w:val="00BB0178"/>
    <w:rsid w:val="00BB08D5"/>
    <w:rsid w:val="00BB449B"/>
    <w:rsid w:val="00BB5D19"/>
    <w:rsid w:val="00BB655C"/>
    <w:rsid w:val="00BC0E95"/>
    <w:rsid w:val="00BC1598"/>
    <w:rsid w:val="00BC1E25"/>
    <w:rsid w:val="00BC3A9E"/>
    <w:rsid w:val="00BC4804"/>
    <w:rsid w:val="00BC592D"/>
    <w:rsid w:val="00BC7124"/>
    <w:rsid w:val="00BD02D0"/>
    <w:rsid w:val="00BD0575"/>
    <w:rsid w:val="00BD1C98"/>
    <w:rsid w:val="00BD20F0"/>
    <w:rsid w:val="00BD70B1"/>
    <w:rsid w:val="00BD7532"/>
    <w:rsid w:val="00BD7689"/>
    <w:rsid w:val="00BE23FB"/>
    <w:rsid w:val="00BE311A"/>
    <w:rsid w:val="00BE3A11"/>
    <w:rsid w:val="00BE3D6C"/>
    <w:rsid w:val="00BE4BDB"/>
    <w:rsid w:val="00BE685D"/>
    <w:rsid w:val="00BE7C87"/>
    <w:rsid w:val="00BF0650"/>
    <w:rsid w:val="00BF187E"/>
    <w:rsid w:val="00BF2191"/>
    <w:rsid w:val="00BF2D9A"/>
    <w:rsid w:val="00BF376F"/>
    <w:rsid w:val="00BF5762"/>
    <w:rsid w:val="00BF633A"/>
    <w:rsid w:val="00C020A8"/>
    <w:rsid w:val="00C03FA1"/>
    <w:rsid w:val="00C0624E"/>
    <w:rsid w:val="00C06F45"/>
    <w:rsid w:val="00C122AB"/>
    <w:rsid w:val="00C132E7"/>
    <w:rsid w:val="00C140F0"/>
    <w:rsid w:val="00C168A2"/>
    <w:rsid w:val="00C1752B"/>
    <w:rsid w:val="00C20701"/>
    <w:rsid w:val="00C21770"/>
    <w:rsid w:val="00C253DD"/>
    <w:rsid w:val="00C27163"/>
    <w:rsid w:val="00C304D7"/>
    <w:rsid w:val="00C3136A"/>
    <w:rsid w:val="00C313BD"/>
    <w:rsid w:val="00C31E29"/>
    <w:rsid w:val="00C325C7"/>
    <w:rsid w:val="00C3309F"/>
    <w:rsid w:val="00C34386"/>
    <w:rsid w:val="00C3500D"/>
    <w:rsid w:val="00C35AD9"/>
    <w:rsid w:val="00C41029"/>
    <w:rsid w:val="00C42A76"/>
    <w:rsid w:val="00C437F7"/>
    <w:rsid w:val="00C45ECB"/>
    <w:rsid w:val="00C46115"/>
    <w:rsid w:val="00C46BF5"/>
    <w:rsid w:val="00C476FC"/>
    <w:rsid w:val="00C47D59"/>
    <w:rsid w:val="00C5056E"/>
    <w:rsid w:val="00C52F6B"/>
    <w:rsid w:val="00C55327"/>
    <w:rsid w:val="00C5572A"/>
    <w:rsid w:val="00C56510"/>
    <w:rsid w:val="00C56CCC"/>
    <w:rsid w:val="00C5707D"/>
    <w:rsid w:val="00C610DF"/>
    <w:rsid w:val="00C62243"/>
    <w:rsid w:val="00C62A40"/>
    <w:rsid w:val="00C643A4"/>
    <w:rsid w:val="00C65C35"/>
    <w:rsid w:val="00C66A40"/>
    <w:rsid w:val="00C673E4"/>
    <w:rsid w:val="00C67BA8"/>
    <w:rsid w:val="00C72977"/>
    <w:rsid w:val="00C737E6"/>
    <w:rsid w:val="00C7456B"/>
    <w:rsid w:val="00C7690C"/>
    <w:rsid w:val="00C77D66"/>
    <w:rsid w:val="00C80EB4"/>
    <w:rsid w:val="00C81DE3"/>
    <w:rsid w:val="00C8281F"/>
    <w:rsid w:val="00C854F7"/>
    <w:rsid w:val="00C90759"/>
    <w:rsid w:val="00C910FE"/>
    <w:rsid w:val="00C91BD1"/>
    <w:rsid w:val="00C92503"/>
    <w:rsid w:val="00C94731"/>
    <w:rsid w:val="00C9510B"/>
    <w:rsid w:val="00CA1568"/>
    <w:rsid w:val="00CA2C0E"/>
    <w:rsid w:val="00CA3351"/>
    <w:rsid w:val="00CA38EC"/>
    <w:rsid w:val="00CA4C43"/>
    <w:rsid w:val="00CA5968"/>
    <w:rsid w:val="00CA5B77"/>
    <w:rsid w:val="00CA6196"/>
    <w:rsid w:val="00CA6525"/>
    <w:rsid w:val="00CA6744"/>
    <w:rsid w:val="00CA74C6"/>
    <w:rsid w:val="00CA7613"/>
    <w:rsid w:val="00CB23D9"/>
    <w:rsid w:val="00CB52BF"/>
    <w:rsid w:val="00CB6039"/>
    <w:rsid w:val="00CB6DBD"/>
    <w:rsid w:val="00CB70BB"/>
    <w:rsid w:val="00CC23FF"/>
    <w:rsid w:val="00CC3482"/>
    <w:rsid w:val="00CC499D"/>
    <w:rsid w:val="00CC6956"/>
    <w:rsid w:val="00CD34E7"/>
    <w:rsid w:val="00CD3D10"/>
    <w:rsid w:val="00CD431A"/>
    <w:rsid w:val="00CD4CEF"/>
    <w:rsid w:val="00CD62F6"/>
    <w:rsid w:val="00CD7221"/>
    <w:rsid w:val="00CE204E"/>
    <w:rsid w:val="00CE2CD3"/>
    <w:rsid w:val="00CE2EE2"/>
    <w:rsid w:val="00CE4E4C"/>
    <w:rsid w:val="00CE6146"/>
    <w:rsid w:val="00CE6BC2"/>
    <w:rsid w:val="00CE7A11"/>
    <w:rsid w:val="00CF31CE"/>
    <w:rsid w:val="00CF4227"/>
    <w:rsid w:val="00CF46C0"/>
    <w:rsid w:val="00CF658B"/>
    <w:rsid w:val="00D04850"/>
    <w:rsid w:val="00D05CA5"/>
    <w:rsid w:val="00D0642D"/>
    <w:rsid w:val="00D064BA"/>
    <w:rsid w:val="00D0775A"/>
    <w:rsid w:val="00D10F98"/>
    <w:rsid w:val="00D128D1"/>
    <w:rsid w:val="00D13B00"/>
    <w:rsid w:val="00D14C9E"/>
    <w:rsid w:val="00D15011"/>
    <w:rsid w:val="00D15A25"/>
    <w:rsid w:val="00D17427"/>
    <w:rsid w:val="00D174C0"/>
    <w:rsid w:val="00D201BA"/>
    <w:rsid w:val="00D227F3"/>
    <w:rsid w:val="00D23C9A"/>
    <w:rsid w:val="00D24980"/>
    <w:rsid w:val="00D24B2B"/>
    <w:rsid w:val="00D25B88"/>
    <w:rsid w:val="00D27AB1"/>
    <w:rsid w:val="00D31D46"/>
    <w:rsid w:val="00D32870"/>
    <w:rsid w:val="00D3349C"/>
    <w:rsid w:val="00D33AD3"/>
    <w:rsid w:val="00D34C26"/>
    <w:rsid w:val="00D34F43"/>
    <w:rsid w:val="00D35956"/>
    <w:rsid w:val="00D35E0F"/>
    <w:rsid w:val="00D37F06"/>
    <w:rsid w:val="00D41FD3"/>
    <w:rsid w:val="00D43039"/>
    <w:rsid w:val="00D440B9"/>
    <w:rsid w:val="00D4414A"/>
    <w:rsid w:val="00D455AD"/>
    <w:rsid w:val="00D477C9"/>
    <w:rsid w:val="00D47909"/>
    <w:rsid w:val="00D50DAC"/>
    <w:rsid w:val="00D51C2E"/>
    <w:rsid w:val="00D52B57"/>
    <w:rsid w:val="00D52CFB"/>
    <w:rsid w:val="00D53A7E"/>
    <w:rsid w:val="00D541A2"/>
    <w:rsid w:val="00D57AC5"/>
    <w:rsid w:val="00D6017F"/>
    <w:rsid w:val="00D614FE"/>
    <w:rsid w:val="00D6263D"/>
    <w:rsid w:val="00D63AF5"/>
    <w:rsid w:val="00D63C14"/>
    <w:rsid w:val="00D649D3"/>
    <w:rsid w:val="00D660F6"/>
    <w:rsid w:val="00D67CC0"/>
    <w:rsid w:val="00D67CFA"/>
    <w:rsid w:val="00D71B18"/>
    <w:rsid w:val="00D7217D"/>
    <w:rsid w:val="00D73B79"/>
    <w:rsid w:val="00D77994"/>
    <w:rsid w:val="00D77D9C"/>
    <w:rsid w:val="00D804A3"/>
    <w:rsid w:val="00D83C5C"/>
    <w:rsid w:val="00D83C8B"/>
    <w:rsid w:val="00D84108"/>
    <w:rsid w:val="00D84CD8"/>
    <w:rsid w:val="00D8722D"/>
    <w:rsid w:val="00D87B19"/>
    <w:rsid w:val="00D91621"/>
    <w:rsid w:val="00D920C7"/>
    <w:rsid w:val="00D92A9E"/>
    <w:rsid w:val="00D933B4"/>
    <w:rsid w:val="00D93F32"/>
    <w:rsid w:val="00D94480"/>
    <w:rsid w:val="00D95B32"/>
    <w:rsid w:val="00D962B6"/>
    <w:rsid w:val="00D97890"/>
    <w:rsid w:val="00D97906"/>
    <w:rsid w:val="00DA00B0"/>
    <w:rsid w:val="00DA4734"/>
    <w:rsid w:val="00DB2EC0"/>
    <w:rsid w:val="00DB496B"/>
    <w:rsid w:val="00DB5624"/>
    <w:rsid w:val="00DB6094"/>
    <w:rsid w:val="00DB623E"/>
    <w:rsid w:val="00DB6962"/>
    <w:rsid w:val="00DB6D3C"/>
    <w:rsid w:val="00DB73DA"/>
    <w:rsid w:val="00DC0220"/>
    <w:rsid w:val="00DC0994"/>
    <w:rsid w:val="00DC1FF8"/>
    <w:rsid w:val="00DC274A"/>
    <w:rsid w:val="00DC2A61"/>
    <w:rsid w:val="00DC2B94"/>
    <w:rsid w:val="00DC37AD"/>
    <w:rsid w:val="00DC5B2F"/>
    <w:rsid w:val="00DC5C00"/>
    <w:rsid w:val="00DC5D4C"/>
    <w:rsid w:val="00DC6EB1"/>
    <w:rsid w:val="00DD05E0"/>
    <w:rsid w:val="00DD0E0E"/>
    <w:rsid w:val="00DD37DE"/>
    <w:rsid w:val="00DD4342"/>
    <w:rsid w:val="00DD4A1A"/>
    <w:rsid w:val="00DD57E2"/>
    <w:rsid w:val="00DD6413"/>
    <w:rsid w:val="00DD651D"/>
    <w:rsid w:val="00DD7E57"/>
    <w:rsid w:val="00DE00BA"/>
    <w:rsid w:val="00DE044E"/>
    <w:rsid w:val="00DE1B98"/>
    <w:rsid w:val="00DE3984"/>
    <w:rsid w:val="00DE450A"/>
    <w:rsid w:val="00DE460C"/>
    <w:rsid w:val="00DE47E9"/>
    <w:rsid w:val="00DE482B"/>
    <w:rsid w:val="00DE488C"/>
    <w:rsid w:val="00DE5622"/>
    <w:rsid w:val="00DF28BB"/>
    <w:rsid w:val="00DF4585"/>
    <w:rsid w:val="00DF5FF5"/>
    <w:rsid w:val="00E001BF"/>
    <w:rsid w:val="00E0188E"/>
    <w:rsid w:val="00E01C35"/>
    <w:rsid w:val="00E02911"/>
    <w:rsid w:val="00E04C81"/>
    <w:rsid w:val="00E05556"/>
    <w:rsid w:val="00E05851"/>
    <w:rsid w:val="00E05B89"/>
    <w:rsid w:val="00E0696D"/>
    <w:rsid w:val="00E0765C"/>
    <w:rsid w:val="00E07681"/>
    <w:rsid w:val="00E103A9"/>
    <w:rsid w:val="00E10967"/>
    <w:rsid w:val="00E116E9"/>
    <w:rsid w:val="00E125AB"/>
    <w:rsid w:val="00E144BD"/>
    <w:rsid w:val="00E15015"/>
    <w:rsid w:val="00E161E2"/>
    <w:rsid w:val="00E21B3C"/>
    <w:rsid w:val="00E23994"/>
    <w:rsid w:val="00E23B0A"/>
    <w:rsid w:val="00E244B0"/>
    <w:rsid w:val="00E249B7"/>
    <w:rsid w:val="00E258D9"/>
    <w:rsid w:val="00E2714A"/>
    <w:rsid w:val="00E301E9"/>
    <w:rsid w:val="00E303CF"/>
    <w:rsid w:val="00E30A60"/>
    <w:rsid w:val="00E30BFB"/>
    <w:rsid w:val="00E3409A"/>
    <w:rsid w:val="00E349D4"/>
    <w:rsid w:val="00E35229"/>
    <w:rsid w:val="00E406B6"/>
    <w:rsid w:val="00E409AF"/>
    <w:rsid w:val="00E40A00"/>
    <w:rsid w:val="00E412B5"/>
    <w:rsid w:val="00E41952"/>
    <w:rsid w:val="00E4233E"/>
    <w:rsid w:val="00E43F68"/>
    <w:rsid w:val="00E46614"/>
    <w:rsid w:val="00E46FB2"/>
    <w:rsid w:val="00E47EAB"/>
    <w:rsid w:val="00E47F60"/>
    <w:rsid w:val="00E502ED"/>
    <w:rsid w:val="00E503B8"/>
    <w:rsid w:val="00E51CDD"/>
    <w:rsid w:val="00E5391C"/>
    <w:rsid w:val="00E53B4F"/>
    <w:rsid w:val="00E53D8B"/>
    <w:rsid w:val="00E60532"/>
    <w:rsid w:val="00E60574"/>
    <w:rsid w:val="00E64702"/>
    <w:rsid w:val="00E66185"/>
    <w:rsid w:val="00E7040A"/>
    <w:rsid w:val="00E7110F"/>
    <w:rsid w:val="00E718AA"/>
    <w:rsid w:val="00E71ECA"/>
    <w:rsid w:val="00E72369"/>
    <w:rsid w:val="00E7281D"/>
    <w:rsid w:val="00E7313C"/>
    <w:rsid w:val="00E775CD"/>
    <w:rsid w:val="00E80DDD"/>
    <w:rsid w:val="00E82D87"/>
    <w:rsid w:val="00E833C8"/>
    <w:rsid w:val="00E83733"/>
    <w:rsid w:val="00E8423E"/>
    <w:rsid w:val="00E86130"/>
    <w:rsid w:val="00E86B2C"/>
    <w:rsid w:val="00E87D23"/>
    <w:rsid w:val="00E9272B"/>
    <w:rsid w:val="00E92E1A"/>
    <w:rsid w:val="00E92F04"/>
    <w:rsid w:val="00E947A5"/>
    <w:rsid w:val="00E94861"/>
    <w:rsid w:val="00E96998"/>
    <w:rsid w:val="00E9791B"/>
    <w:rsid w:val="00EA075D"/>
    <w:rsid w:val="00EA0C59"/>
    <w:rsid w:val="00EA31D3"/>
    <w:rsid w:val="00EA618D"/>
    <w:rsid w:val="00EA6ACE"/>
    <w:rsid w:val="00EB030D"/>
    <w:rsid w:val="00EB0627"/>
    <w:rsid w:val="00EB1EFD"/>
    <w:rsid w:val="00EB2BE2"/>
    <w:rsid w:val="00EB4C93"/>
    <w:rsid w:val="00EB61F0"/>
    <w:rsid w:val="00EC21AD"/>
    <w:rsid w:val="00EC21D2"/>
    <w:rsid w:val="00EC40A5"/>
    <w:rsid w:val="00EC42A8"/>
    <w:rsid w:val="00EC5569"/>
    <w:rsid w:val="00ED02D8"/>
    <w:rsid w:val="00ED0F85"/>
    <w:rsid w:val="00ED49CB"/>
    <w:rsid w:val="00ED5338"/>
    <w:rsid w:val="00ED63AD"/>
    <w:rsid w:val="00ED68D2"/>
    <w:rsid w:val="00ED7A71"/>
    <w:rsid w:val="00EE1061"/>
    <w:rsid w:val="00EE1260"/>
    <w:rsid w:val="00EE163D"/>
    <w:rsid w:val="00EE204C"/>
    <w:rsid w:val="00EE2CBA"/>
    <w:rsid w:val="00EE346B"/>
    <w:rsid w:val="00EE54E7"/>
    <w:rsid w:val="00EE6532"/>
    <w:rsid w:val="00EE6BB9"/>
    <w:rsid w:val="00EE77B0"/>
    <w:rsid w:val="00EF066F"/>
    <w:rsid w:val="00EF10EE"/>
    <w:rsid w:val="00EF1DAE"/>
    <w:rsid w:val="00EF2298"/>
    <w:rsid w:val="00EF25ED"/>
    <w:rsid w:val="00EF4967"/>
    <w:rsid w:val="00EF73E8"/>
    <w:rsid w:val="00EF7439"/>
    <w:rsid w:val="00F005DE"/>
    <w:rsid w:val="00F02DC3"/>
    <w:rsid w:val="00F0398D"/>
    <w:rsid w:val="00F042B2"/>
    <w:rsid w:val="00F04550"/>
    <w:rsid w:val="00F04EAE"/>
    <w:rsid w:val="00F04F62"/>
    <w:rsid w:val="00F05947"/>
    <w:rsid w:val="00F117B4"/>
    <w:rsid w:val="00F11D50"/>
    <w:rsid w:val="00F12FE4"/>
    <w:rsid w:val="00F13244"/>
    <w:rsid w:val="00F13A4D"/>
    <w:rsid w:val="00F13D41"/>
    <w:rsid w:val="00F13DD3"/>
    <w:rsid w:val="00F1708B"/>
    <w:rsid w:val="00F209DE"/>
    <w:rsid w:val="00F20A73"/>
    <w:rsid w:val="00F20B53"/>
    <w:rsid w:val="00F21468"/>
    <w:rsid w:val="00F2268E"/>
    <w:rsid w:val="00F22723"/>
    <w:rsid w:val="00F238AC"/>
    <w:rsid w:val="00F23B7F"/>
    <w:rsid w:val="00F275CD"/>
    <w:rsid w:val="00F30311"/>
    <w:rsid w:val="00F30364"/>
    <w:rsid w:val="00F33A20"/>
    <w:rsid w:val="00F34DBC"/>
    <w:rsid w:val="00F355F6"/>
    <w:rsid w:val="00F36354"/>
    <w:rsid w:val="00F363D3"/>
    <w:rsid w:val="00F368D2"/>
    <w:rsid w:val="00F378CD"/>
    <w:rsid w:val="00F37B4A"/>
    <w:rsid w:val="00F40B86"/>
    <w:rsid w:val="00F41B00"/>
    <w:rsid w:val="00F41D3D"/>
    <w:rsid w:val="00F42A54"/>
    <w:rsid w:val="00F42D49"/>
    <w:rsid w:val="00F43CE1"/>
    <w:rsid w:val="00F45189"/>
    <w:rsid w:val="00F453F3"/>
    <w:rsid w:val="00F45AE3"/>
    <w:rsid w:val="00F45B19"/>
    <w:rsid w:val="00F5061F"/>
    <w:rsid w:val="00F52BA7"/>
    <w:rsid w:val="00F52F34"/>
    <w:rsid w:val="00F5430D"/>
    <w:rsid w:val="00F54C9C"/>
    <w:rsid w:val="00F54E4C"/>
    <w:rsid w:val="00F557C9"/>
    <w:rsid w:val="00F55B9C"/>
    <w:rsid w:val="00F56B06"/>
    <w:rsid w:val="00F56E86"/>
    <w:rsid w:val="00F6183F"/>
    <w:rsid w:val="00F61BCA"/>
    <w:rsid w:val="00F62270"/>
    <w:rsid w:val="00F62EA6"/>
    <w:rsid w:val="00F63136"/>
    <w:rsid w:val="00F6580D"/>
    <w:rsid w:val="00F714E3"/>
    <w:rsid w:val="00F726D3"/>
    <w:rsid w:val="00F72D51"/>
    <w:rsid w:val="00F7514D"/>
    <w:rsid w:val="00F7699C"/>
    <w:rsid w:val="00F80150"/>
    <w:rsid w:val="00F81506"/>
    <w:rsid w:val="00F81A44"/>
    <w:rsid w:val="00F84C65"/>
    <w:rsid w:val="00F90FD7"/>
    <w:rsid w:val="00F92552"/>
    <w:rsid w:val="00F92754"/>
    <w:rsid w:val="00F93995"/>
    <w:rsid w:val="00F94F91"/>
    <w:rsid w:val="00F9617D"/>
    <w:rsid w:val="00F961B1"/>
    <w:rsid w:val="00F9792A"/>
    <w:rsid w:val="00F97D1E"/>
    <w:rsid w:val="00FA132C"/>
    <w:rsid w:val="00FA22F2"/>
    <w:rsid w:val="00FA2D6E"/>
    <w:rsid w:val="00FA33DC"/>
    <w:rsid w:val="00FA3B51"/>
    <w:rsid w:val="00FA3C6A"/>
    <w:rsid w:val="00FA5042"/>
    <w:rsid w:val="00FA6101"/>
    <w:rsid w:val="00FA6318"/>
    <w:rsid w:val="00FA6FD1"/>
    <w:rsid w:val="00FA7750"/>
    <w:rsid w:val="00FA786B"/>
    <w:rsid w:val="00FB1996"/>
    <w:rsid w:val="00FB3783"/>
    <w:rsid w:val="00FB6D98"/>
    <w:rsid w:val="00FB7380"/>
    <w:rsid w:val="00FB741B"/>
    <w:rsid w:val="00FB7791"/>
    <w:rsid w:val="00FB7804"/>
    <w:rsid w:val="00FC11C8"/>
    <w:rsid w:val="00FC3A5D"/>
    <w:rsid w:val="00FC4C63"/>
    <w:rsid w:val="00FC5720"/>
    <w:rsid w:val="00FC7404"/>
    <w:rsid w:val="00FD0194"/>
    <w:rsid w:val="00FD1235"/>
    <w:rsid w:val="00FD1E75"/>
    <w:rsid w:val="00FD351A"/>
    <w:rsid w:val="00FD3B6A"/>
    <w:rsid w:val="00FD42F2"/>
    <w:rsid w:val="00FD5853"/>
    <w:rsid w:val="00FD62B9"/>
    <w:rsid w:val="00FE0278"/>
    <w:rsid w:val="00FE0823"/>
    <w:rsid w:val="00FE188C"/>
    <w:rsid w:val="00FE1DF5"/>
    <w:rsid w:val="00FE228F"/>
    <w:rsid w:val="00FE3468"/>
    <w:rsid w:val="00FE37E0"/>
    <w:rsid w:val="00FE4166"/>
    <w:rsid w:val="00FE51AD"/>
    <w:rsid w:val="00FE52FF"/>
    <w:rsid w:val="00FE6006"/>
    <w:rsid w:val="00FE6899"/>
    <w:rsid w:val="00FF2AEC"/>
    <w:rsid w:val="00FF318B"/>
    <w:rsid w:val="00FF4982"/>
    <w:rsid w:val="00FF518A"/>
    <w:rsid w:val="00FF5886"/>
    <w:rsid w:val="00FF5AE0"/>
    <w:rsid w:val="00FF5E2A"/>
    <w:rsid w:val="00FF6261"/>
    <w:rsid w:val="00FF6903"/>
    <w:rsid w:val="00FF7DC3"/>
    <w:rsid w:val="010126B0"/>
    <w:rsid w:val="01122393"/>
    <w:rsid w:val="012C3426"/>
    <w:rsid w:val="012D0563"/>
    <w:rsid w:val="01461FD9"/>
    <w:rsid w:val="014F0C0B"/>
    <w:rsid w:val="01720309"/>
    <w:rsid w:val="01CB6B95"/>
    <w:rsid w:val="01E503E3"/>
    <w:rsid w:val="01F55141"/>
    <w:rsid w:val="022E47FD"/>
    <w:rsid w:val="02505D30"/>
    <w:rsid w:val="02623953"/>
    <w:rsid w:val="02790C16"/>
    <w:rsid w:val="027C199B"/>
    <w:rsid w:val="02893EEB"/>
    <w:rsid w:val="02B426BC"/>
    <w:rsid w:val="02E5389C"/>
    <w:rsid w:val="0307234D"/>
    <w:rsid w:val="030A466B"/>
    <w:rsid w:val="031D3F60"/>
    <w:rsid w:val="0329581C"/>
    <w:rsid w:val="032A3E55"/>
    <w:rsid w:val="03395240"/>
    <w:rsid w:val="034446E5"/>
    <w:rsid w:val="035F7C0E"/>
    <w:rsid w:val="03635155"/>
    <w:rsid w:val="03690A49"/>
    <w:rsid w:val="03AA71C4"/>
    <w:rsid w:val="03B85EAB"/>
    <w:rsid w:val="03D24E90"/>
    <w:rsid w:val="03EA1B0E"/>
    <w:rsid w:val="04343A3E"/>
    <w:rsid w:val="04536A0E"/>
    <w:rsid w:val="04817C8E"/>
    <w:rsid w:val="048A4FA7"/>
    <w:rsid w:val="04AC57FA"/>
    <w:rsid w:val="04C173EB"/>
    <w:rsid w:val="04C41C4A"/>
    <w:rsid w:val="04D455F2"/>
    <w:rsid w:val="04D874DA"/>
    <w:rsid w:val="04DA3D9D"/>
    <w:rsid w:val="0526661D"/>
    <w:rsid w:val="05586814"/>
    <w:rsid w:val="055F018C"/>
    <w:rsid w:val="05636F2D"/>
    <w:rsid w:val="05735266"/>
    <w:rsid w:val="0582744C"/>
    <w:rsid w:val="05973ABC"/>
    <w:rsid w:val="05C2118F"/>
    <w:rsid w:val="05C22E05"/>
    <w:rsid w:val="05DA3DD5"/>
    <w:rsid w:val="05DC71B3"/>
    <w:rsid w:val="05E37B79"/>
    <w:rsid w:val="05E401EB"/>
    <w:rsid w:val="05F07F22"/>
    <w:rsid w:val="06047556"/>
    <w:rsid w:val="06072DFA"/>
    <w:rsid w:val="062A5940"/>
    <w:rsid w:val="06580D1C"/>
    <w:rsid w:val="06626646"/>
    <w:rsid w:val="06822F60"/>
    <w:rsid w:val="06963846"/>
    <w:rsid w:val="06B86D70"/>
    <w:rsid w:val="06D54CFF"/>
    <w:rsid w:val="070E3094"/>
    <w:rsid w:val="073F3ACB"/>
    <w:rsid w:val="07427C7D"/>
    <w:rsid w:val="074349DA"/>
    <w:rsid w:val="07764CE4"/>
    <w:rsid w:val="078B5AF0"/>
    <w:rsid w:val="07903DC2"/>
    <w:rsid w:val="07AA2A12"/>
    <w:rsid w:val="07B248BC"/>
    <w:rsid w:val="07E203F5"/>
    <w:rsid w:val="07E913F0"/>
    <w:rsid w:val="08186203"/>
    <w:rsid w:val="081C3DF5"/>
    <w:rsid w:val="085D1C47"/>
    <w:rsid w:val="086618D4"/>
    <w:rsid w:val="08B2050B"/>
    <w:rsid w:val="08C96A98"/>
    <w:rsid w:val="08DA7E4D"/>
    <w:rsid w:val="08E536F3"/>
    <w:rsid w:val="091612E3"/>
    <w:rsid w:val="094250CB"/>
    <w:rsid w:val="09686101"/>
    <w:rsid w:val="09716815"/>
    <w:rsid w:val="097D471A"/>
    <w:rsid w:val="09803067"/>
    <w:rsid w:val="09CC0DBC"/>
    <w:rsid w:val="09D81429"/>
    <w:rsid w:val="09E168AD"/>
    <w:rsid w:val="09E96BCA"/>
    <w:rsid w:val="0A3C7684"/>
    <w:rsid w:val="0A7A5E06"/>
    <w:rsid w:val="0A810296"/>
    <w:rsid w:val="0A8C5D88"/>
    <w:rsid w:val="0A902478"/>
    <w:rsid w:val="0ACE1F31"/>
    <w:rsid w:val="0ACE6F69"/>
    <w:rsid w:val="0AE25DCD"/>
    <w:rsid w:val="0AF92AEF"/>
    <w:rsid w:val="0AFC50C9"/>
    <w:rsid w:val="0B0E385B"/>
    <w:rsid w:val="0B326455"/>
    <w:rsid w:val="0B417B3E"/>
    <w:rsid w:val="0B4E0164"/>
    <w:rsid w:val="0B5F7B76"/>
    <w:rsid w:val="0B6D3C5B"/>
    <w:rsid w:val="0B732D74"/>
    <w:rsid w:val="0B8738F2"/>
    <w:rsid w:val="0BC66F6C"/>
    <w:rsid w:val="0BD66391"/>
    <w:rsid w:val="0BD87892"/>
    <w:rsid w:val="0BE748DB"/>
    <w:rsid w:val="0C254751"/>
    <w:rsid w:val="0C28305E"/>
    <w:rsid w:val="0C771C1A"/>
    <w:rsid w:val="0C7D6351"/>
    <w:rsid w:val="0C861D94"/>
    <w:rsid w:val="0CAD4519"/>
    <w:rsid w:val="0CB602C2"/>
    <w:rsid w:val="0CBF108F"/>
    <w:rsid w:val="0CD73820"/>
    <w:rsid w:val="0CE17070"/>
    <w:rsid w:val="0CEF2DD3"/>
    <w:rsid w:val="0CFD04BC"/>
    <w:rsid w:val="0CFD4C2D"/>
    <w:rsid w:val="0D2D7F27"/>
    <w:rsid w:val="0D34679E"/>
    <w:rsid w:val="0D4232B3"/>
    <w:rsid w:val="0D45426A"/>
    <w:rsid w:val="0D77489B"/>
    <w:rsid w:val="0D77619E"/>
    <w:rsid w:val="0D7C4983"/>
    <w:rsid w:val="0D7F32A3"/>
    <w:rsid w:val="0DB45FC9"/>
    <w:rsid w:val="0DBC0BFF"/>
    <w:rsid w:val="0DC542FF"/>
    <w:rsid w:val="0DC938F8"/>
    <w:rsid w:val="0DCD5C8D"/>
    <w:rsid w:val="0DCE6DFF"/>
    <w:rsid w:val="0DEE2668"/>
    <w:rsid w:val="0DF071E2"/>
    <w:rsid w:val="0E467372"/>
    <w:rsid w:val="0E474007"/>
    <w:rsid w:val="0E4A6728"/>
    <w:rsid w:val="0E6D23F9"/>
    <w:rsid w:val="0E7C756C"/>
    <w:rsid w:val="0E820487"/>
    <w:rsid w:val="0E9D339A"/>
    <w:rsid w:val="0EB15C67"/>
    <w:rsid w:val="0ED17253"/>
    <w:rsid w:val="0EDB710F"/>
    <w:rsid w:val="0EEA1322"/>
    <w:rsid w:val="0F287CB0"/>
    <w:rsid w:val="0F342D42"/>
    <w:rsid w:val="0F42793C"/>
    <w:rsid w:val="0F4B7981"/>
    <w:rsid w:val="0F7C56DB"/>
    <w:rsid w:val="0F9219C7"/>
    <w:rsid w:val="0FA13DB4"/>
    <w:rsid w:val="0FA84CB8"/>
    <w:rsid w:val="0FB36708"/>
    <w:rsid w:val="0FBD5E0A"/>
    <w:rsid w:val="0FD7776D"/>
    <w:rsid w:val="0FE27C9C"/>
    <w:rsid w:val="0FF31A1E"/>
    <w:rsid w:val="10003D08"/>
    <w:rsid w:val="102E3BB0"/>
    <w:rsid w:val="10463923"/>
    <w:rsid w:val="1071310F"/>
    <w:rsid w:val="10770106"/>
    <w:rsid w:val="10865792"/>
    <w:rsid w:val="109169B7"/>
    <w:rsid w:val="109C2904"/>
    <w:rsid w:val="10A35D12"/>
    <w:rsid w:val="10B97C41"/>
    <w:rsid w:val="10C04D01"/>
    <w:rsid w:val="10C23139"/>
    <w:rsid w:val="10D46E3C"/>
    <w:rsid w:val="10F348C7"/>
    <w:rsid w:val="111D380D"/>
    <w:rsid w:val="11260951"/>
    <w:rsid w:val="1144718E"/>
    <w:rsid w:val="114530D3"/>
    <w:rsid w:val="115263A4"/>
    <w:rsid w:val="1162018C"/>
    <w:rsid w:val="116477B7"/>
    <w:rsid w:val="11A050FC"/>
    <w:rsid w:val="11AB4D51"/>
    <w:rsid w:val="11AC372D"/>
    <w:rsid w:val="11C172D2"/>
    <w:rsid w:val="11E857F6"/>
    <w:rsid w:val="11F84B0D"/>
    <w:rsid w:val="120B41B8"/>
    <w:rsid w:val="121123FE"/>
    <w:rsid w:val="121B2136"/>
    <w:rsid w:val="12323180"/>
    <w:rsid w:val="12542C96"/>
    <w:rsid w:val="12567D9B"/>
    <w:rsid w:val="12CF1C13"/>
    <w:rsid w:val="12D16AB0"/>
    <w:rsid w:val="12D524E7"/>
    <w:rsid w:val="12F3078E"/>
    <w:rsid w:val="12FA082A"/>
    <w:rsid w:val="1320467A"/>
    <w:rsid w:val="13544D65"/>
    <w:rsid w:val="139C3940"/>
    <w:rsid w:val="13B445D6"/>
    <w:rsid w:val="13CA5CDE"/>
    <w:rsid w:val="13D421C6"/>
    <w:rsid w:val="13FE24BC"/>
    <w:rsid w:val="140243F9"/>
    <w:rsid w:val="141D1F15"/>
    <w:rsid w:val="14313A18"/>
    <w:rsid w:val="1440408C"/>
    <w:rsid w:val="14473BB1"/>
    <w:rsid w:val="14497364"/>
    <w:rsid w:val="144B726D"/>
    <w:rsid w:val="144D47E3"/>
    <w:rsid w:val="14551B51"/>
    <w:rsid w:val="14AD51A4"/>
    <w:rsid w:val="14B953A1"/>
    <w:rsid w:val="14C41265"/>
    <w:rsid w:val="14CC7D8D"/>
    <w:rsid w:val="14F843D5"/>
    <w:rsid w:val="14FC4E3D"/>
    <w:rsid w:val="152E0203"/>
    <w:rsid w:val="153B2C83"/>
    <w:rsid w:val="156F0745"/>
    <w:rsid w:val="15801E08"/>
    <w:rsid w:val="15AB1657"/>
    <w:rsid w:val="15B93A4B"/>
    <w:rsid w:val="15FB7414"/>
    <w:rsid w:val="16004845"/>
    <w:rsid w:val="16446D0D"/>
    <w:rsid w:val="165A56B0"/>
    <w:rsid w:val="166A1CEB"/>
    <w:rsid w:val="166B7A53"/>
    <w:rsid w:val="167503F0"/>
    <w:rsid w:val="16765555"/>
    <w:rsid w:val="16781BD5"/>
    <w:rsid w:val="16A505D7"/>
    <w:rsid w:val="16D11030"/>
    <w:rsid w:val="16F613BF"/>
    <w:rsid w:val="16F63C2A"/>
    <w:rsid w:val="1727435E"/>
    <w:rsid w:val="17286EC0"/>
    <w:rsid w:val="176B6615"/>
    <w:rsid w:val="17967123"/>
    <w:rsid w:val="17C11F51"/>
    <w:rsid w:val="17E45DEB"/>
    <w:rsid w:val="17EC5394"/>
    <w:rsid w:val="180B27CC"/>
    <w:rsid w:val="18246B1F"/>
    <w:rsid w:val="183543F1"/>
    <w:rsid w:val="183A41B4"/>
    <w:rsid w:val="1869774A"/>
    <w:rsid w:val="187D114F"/>
    <w:rsid w:val="18804835"/>
    <w:rsid w:val="189B7362"/>
    <w:rsid w:val="18A02432"/>
    <w:rsid w:val="18B8232F"/>
    <w:rsid w:val="18D767A2"/>
    <w:rsid w:val="18EA538F"/>
    <w:rsid w:val="18F54BD3"/>
    <w:rsid w:val="18FC412C"/>
    <w:rsid w:val="19A36268"/>
    <w:rsid w:val="19C63C8E"/>
    <w:rsid w:val="19D54AB3"/>
    <w:rsid w:val="19F64FB3"/>
    <w:rsid w:val="1A3377A1"/>
    <w:rsid w:val="1A4A4B30"/>
    <w:rsid w:val="1A5411E3"/>
    <w:rsid w:val="1A7A4239"/>
    <w:rsid w:val="1A8458B2"/>
    <w:rsid w:val="1A955C5F"/>
    <w:rsid w:val="1A9D7649"/>
    <w:rsid w:val="1AA01055"/>
    <w:rsid w:val="1AB07B8C"/>
    <w:rsid w:val="1AD65AE7"/>
    <w:rsid w:val="1AE61805"/>
    <w:rsid w:val="1B1639C7"/>
    <w:rsid w:val="1B41136E"/>
    <w:rsid w:val="1B8817DA"/>
    <w:rsid w:val="1BA00595"/>
    <w:rsid w:val="1BB21044"/>
    <w:rsid w:val="1BC92336"/>
    <w:rsid w:val="1BEA2A60"/>
    <w:rsid w:val="1BF53F63"/>
    <w:rsid w:val="1C47283E"/>
    <w:rsid w:val="1C4B2D99"/>
    <w:rsid w:val="1C52216A"/>
    <w:rsid w:val="1C7B3CC0"/>
    <w:rsid w:val="1CA31FC5"/>
    <w:rsid w:val="1CD74818"/>
    <w:rsid w:val="1CFB76EC"/>
    <w:rsid w:val="1D1D0BDB"/>
    <w:rsid w:val="1D1F6453"/>
    <w:rsid w:val="1D214E3E"/>
    <w:rsid w:val="1D4B464C"/>
    <w:rsid w:val="1D977C3B"/>
    <w:rsid w:val="1DA530B8"/>
    <w:rsid w:val="1DD44DFA"/>
    <w:rsid w:val="1DD76328"/>
    <w:rsid w:val="1E08442A"/>
    <w:rsid w:val="1E184AF7"/>
    <w:rsid w:val="1E42784F"/>
    <w:rsid w:val="1E4A67EB"/>
    <w:rsid w:val="1E561D21"/>
    <w:rsid w:val="1E5C2B12"/>
    <w:rsid w:val="1E5D4644"/>
    <w:rsid w:val="1E6343F7"/>
    <w:rsid w:val="1E703297"/>
    <w:rsid w:val="1E8B5D17"/>
    <w:rsid w:val="1EB04133"/>
    <w:rsid w:val="1EB4171E"/>
    <w:rsid w:val="1EB526DC"/>
    <w:rsid w:val="1EC36AE8"/>
    <w:rsid w:val="1EC4786B"/>
    <w:rsid w:val="1EE42C5B"/>
    <w:rsid w:val="1EF83689"/>
    <w:rsid w:val="1F012783"/>
    <w:rsid w:val="1F1A2A69"/>
    <w:rsid w:val="1F25126D"/>
    <w:rsid w:val="1F2675E3"/>
    <w:rsid w:val="1F372EA6"/>
    <w:rsid w:val="1F434926"/>
    <w:rsid w:val="1F435620"/>
    <w:rsid w:val="1F5C2D2E"/>
    <w:rsid w:val="1F5C7805"/>
    <w:rsid w:val="1F635C6F"/>
    <w:rsid w:val="1F7603D5"/>
    <w:rsid w:val="1F8411EE"/>
    <w:rsid w:val="1F853F41"/>
    <w:rsid w:val="1F9C7038"/>
    <w:rsid w:val="1FA82709"/>
    <w:rsid w:val="1FB94A68"/>
    <w:rsid w:val="1FBD7F74"/>
    <w:rsid w:val="1FCB2C94"/>
    <w:rsid w:val="1FD61846"/>
    <w:rsid w:val="1FE712CE"/>
    <w:rsid w:val="1FE92D16"/>
    <w:rsid w:val="1FF12C01"/>
    <w:rsid w:val="1FFB38BF"/>
    <w:rsid w:val="1FFE2707"/>
    <w:rsid w:val="200A62DD"/>
    <w:rsid w:val="2017494B"/>
    <w:rsid w:val="20225E2E"/>
    <w:rsid w:val="20516825"/>
    <w:rsid w:val="205D46C1"/>
    <w:rsid w:val="20645578"/>
    <w:rsid w:val="206A7E86"/>
    <w:rsid w:val="206D408E"/>
    <w:rsid w:val="206F2405"/>
    <w:rsid w:val="20891DC8"/>
    <w:rsid w:val="20963648"/>
    <w:rsid w:val="20C60A62"/>
    <w:rsid w:val="20D83FB7"/>
    <w:rsid w:val="20FE7B32"/>
    <w:rsid w:val="210A3E72"/>
    <w:rsid w:val="21152FE6"/>
    <w:rsid w:val="211A2798"/>
    <w:rsid w:val="211F2373"/>
    <w:rsid w:val="21304618"/>
    <w:rsid w:val="214209D5"/>
    <w:rsid w:val="21427E07"/>
    <w:rsid w:val="217257ED"/>
    <w:rsid w:val="2192019D"/>
    <w:rsid w:val="219A465D"/>
    <w:rsid w:val="21D055C6"/>
    <w:rsid w:val="21E93B9A"/>
    <w:rsid w:val="21FB3619"/>
    <w:rsid w:val="220237E3"/>
    <w:rsid w:val="22262021"/>
    <w:rsid w:val="22614E0A"/>
    <w:rsid w:val="22666697"/>
    <w:rsid w:val="226D2D37"/>
    <w:rsid w:val="227600AA"/>
    <w:rsid w:val="22920397"/>
    <w:rsid w:val="22A45FC3"/>
    <w:rsid w:val="22B87117"/>
    <w:rsid w:val="22D876A8"/>
    <w:rsid w:val="230773B1"/>
    <w:rsid w:val="236033F9"/>
    <w:rsid w:val="23606A22"/>
    <w:rsid w:val="236D4563"/>
    <w:rsid w:val="236F4400"/>
    <w:rsid w:val="23893DFD"/>
    <w:rsid w:val="23B219FE"/>
    <w:rsid w:val="244E6DE2"/>
    <w:rsid w:val="24CB2755"/>
    <w:rsid w:val="24D533F6"/>
    <w:rsid w:val="24EA4D60"/>
    <w:rsid w:val="250278CA"/>
    <w:rsid w:val="250A5331"/>
    <w:rsid w:val="2533621B"/>
    <w:rsid w:val="25412894"/>
    <w:rsid w:val="256719BF"/>
    <w:rsid w:val="25731A0E"/>
    <w:rsid w:val="257C419D"/>
    <w:rsid w:val="257D5641"/>
    <w:rsid w:val="259632C3"/>
    <w:rsid w:val="259668CA"/>
    <w:rsid w:val="2597019E"/>
    <w:rsid w:val="25CC0A88"/>
    <w:rsid w:val="25E37A79"/>
    <w:rsid w:val="25E73141"/>
    <w:rsid w:val="25EC0616"/>
    <w:rsid w:val="25F373DE"/>
    <w:rsid w:val="25FD7B6B"/>
    <w:rsid w:val="26195D99"/>
    <w:rsid w:val="263B6664"/>
    <w:rsid w:val="264E3199"/>
    <w:rsid w:val="2654007E"/>
    <w:rsid w:val="2659681B"/>
    <w:rsid w:val="266773D1"/>
    <w:rsid w:val="26693ECF"/>
    <w:rsid w:val="26A74DF5"/>
    <w:rsid w:val="26A85D66"/>
    <w:rsid w:val="26AE1889"/>
    <w:rsid w:val="26B304F2"/>
    <w:rsid w:val="26DB7B3F"/>
    <w:rsid w:val="26E5596B"/>
    <w:rsid w:val="27283580"/>
    <w:rsid w:val="272F555A"/>
    <w:rsid w:val="27315CB5"/>
    <w:rsid w:val="27336BF4"/>
    <w:rsid w:val="27412E91"/>
    <w:rsid w:val="2766280C"/>
    <w:rsid w:val="27690BE6"/>
    <w:rsid w:val="2777538D"/>
    <w:rsid w:val="277869D7"/>
    <w:rsid w:val="278001C1"/>
    <w:rsid w:val="278501B0"/>
    <w:rsid w:val="27997332"/>
    <w:rsid w:val="27B345A0"/>
    <w:rsid w:val="27C0673C"/>
    <w:rsid w:val="27CC31EA"/>
    <w:rsid w:val="27D50835"/>
    <w:rsid w:val="27D81A67"/>
    <w:rsid w:val="27DB5F3C"/>
    <w:rsid w:val="27DE14CA"/>
    <w:rsid w:val="27F91B27"/>
    <w:rsid w:val="28143995"/>
    <w:rsid w:val="28162AC3"/>
    <w:rsid w:val="28186EE0"/>
    <w:rsid w:val="2841305E"/>
    <w:rsid w:val="28491E71"/>
    <w:rsid w:val="284A4EC2"/>
    <w:rsid w:val="285D0EB8"/>
    <w:rsid w:val="288D46FB"/>
    <w:rsid w:val="28C70E17"/>
    <w:rsid w:val="28D81BD2"/>
    <w:rsid w:val="28DA353B"/>
    <w:rsid w:val="290C6C71"/>
    <w:rsid w:val="29137E4B"/>
    <w:rsid w:val="29372B1A"/>
    <w:rsid w:val="29584500"/>
    <w:rsid w:val="29613171"/>
    <w:rsid w:val="296813C7"/>
    <w:rsid w:val="29975673"/>
    <w:rsid w:val="29B73232"/>
    <w:rsid w:val="29C77625"/>
    <w:rsid w:val="2A3709B5"/>
    <w:rsid w:val="2A3D3985"/>
    <w:rsid w:val="2A595E62"/>
    <w:rsid w:val="2A8665CA"/>
    <w:rsid w:val="2A8D62C6"/>
    <w:rsid w:val="2A9737B1"/>
    <w:rsid w:val="2AAB3BDC"/>
    <w:rsid w:val="2ABB6B58"/>
    <w:rsid w:val="2ABC5794"/>
    <w:rsid w:val="2AC25DA4"/>
    <w:rsid w:val="2AD8329E"/>
    <w:rsid w:val="2ADA242B"/>
    <w:rsid w:val="2AE35941"/>
    <w:rsid w:val="2AF02ECE"/>
    <w:rsid w:val="2AFC6DF4"/>
    <w:rsid w:val="2B3F22DB"/>
    <w:rsid w:val="2B6621BE"/>
    <w:rsid w:val="2B823A4B"/>
    <w:rsid w:val="2BAB5C23"/>
    <w:rsid w:val="2BE138F1"/>
    <w:rsid w:val="2BF11D93"/>
    <w:rsid w:val="2C0540EC"/>
    <w:rsid w:val="2C1F671A"/>
    <w:rsid w:val="2C20326B"/>
    <w:rsid w:val="2C244541"/>
    <w:rsid w:val="2C457FB5"/>
    <w:rsid w:val="2C65625E"/>
    <w:rsid w:val="2C9524F3"/>
    <w:rsid w:val="2CA11E10"/>
    <w:rsid w:val="2CD6236C"/>
    <w:rsid w:val="2CE403F7"/>
    <w:rsid w:val="2D1F3D5A"/>
    <w:rsid w:val="2D326254"/>
    <w:rsid w:val="2D36137B"/>
    <w:rsid w:val="2D59295B"/>
    <w:rsid w:val="2D696F05"/>
    <w:rsid w:val="2D8C2D1B"/>
    <w:rsid w:val="2D951D03"/>
    <w:rsid w:val="2D953BCC"/>
    <w:rsid w:val="2DE23FEF"/>
    <w:rsid w:val="2E0D141C"/>
    <w:rsid w:val="2E0F5334"/>
    <w:rsid w:val="2E35029C"/>
    <w:rsid w:val="2E4F6059"/>
    <w:rsid w:val="2E541B9F"/>
    <w:rsid w:val="2E663E2C"/>
    <w:rsid w:val="2E6A071E"/>
    <w:rsid w:val="2E6D0F6C"/>
    <w:rsid w:val="2E8E411B"/>
    <w:rsid w:val="2E9440EB"/>
    <w:rsid w:val="2EA21580"/>
    <w:rsid w:val="2EA30FC5"/>
    <w:rsid w:val="2EAF3773"/>
    <w:rsid w:val="2EB04148"/>
    <w:rsid w:val="2EBE535E"/>
    <w:rsid w:val="2EC331CF"/>
    <w:rsid w:val="2ECD0271"/>
    <w:rsid w:val="2EE2597E"/>
    <w:rsid w:val="2EEA0D3A"/>
    <w:rsid w:val="2EFB5B98"/>
    <w:rsid w:val="2F025B43"/>
    <w:rsid w:val="2F0B0B5E"/>
    <w:rsid w:val="2F235E3F"/>
    <w:rsid w:val="2F2821C7"/>
    <w:rsid w:val="2F2B7BBB"/>
    <w:rsid w:val="2F2E758C"/>
    <w:rsid w:val="2F3333D1"/>
    <w:rsid w:val="2F3A7345"/>
    <w:rsid w:val="2F456254"/>
    <w:rsid w:val="2F4E76FD"/>
    <w:rsid w:val="2F525A6D"/>
    <w:rsid w:val="2F68496A"/>
    <w:rsid w:val="2F7B3203"/>
    <w:rsid w:val="2F865DBA"/>
    <w:rsid w:val="2FA02853"/>
    <w:rsid w:val="2FB62DCF"/>
    <w:rsid w:val="2FB8202D"/>
    <w:rsid w:val="2FC71B0C"/>
    <w:rsid w:val="2FCD609A"/>
    <w:rsid w:val="3018767A"/>
    <w:rsid w:val="30221F1C"/>
    <w:rsid w:val="304420A7"/>
    <w:rsid w:val="30574165"/>
    <w:rsid w:val="30587F1D"/>
    <w:rsid w:val="306A346B"/>
    <w:rsid w:val="307F4928"/>
    <w:rsid w:val="308C00EC"/>
    <w:rsid w:val="30A24A63"/>
    <w:rsid w:val="30D81DD9"/>
    <w:rsid w:val="30EA5768"/>
    <w:rsid w:val="30FA6839"/>
    <w:rsid w:val="311859C3"/>
    <w:rsid w:val="311B65E5"/>
    <w:rsid w:val="311F1FBA"/>
    <w:rsid w:val="312C5DC4"/>
    <w:rsid w:val="314B13CD"/>
    <w:rsid w:val="31587362"/>
    <w:rsid w:val="318B0BCE"/>
    <w:rsid w:val="31D90F84"/>
    <w:rsid w:val="3204092F"/>
    <w:rsid w:val="32052573"/>
    <w:rsid w:val="320546ED"/>
    <w:rsid w:val="3207103A"/>
    <w:rsid w:val="321A5684"/>
    <w:rsid w:val="32266641"/>
    <w:rsid w:val="322D4466"/>
    <w:rsid w:val="32472CA0"/>
    <w:rsid w:val="32592195"/>
    <w:rsid w:val="326454A6"/>
    <w:rsid w:val="32825AAA"/>
    <w:rsid w:val="329B6D67"/>
    <w:rsid w:val="32B73C8B"/>
    <w:rsid w:val="32C21888"/>
    <w:rsid w:val="32CB21AE"/>
    <w:rsid w:val="32EE7CB1"/>
    <w:rsid w:val="32F24A49"/>
    <w:rsid w:val="335F3C88"/>
    <w:rsid w:val="3361228F"/>
    <w:rsid w:val="33643E7C"/>
    <w:rsid w:val="336B65F0"/>
    <w:rsid w:val="337D6474"/>
    <w:rsid w:val="338E6567"/>
    <w:rsid w:val="3399505F"/>
    <w:rsid w:val="33D35134"/>
    <w:rsid w:val="33E0574A"/>
    <w:rsid w:val="33EE50DC"/>
    <w:rsid w:val="33EF519E"/>
    <w:rsid w:val="33F405FE"/>
    <w:rsid w:val="341F0A97"/>
    <w:rsid w:val="3426121A"/>
    <w:rsid w:val="34352F8C"/>
    <w:rsid w:val="3443783F"/>
    <w:rsid w:val="344C0756"/>
    <w:rsid w:val="345B35DE"/>
    <w:rsid w:val="348417AB"/>
    <w:rsid w:val="34A8440E"/>
    <w:rsid w:val="34BF3F23"/>
    <w:rsid w:val="34F87A1D"/>
    <w:rsid w:val="350D7F1A"/>
    <w:rsid w:val="35166017"/>
    <w:rsid w:val="352B2E96"/>
    <w:rsid w:val="354546CF"/>
    <w:rsid w:val="355267B3"/>
    <w:rsid w:val="355B55B5"/>
    <w:rsid w:val="355F7FE0"/>
    <w:rsid w:val="3567545C"/>
    <w:rsid w:val="35737579"/>
    <w:rsid w:val="35744F48"/>
    <w:rsid w:val="3575080F"/>
    <w:rsid w:val="3576348B"/>
    <w:rsid w:val="35B219FA"/>
    <w:rsid w:val="35C86476"/>
    <w:rsid w:val="35E9683B"/>
    <w:rsid w:val="35FE4D39"/>
    <w:rsid w:val="35FE53BF"/>
    <w:rsid w:val="360A7156"/>
    <w:rsid w:val="360A7921"/>
    <w:rsid w:val="367E1D04"/>
    <w:rsid w:val="369321AE"/>
    <w:rsid w:val="36A931E6"/>
    <w:rsid w:val="36CE0121"/>
    <w:rsid w:val="36CE5847"/>
    <w:rsid w:val="36E20E39"/>
    <w:rsid w:val="36E21D41"/>
    <w:rsid w:val="36FA12ED"/>
    <w:rsid w:val="36FE24ED"/>
    <w:rsid w:val="370F6D23"/>
    <w:rsid w:val="37262F87"/>
    <w:rsid w:val="374B02CB"/>
    <w:rsid w:val="374F03D2"/>
    <w:rsid w:val="3759775A"/>
    <w:rsid w:val="375F03E4"/>
    <w:rsid w:val="376152D9"/>
    <w:rsid w:val="37766217"/>
    <w:rsid w:val="37995B5C"/>
    <w:rsid w:val="37AD6E79"/>
    <w:rsid w:val="37FE4E17"/>
    <w:rsid w:val="3807453B"/>
    <w:rsid w:val="381F237D"/>
    <w:rsid w:val="38326906"/>
    <w:rsid w:val="38360195"/>
    <w:rsid w:val="38362EF8"/>
    <w:rsid w:val="38436064"/>
    <w:rsid w:val="384513AB"/>
    <w:rsid w:val="38623C62"/>
    <w:rsid w:val="38784603"/>
    <w:rsid w:val="38AC534F"/>
    <w:rsid w:val="38B94031"/>
    <w:rsid w:val="391F5901"/>
    <w:rsid w:val="393A09AB"/>
    <w:rsid w:val="393B5DF7"/>
    <w:rsid w:val="39557D8D"/>
    <w:rsid w:val="39794361"/>
    <w:rsid w:val="39871CCA"/>
    <w:rsid w:val="39885A86"/>
    <w:rsid w:val="399235D8"/>
    <w:rsid w:val="39935EB3"/>
    <w:rsid w:val="39A93D69"/>
    <w:rsid w:val="39B14A2C"/>
    <w:rsid w:val="39C51D38"/>
    <w:rsid w:val="39C7125F"/>
    <w:rsid w:val="39DE3D54"/>
    <w:rsid w:val="39E101E1"/>
    <w:rsid w:val="39E43730"/>
    <w:rsid w:val="39E46495"/>
    <w:rsid w:val="3A272963"/>
    <w:rsid w:val="3A4C56B9"/>
    <w:rsid w:val="3A6526C9"/>
    <w:rsid w:val="3A684B9E"/>
    <w:rsid w:val="3A6C124A"/>
    <w:rsid w:val="3A770E89"/>
    <w:rsid w:val="3A7F1FF5"/>
    <w:rsid w:val="3A966FB8"/>
    <w:rsid w:val="3AB9406D"/>
    <w:rsid w:val="3ADF210D"/>
    <w:rsid w:val="3AE657B9"/>
    <w:rsid w:val="3AEF6426"/>
    <w:rsid w:val="3B1E6F99"/>
    <w:rsid w:val="3B35418A"/>
    <w:rsid w:val="3B535D04"/>
    <w:rsid w:val="3B600FA4"/>
    <w:rsid w:val="3B627C83"/>
    <w:rsid w:val="3B735736"/>
    <w:rsid w:val="3B7835AD"/>
    <w:rsid w:val="3B790A43"/>
    <w:rsid w:val="3B7A40DF"/>
    <w:rsid w:val="3BA6003A"/>
    <w:rsid w:val="3BB46F8B"/>
    <w:rsid w:val="3BBD136C"/>
    <w:rsid w:val="3BC2473E"/>
    <w:rsid w:val="3C0856D0"/>
    <w:rsid w:val="3C191A5B"/>
    <w:rsid w:val="3C1A2AEB"/>
    <w:rsid w:val="3C2E3E48"/>
    <w:rsid w:val="3C3548D7"/>
    <w:rsid w:val="3C3E1838"/>
    <w:rsid w:val="3C5A4591"/>
    <w:rsid w:val="3C640069"/>
    <w:rsid w:val="3C8166A9"/>
    <w:rsid w:val="3C945654"/>
    <w:rsid w:val="3C9520AE"/>
    <w:rsid w:val="3C970903"/>
    <w:rsid w:val="3C9E6A0E"/>
    <w:rsid w:val="3CA57DE6"/>
    <w:rsid w:val="3CAF5B63"/>
    <w:rsid w:val="3CBE1CF7"/>
    <w:rsid w:val="3CD147BF"/>
    <w:rsid w:val="3CD51676"/>
    <w:rsid w:val="3CD62764"/>
    <w:rsid w:val="3CE97087"/>
    <w:rsid w:val="3CEE0112"/>
    <w:rsid w:val="3CF1583B"/>
    <w:rsid w:val="3CFC428F"/>
    <w:rsid w:val="3D1D0FBE"/>
    <w:rsid w:val="3D486D1A"/>
    <w:rsid w:val="3D4C5057"/>
    <w:rsid w:val="3D5F5D45"/>
    <w:rsid w:val="3D7264D3"/>
    <w:rsid w:val="3DC24A95"/>
    <w:rsid w:val="3DDC5D6E"/>
    <w:rsid w:val="3DE374AB"/>
    <w:rsid w:val="3DED5853"/>
    <w:rsid w:val="3E082508"/>
    <w:rsid w:val="3E2830F4"/>
    <w:rsid w:val="3E3344F6"/>
    <w:rsid w:val="3E4F086D"/>
    <w:rsid w:val="3E6C4B27"/>
    <w:rsid w:val="3E946963"/>
    <w:rsid w:val="3E9B57B3"/>
    <w:rsid w:val="3ECB7275"/>
    <w:rsid w:val="3EE47E5A"/>
    <w:rsid w:val="3EF9384A"/>
    <w:rsid w:val="3F327D2D"/>
    <w:rsid w:val="3F3D5229"/>
    <w:rsid w:val="3F671651"/>
    <w:rsid w:val="3F6B61E1"/>
    <w:rsid w:val="3F814C2C"/>
    <w:rsid w:val="3F9213BD"/>
    <w:rsid w:val="3F9A7C3C"/>
    <w:rsid w:val="3FBE5810"/>
    <w:rsid w:val="3FC502CA"/>
    <w:rsid w:val="3FDE2656"/>
    <w:rsid w:val="3FF16535"/>
    <w:rsid w:val="401C563C"/>
    <w:rsid w:val="4028260A"/>
    <w:rsid w:val="40331FFD"/>
    <w:rsid w:val="406A7B38"/>
    <w:rsid w:val="40733AC5"/>
    <w:rsid w:val="40874367"/>
    <w:rsid w:val="40876B55"/>
    <w:rsid w:val="409916EA"/>
    <w:rsid w:val="40D67726"/>
    <w:rsid w:val="40E649AE"/>
    <w:rsid w:val="40F6686F"/>
    <w:rsid w:val="40FA6405"/>
    <w:rsid w:val="40FC737A"/>
    <w:rsid w:val="40FE163A"/>
    <w:rsid w:val="41016833"/>
    <w:rsid w:val="410842B7"/>
    <w:rsid w:val="411A74D0"/>
    <w:rsid w:val="416628BA"/>
    <w:rsid w:val="4178396D"/>
    <w:rsid w:val="417C5F3F"/>
    <w:rsid w:val="41817D50"/>
    <w:rsid w:val="418A02C2"/>
    <w:rsid w:val="418D1ADB"/>
    <w:rsid w:val="419A3B2F"/>
    <w:rsid w:val="419C60C5"/>
    <w:rsid w:val="41AF761C"/>
    <w:rsid w:val="41CE1850"/>
    <w:rsid w:val="41E676FD"/>
    <w:rsid w:val="41EA31DB"/>
    <w:rsid w:val="42050315"/>
    <w:rsid w:val="421E55D2"/>
    <w:rsid w:val="42384319"/>
    <w:rsid w:val="42412C69"/>
    <w:rsid w:val="426F42E5"/>
    <w:rsid w:val="428F7DEF"/>
    <w:rsid w:val="42A01F2F"/>
    <w:rsid w:val="42AD5DE5"/>
    <w:rsid w:val="42B53B61"/>
    <w:rsid w:val="42C33E67"/>
    <w:rsid w:val="42D97E44"/>
    <w:rsid w:val="42DA5849"/>
    <w:rsid w:val="42F3108A"/>
    <w:rsid w:val="43052E11"/>
    <w:rsid w:val="436E64D4"/>
    <w:rsid w:val="438204E2"/>
    <w:rsid w:val="43A55B0F"/>
    <w:rsid w:val="43A625A8"/>
    <w:rsid w:val="43FB0CC1"/>
    <w:rsid w:val="440B218C"/>
    <w:rsid w:val="440F50BD"/>
    <w:rsid w:val="443B0DE3"/>
    <w:rsid w:val="443D020E"/>
    <w:rsid w:val="44400BFA"/>
    <w:rsid w:val="44412E41"/>
    <w:rsid w:val="4444246D"/>
    <w:rsid w:val="444A452D"/>
    <w:rsid w:val="44557395"/>
    <w:rsid w:val="446536B1"/>
    <w:rsid w:val="448218D5"/>
    <w:rsid w:val="44831200"/>
    <w:rsid w:val="448C62B3"/>
    <w:rsid w:val="44982195"/>
    <w:rsid w:val="44D9453D"/>
    <w:rsid w:val="44DB381A"/>
    <w:rsid w:val="44E80C6B"/>
    <w:rsid w:val="44ED6DB5"/>
    <w:rsid w:val="45024D75"/>
    <w:rsid w:val="45170708"/>
    <w:rsid w:val="452223F1"/>
    <w:rsid w:val="45355B46"/>
    <w:rsid w:val="456D7B9A"/>
    <w:rsid w:val="456F7EF7"/>
    <w:rsid w:val="45711B1D"/>
    <w:rsid w:val="45886F4C"/>
    <w:rsid w:val="458E5978"/>
    <w:rsid w:val="45A40C18"/>
    <w:rsid w:val="45AA5ADE"/>
    <w:rsid w:val="45B65A2B"/>
    <w:rsid w:val="45B928C8"/>
    <w:rsid w:val="45FB0033"/>
    <w:rsid w:val="460843C5"/>
    <w:rsid w:val="46175F2B"/>
    <w:rsid w:val="463E7013"/>
    <w:rsid w:val="4640437C"/>
    <w:rsid w:val="46612CB5"/>
    <w:rsid w:val="46941749"/>
    <w:rsid w:val="46B671C5"/>
    <w:rsid w:val="46BB67A5"/>
    <w:rsid w:val="46C36C07"/>
    <w:rsid w:val="46D250C2"/>
    <w:rsid w:val="46EC4484"/>
    <w:rsid w:val="471D00B8"/>
    <w:rsid w:val="47273274"/>
    <w:rsid w:val="473716BF"/>
    <w:rsid w:val="474B2A42"/>
    <w:rsid w:val="47574925"/>
    <w:rsid w:val="47755382"/>
    <w:rsid w:val="47770292"/>
    <w:rsid w:val="47961084"/>
    <w:rsid w:val="479B5583"/>
    <w:rsid w:val="479D03C3"/>
    <w:rsid w:val="47C9605E"/>
    <w:rsid w:val="48113A67"/>
    <w:rsid w:val="482265C6"/>
    <w:rsid w:val="48394C67"/>
    <w:rsid w:val="48410A80"/>
    <w:rsid w:val="48583EE3"/>
    <w:rsid w:val="487B256C"/>
    <w:rsid w:val="48833624"/>
    <w:rsid w:val="48894692"/>
    <w:rsid w:val="489820F4"/>
    <w:rsid w:val="48B65C8F"/>
    <w:rsid w:val="48C54C5B"/>
    <w:rsid w:val="48C9108A"/>
    <w:rsid w:val="48DD1B57"/>
    <w:rsid w:val="48E07F14"/>
    <w:rsid w:val="48E41F3C"/>
    <w:rsid w:val="48F22E2E"/>
    <w:rsid w:val="49150624"/>
    <w:rsid w:val="492A4CB7"/>
    <w:rsid w:val="493A39E5"/>
    <w:rsid w:val="49476C01"/>
    <w:rsid w:val="49741325"/>
    <w:rsid w:val="49752893"/>
    <w:rsid w:val="49922D05"/>
    <w:rsid w:val="4995216D"/>
    <w:rsid w:val="49B0146B"/>
    <w:rsid w:val="49BA2970"/>
    <w:rsid w:val="49CF779D"/>
    <w:rsid w:val="49D6147D"/>
    <w:rsid w:val="49D92663"/>
    <w:rsid w:val="49E81770"/>
    <w:rsid w:val="49F512EE"/>
    <w:rsid w:val="4A095A3D"/>
    <w:rsid w:val="4A2B63F2"/>
    <w:rsid w:val="4A6D00D2"/>
    <w:rsid w:val="4A8D6512"/>
    <w:rsid w:val="4A971024"/>
    <w:rsid w:val="4AB3796D"/>
    <w:rsid w:val="4ABD3D7E"/>
    <w:rsid w:val="4ABE224B"/>
    <w:rsid w:val="4ACB7E64"/>
    <w:rsid w:val="4AEB72F8"/>
    <w:rsid w:val="4B167BFF"/>
    <w:rsid w:val="4B1F552D"/>
    <w:rsid w:val="4B2F739D"/>
    <w:rsid w:val="4B480FA0"/>
    <w:rsid w:val="4B4B3D45"/>
    <w:rsid w:val="4B5B3418"/>
    <w:rsid w:val="4B6F1ADA"/>
    <w:rsid w:val="4B812139"/>
    <w:rsid w:val="4B9E4122"/>
    <w:rsid w:val="4BA110F2"/>
    <w:rsid w:val="4BA21BC8"/>
    <w:rsid w:val="4BAC2CA6"/>
    <w:rsid w:val="4BB77518"/>
    <w:rsid w:val="4BBB13F6"/>
    <w:rsid w:val="4BC86949"/>
    <w:rsid w:val="4C0C793D"/>
    <w:rsid w:val="4C1D55C3"/>
    <w:rsid w:val="4C3E2A74"/>
    <w:rsid w:val="4C543710"/>
    <w:rsid w:val="4C5D7D97"/>
    <w:rsid w:val="4C5F763A"/>
    <w:rsid w:val="4C9B69B5"/>
    <w:rsid w:val="4CA06482"/>
    <w:rsid w:val="4CA9519D"/>
    <w:rsid w:val="4CAD1882"/>
    <w:rsid w:val="4CB94891"/>
    <w:rsid w:val="4CBF2F77"/>
    <w:rsid w:val="4CE844A7"/>
    <w:rsid w:val="4CF259EF"/>
    <w:rsid w:val="4CFC1B7B"/>
    <w:rsid w:val="4D065565"/>
    <w:rsid w:val="4D095D65"/>
    <w:rsid w:val="4D0F4248"/>
    <w:rsid w:val="4D15093D"/>
    <w:rsid w:val="4D463B83"/>
    <w:rsid w:val="4D4F67C8"/>
    <w:rsid w:val="4D5E7709"/>
    <w:rsid w:val="4D9133D4"/>
    <w:rsid w:val="4DA64C1D"/>
    <w:rsid w:val="4DAE0D38"/>
    <w:rsid w:val="4DAE626E"/>
    <w:rsid w:val="4DB61C65"/>
    <w:rsid w:val="4DBF4A2D"/>
    <w:rsid w:val="4DC357C8"/>
    <w:rsid w:val="4DD44A4F"/>
    <w:rsid w:val="4E014DAF"/>
    <w:rsid w:val="4E027FA1"/>
    <w:rsid w:val="4E181784"/>
    <w:rsid w:val="4E1A1FE9"/>
    <w:rsid w:val="4E2808F8"/>
    <w:rsid w:val="4E337893"/>
    <w:rsid w:val="4E500245"/>
    <w:rsid w:val="4E5F7DAB"/>
    <w:rsid w:val="4E6941F3"/>
    <w:rsid w:val="4E984BE0"/>
    <w:rsid w:val="4EA23DF1"/>
    <w:rsid w:val="4EA80E79"/>
    <w:rsid w:val="4EC23112"/>
    <w:rsid w:val="4ECD358E"/>
    <w:rsid w:val="4ED918F6"/>
    <w:rsid w:val="4EEF6343"/>
    <w:rsid w:val="4EF770B6"/>
    <w:rsid w:val="4F0F3564"/>
    <w:rsid w:val="4F141497"/>
    <w:rsid w:val="4F1F5CED"/>
    <w:rsid w:val="4F240B99"/>
    <w:rsid w:val="4F766987"/>
    <w:rsid w:val="4F7A5A07"/>
    <w:rsid w:val="4F7D47D9"/>
    <w:rsid w:val="4F8844FB"/>
    <w:rsid w:val="4F89374F"/>
    <w:rsid w:val="4FB61656"/>
    <w:rsid w:val="4FB8010A"/>
    <w:rsid w:val="4FBA72BD"/>
    <w:rsid w:val="4FC026F5"/>
    <w:rsid w:val="4FD52F19"/>
    <w:rsid w:val="50016A73"/>
    <w:rsid w:val="50164CF4"/>
    <w:rsid w:val="502810DE"/>
    <w:rsid w:val="50396742"/>
    <w:rsid w:val="50596C41"/>
    <w:rsid w:val="50E61419"/>
    <w:rsid w:val="51094D0F"/>
    <w:rsid w:val="51400184"/>
    <w:rsid w:val="514E57DE"/>
    <w:rsid w:val="514F4A7C"/>
    <w:rsid w:val="5177496A"/>
    <w:rsid w:val="51902F8B"/>
    <w:rsid w:val="519E557A"/>
    <w:rsid w:val="519F4DA0"/>
    <w:rsid w:val="51A354A9"/>
    <w:rsid w:val="51E00313"/>
    <w:rsid w:val="51E4101D"/>
    <w:rsid w:val="522301AA"/>
    <w:rsid w:val="524F561D"/>
    <w:rsid w:val="52585C29"/>
    <w:rsid w:val="527A1193"/>
    <w:rsid w:val="527A1BFF"/>
    <w:rsid w:val="528E1C93"/>
    <w:rsid w:val="529E6D42"/>
    <w:rsid w:val="52AA78EA"/>
    <w:rsid w:val="52AD517B"/>
    <w:rsid w:val="52B118AD"/>
    <w:rsid w:val="52B17BF4"/>
    <w:rsid w:val="52C07C86"/>
    <w:rsid w:val="52C12AC8"/>
    <w:rsid w:val="52D7454C"/>
    <w:rsid w:val="52E504DA"/>
    <w:rsid w:val="53000848"/>
    <w:rsid w:val="530F27DB"/>
    <w:rsid w:val="531F4D00"/>
    <w:rsid w:val="53376A25"/>
    <w:rsid w:val="53391EF0"/>
    <w:rsid w:val="53392915"/>
    <w:rsid w:val="535A4E30"/>
    <w:rsid w:val="535B425E"/>
    <w:rsid w:val="536C60D3"/>
    <w:rsid w:val="537D6381"/>
    <w:rsid w:val="53833C42"/>
    <w:rsid w:val="539B1D59"/>
    <w:rsid w:val="53A50354"/>
    <w:rsid w:val="53B307D1"/>
    <w:rsid w:val="53B4428B"/>
    <w:rsid w:val="53BA10D1"/>
    <w:rsid w:val="53BD2C46"/>
    <w:rsid w:val="53C64753"/>
    <w:rsid w:val="53C96C7D"/>
    <w:rsid w:val="53D038C1"/>
    <w:rsid w:val="53D20CFE"/>
    <w:rsid w:val="53D83786"/>
    <w:rsid w:val="53E628A2"/>
    <w:rsid w:val="53E76395"/>
    <w:rsid w:val="53F114CD"/>
    <w:rsid w:val="5413719B"/>
    <w:rsid w:val="542F10E1"/>
    <w:rsid w:val="54314DF8"/>
    <w:rsid w:val="5472792F"/>
    <w:rsid w:val="54801442"/>
    <w:rsid w:val="54881AE8"/>
    <w:rsid w:val="54B308D7"/>
    <w:rsid w:val="54D02E07"/>
    <w:rsid w:val="54DE2682"/>
    <w:rsid w:val="54EC34FB"/>
    <w:rsid w:val="54FA7655"/>
    <w:rsid w:val="55002B14"/>
    <w:rsid w:val="550B01AF"/>
    <w:rsid w:val="55811D09"/>
    <w:rsid w:val="55814F5C"/>
    <w:rsid w:val="55861363"/>
    <w:rsid w:val="558B5EAF"/>
    <w:rsid w:val="559413CF"/>
    <w:rsid w:val="559A607C"/>
    <w:rsid w:val="55D6645C"/>
    <w:rsid w:val="55ED252E"/>
    <w:rsid w:val="55F240C4"/>
    <w:rsid w:val="560613B4"/>
    <w:rsid w:val="563F6BB4"/>
    <w:rsid w:val="565348DA"/>
    <w:rsid w:val="56811F48"/>
    <w:rsid w:val="568C3F90"/>
    <w:rsid w:val="568C74FF"/>
    <w:rsid w:val="569C6C2E"/>
    <w:rsid w:val="56A27B86"/>
    <w:rsid w:val="56A36BC0"/>
    <w:rsid w:val="56A41C9B"/>
    <w:rsid w:val="56AF0DA5"/>
    <w:rsid w:val="56BE7C99"/>
    <w:rsid w:val="56D5053E"/>
    <w:rsid w:val="56EF0AEF"/>
    <w:rsid w:val="56F61700"/>
    <w:rsid w:val="571A03BD"/>
    <w:rsid w:val="572002FB"/>
    <w:rsid w:val="57277AB3"/>
    <w:rsid w:val="572A1C07"/>
    <w:rsid w:val="574E4F93"/>
    <w:rsid w:val="577E608A"/>
    <w:rsid w:val="57853489"/>
    <w:rsid w:val="57941A5C"/>
    <w:rsid w:val="57E15705"/>
    <w:rsid w:val="57EE74D4"/>
    <w:rsid w:val="58135F66"/>
    <w:rsid w:val="583B799D"/>
    <w:rsid w:val="584B4DCC"/>
    <w:rsid w:val="587157C1"/>
    <w:rsid w:val="588178C4"/>
    <w:rsid w:val="5893601C"/>
    <w:rsid w:val="58B07ADF"/>
    <w:rsid w:val="58BA7843"/>
    <w:rsid w:val="58BB31E7"/>
    <w:rsid w:val="58CB5692"/>
    <w:rsid w:val="58D50A1C"/>
    <w:rsid w:val="58D668F2"/>
    <w:rsid w:val="58D81775"/>
    <w:rsid w:val="58DC3FF4"/>
    <w:rsid w:val="590650B7"/>
    <w:rsid w:val="592B1586"/>
    <w:rsid w:val="59686BF1"/>
    <w:rsid w:val="59700B04"/>
    <w:rsid w:val="597810CC"/>
    <w:rsid w:val="59AA27F0"/>
    <w:rsid w:val="59B91127"/>
    <w:rsid w:val="59C33599"/>
    <w:rsid w:val="59D11802"/>
    <w:rsid w:val="59D70EEE"/>
    <w:rsid w:val="59D9744F"/>
    <w:rsid w:val="5A06559A"/>
    <w:rsid w:val="5A0912BA"/>
    <w:rsid w:val="5A1E1FCD"/>
    <w:rsid w:val="5A352556"/>
    <w:rsid w:val="5A353DEB"/>
    <w:rsid w:val="5A3F2244"/>
    <w:rsid w:val="5A4969F5"/>
    <w:rsid w:val="5A67253F"/>
    <w:rsid w:val="5A8A51F1"/>
    <w:rsid w:val="5A8B7110"/>
    <w:rsid w:val="5A9319DB"/>
    <w:rsid w:val="5AAE3260"/>
    <w:rsid w:val="5ABB3B52"/>
    <w:rsid w:val="5AD629D3"/>
    <w:rsid w:val="5AFE71ED"/>
    <w:rsid w:val="5B0B07FE"/>
    <w:rsid w:val="5B3D3BDD"/>
    <w:rsid w:val="5B491464"/>
    <w:rsid w:val="5B545F58"/>
    <w:rsid w:val="5B752477"/>
    <w:rsid w:val="5B8433F3"/>
    <w:rsid w:val="5BA66A98"/>
    <w:rsid w:val="5BAA33B4"/>
    <w:rsid w:val="5BC27315"/>
    <w:rsid w:val="5BFC6AB8"/>
    <w:rsid w:val="5BFD463C"/>
    <w:rsid w:val="5C0D522E"/>
    <w:rsid w:val="5C177F59"/>
    <w:rsid w:val="5C200274"/>
    <w:rsid w:val="5C2A79B7"/>
    <w:rsid w:val="5C430EB5"/>
    <w:rsid w:val="5C59748A"/>
    <w:rsid w:val="5C8B14B3"/>
    <w:rsid w:val="5C9A7FDE"/>
    <w:rsid w:val="5CB95524"/>
    <w:rsid w:val="5CFD2D60"/>
    <w:rsid w:val="5D031D2F"/>
    <w:rsid w:val="5D2947BE"/>
    <w:rsid w:val="5D307BE6"/>
    <w:rsid w:val="5D501463"/>
    <w:rsid w:val="5D723A0D"/>
    <w:rsid w:val="5D7F4728"/>
    <w:rsid w:val="5D925BA9"/>
    <w:rsid w:val="5D961EF8"/>
    <w:rsid w:val="5DA5473E"/>
    <w:rsid w:val="5DB87714"/>
    <w:rsid w:val="5DC1569B"/>
    <w:rsid w:val="5DDB397B"/>
    <w:rsid w:val="5E4E688E"/>
    <w:rsid w:val="5E504593"/>
    <w:rsid w:val="5E540B39"/>
    <w:rsid w:val="5E6866A5"/>
    <w:rsid w:val="5E6D548F"/>
    <w:rsid w:val="5E79517D"/>
    <w:rsid w:val="5E7B4450"/>
    <w:rsid w:val="5E882AD3"/>
    <w:rsid w:val="5E9A6B26"/>
    <w:rsid w:val="5EBC3B33"/>
    <w:rsid w:val="5ECC1079"/>
    <w:rsid w:val="5EDA7EAA"/>
    <w:rsid w:val="5EE17CAB"/>
    <w:rsid w:val="5F2711BA"/>
    <w:rsid w:val="5F275C32"/>
    <w:rsid w:val="5F2E0961"/>
    <w:rsid w:val="5F416050"/>
    <w:rsid w:val="5F4D2A4D"/>
    <w:rsid w:val="5F73153A"/>
    <w:rsid w:val="5F796240"/>
    <w:rsid w:val="5FA60F97"/>
    <w:rsid w:val="5FB121F3"/>
    <w:rsid w:val="5FB92D83"/>
    <w:rsid w:val="5FC426B3"/>
    <w:rsid w:val="5FDC1831"/>
    <w:rsid w:val="5FDF66D5"/>
    <w:rsid w:val="5FE22734"/>
    <w:rsid w:val="60150C6D"/>
    <w:rsid w:val="601C0340"/>
    <w:rsid w:val="603D7DFD"/>
    <w:rsid w:val="60686D99"/>
    <w:rsid w:val="607061CC"/>
    <w:rsid w:val="6071613B"/>
    <w:rsid w:val="6076083D"/>
    <w:rsid w:val="607676BD"/>
    <w:rsid w:val="607D3070"/>
    <w:rsid w:val="60835B8A"/>
    <w:rsid w:val="6086605B"/>
    <w:rsid w:val="608A0A64"/>
    <w:rsid w:val="60A22ED0"/>
    <w:rsid w:val="60AB0B26"/>
    <w:rsid w:val="60BF6EDA"/>
    <w:rsid w:val="60C24D7A"/>
    <w:rsid w:val="60C503CD"/>
    <w:rsid w:val="60F36E92"/>
    <w:rsid w:val="611212A6"/>
    <w:rsid w:val="61211D94"/>
    <w:rsid w:val="6134789C"/>
    <w:rsid w:val="6147414E"/>
    <w:rsid w:val="615B384A"/>
    <w:rsid w:val="616527B7"/>
    <w:rsid w:val="61877872"/>
    <w:rsid w:val="61952540"/>
    <w:rsid w:val="61981E4F"/>
    <w:rsid w:val="61A66A49"/>
    <w:rsid w:val="61A92743"/>
    <w:rsid w:val="61BD62B6"/>
    <w:rsid w:val="61C628B4"/>
    <w:rsid w:val="61E93B7F"/>
    <w:rsid w:val="61F87BFE"/>
    <w:rsid w:val="62201EEE"/>
    <w:rsid w:val="62304EF6"/>
    <w:rsid w:val="623E7478"/>
    <w:rsid w:val="62400AF7"/>
    <w:rsid w:val="62456A3A"/>
    <w:rsid w:val="625C3C0F"/>
    <w:rsid w:val="6267291B"/>
    <w:rsid w:val="6287298A"/>
    <w:rsid w:val="62B849B3"/>
    <w:rsid w:val="62C36905"/>
    <w:rsid w:val="62DE18D0"/>
    <w:rsid w:val="62EF7C5F"/>
    <w:rsid w:val="63177554"/>
    <w:rsid w:val="63240C6E"/>
    <w:rsid w:val="6349351E"/>
    <w:rsid w:val="634B1402"/>
    <w:rsid w:val="6381772C"/>
    <w:rsid w:val="63834444"/>
    <w:rsid w:val="63920C6C"/>
    <w:rsid w:val="63984FB8"/>
    <w:rsid w:val="63AD605B"/>
    <w:rsid w:val="63AF184E"/>
    <w:rsid w:val="63B077F9"/>
    <w:rsid w:val="63BC1C0A"/>
    <w:rsid w:val="63BD5524"/>
    <w:rsid w:val="63BE7BD0"/>
    <w:rsid w:val="63D933ED"/>
    <w:rsid w:val="6426552C"/>
    <w:rsid w:val="64342EA5"/>
    <w:rsid w:val="6434361C"/>
    <w:rsid w:val="64462FEE"/>
    <w:rsid w:val="647733A1"/>
    <w:rsid w:val="647F69B9"/>
    <w:rsid w:val="64895A59"/>
    <w:rsid w:val="6498036A"/>
    <w:rsid w:val="64AC7D6B"/>
    <w:rsid w:val="64CC6F4E"/>
    <w:rsid w:val="64D17C63"/>
    <w:rsid w:val="64D36683"/>
    <w:rsid w:val="64DB2FD8"/>
    <w:rsid w:val="64DF28A4"/>
    <w:rsid w:val="64FC112D"/>
    <w:rsid w:val="651631BC"/>
    <w:rsid w:val="652D4660"/>
    <w:rsid w:val="65693C62"/>
    <w:rsid w:val="6580496E"/>
    <w:rsid w:val="65D34BBC"/>
    <w:rsid w:val="65D666BA"/>
    <w:rsid w:val="65FE37A1"/>
    <w:rsid w:val="661D6CF8"/>
    <w:rsid w:val="66296486"/>
    <w:rsid w:val="662A0343"/>
    <w:rsid w:val="66327FFD"/>
    <w:rsid w:val="663D00BD"/>
    <w:rsid w:val="6649047B"/>
    <w:rsid w:val="666B1034"/>
    <w:rsid w:val="66883EA2"/>
    <w:rsid w:val="66895566"/>
    <w:rsid w:val="66A869D1"/>
    <w:rsid w:val="66B62A54"/>
    <w:rsid w:val="66CA0B4A"/>
    <w:rsid w:val="66DD7337"/>
    <w:rsid w:val="66FB56E2"/>
    <w:rsid w:val="6702326A"/>
    <w:rsid w:val="670C00BE"/>
    <w:rsid w:val="67246245"/>
    <w:rsid w:val="67307394"/>
    <w:rsid w:val="6742215F"/>
    <w:rsid w:val="674D5CB3"/>
    <w:rsid w:val="67512669"/>
    <w:rsid w:val="675B2367"/>
    <w:rsid w:val="677F7ECA"/>
    <w:rsid w:val="67A307EA"/>
    <w:rsid w:val="67AA6562"/>
    <w:rsid w:val="67C1191E"/>
    <w:rsid w:val="67D04AC4"/>
    <w:rsid w:val="67DB1C86"/>
    <w:rsid w:val="680337CE"/>
    <w:rsid w:val="6856588B"/>
    <w:rsid w:val="685709C9"/>
    <w:rsid w:val="685A718E"/>
    <w:rsid w:val="68652605"/>
    <w:rsid w:val="68927C6B"/>
    <w:rsid w:val="68A01F6F"/>
    <w:rsid w:val="68BD4FDA"/>
    <w:rsid w:val="68E67DE4"/>
    <w:rsid w:val="68FB0275"/>
    <w:rsid w:val="690E5CD1"/>
    <w:rsid w:val="691359FE"/>
    <w:rsid w:val="69194119"/>
    <w:rsid w:val="69197AC5"/>
    <w:rsid w:val="69215CDA"/>
    <w:rsid w:val="692B5B62"/>
    <w:rsid w:val="6973412A"/>
    <w:rsid w:val="69A15618"/>
    <w:rsid w:val="69E92ADC"/>
    <w:rsid w:val="69F45E49"/>
    <w:rsid w:val="69F54962"/>
    <w:rsid w:val="6A0E6CAA"/>
    <w:rsid w:val="6A2B3E5C"/>
    <w:rsid w:val="6A3116B5"/>
    <w:rsid w:val="6A3B3F31"/>
    <w:rsid w:val="6A3C61E1"/>
    <w:rsid w:val="6A3D3A85"/>
    <w:rsid w:val="6AAE615B"/>
    <w:rsid w:val="6AC807A7"/>
    <w:rsid w:val="6AE06D81"/>
    <w:rsid w:val="6AF85FF5"/>
    <w:rsid w:val="6B0754FD"/>
    <w:rsid w:val="6B0A62BD"/>
    <w:rsid w:val="6B0E3464"/>
    <w:rsid w:val="6B256DAF"/>
    <w:rsid w:val="6B565F19"/>
    <w:rsid w:val="6B6E4EE6"/>
    <w:rsid w:val="6B865066"/>
    <w:rsid w:val="6B9F5A22"/>
    <w:rsid w:val="6BFA60DF"/>
    <w:rsid w:val="6BFE6138"/>
    <w:rsid w:val="6C012AF6"/>
    <w:rsid w:val="6C017D06"/>
    <w:rsid w:val="6C2B1BF9"/>
    <w:rsid w:val="6C521534"/>
    <w:rsid w:val="6C5F0FD0"/>
    <w:rsid w:val="6C7F51F0"/>
    <w:rsid w:val="6C8924D6"/>
    <w:rsid w:val="6CD03CA9"/>
    <w:rsid w:val="6CD60EB5"/>
    <w:rsid w:val="6CE909F8"/>
    <w:rsid w:val="6CF1042A"/>
    <w:rsid w:val="6CFF5D82"/>
    <w:rsid w:val="6D2F4057"/>
    <w:rsid w:val="6D302BD2"/>
    <w:rsid w:val="6D3679C3"/>
    <w:rsid w:val="6D4A4E7D"/>
    <w:rsid w:val="6D546318"/>
    <w:rsid w:val="6D7F4D2D"/>
    <w:rsid w:val="6D8D375E"/>
    <w:rsid w:val="6D982188"/>
    <w:rsid w:val="6D9F318F"/>
    <w:rsid w:val="6DAD7180"/>
    <w:rsid w:val="6DAD73DE"/>
    <w:rsid w:val="6DBA750B"/>
    <w:rsid w:val="6DD93523"/>
    <w:rsid w:val="6DED7907"/>
    <w:rsid w:val="6E047A21"/>
    <w:rsid w:val="6E3676C5"/>
    <w:rsid w:val="6E437D50"/>
    <w:rsid w:val="6E6B7300"/>
    <w:rsid w:val="6EC20036"/>
    <w:rsid w:val="6EC33D01"/>
    <w:rsid w:val="6F1C7247"/>
    <w:rsid w:val="6F2905F4"/>
    <w:rsid w:val="6F2B3970"/>
    <w:rsid w:val="6F365E99"/>
    <w:rsid w:val="6F551C15"/>
    <w:rsid w:val="6F5F5DCB"/>
    <w:rsid w:val="6FA85450"/>
    <w:rsid w:val="6FB477FC"/>
    <w:rsid w:val="6FB92F6C"/>
    <w:rsid w:val="6FBA6217"/>
    <w:rsid w:val="6FCC149E"/>
    <w:rsid w:val="6FEA4373"/>
    <w:rsid w:val="6FEB7A54"/>
    <w:rsid w:val="70034143"/>
    <w:rsid w:val="70066407"/>
    <w:rsid w:val="70077B80"/>
    <w:rsid w:val="702676E5"/>
    <w:rsid w:val="7030503E"/>
    <w:rsid w:val="703A47E2"/>
    <w:rsid w:val="70483F88"/>
    <w:rsid w:val="7059502A"/>
    <w:rsid w:val="705C77FD"/>
    <w:rsid w:val="7063075B"/>
    <w:rsid w:val="70675986"/>
    <w:rsid w:val="707326F4"/>
    <w:rsid w:val="707A553F"/>
    <w:rsid w:val="708361F7"/>
    <w:rsid w:val="70876489"/>
    <w:rsid w:val="708C2DB1"/>
    <w:rsid w:val="70901CA0"/>
    <w:rsid w:val="709332AE"/>
    <w:rsid w:val="709C4A44"/>
    <w:rsid w:val="70D873D5"/>
    <w:rsid w:val="70FA4A8A"/>
    <w:rsid w:val="71076D2E"/>
    <w:rsid w:val="71117E9B"/>
    <w:rsid w:val="71131799"/>
    <w:rsid w:val="711E709E"/>
    <w:rsid w:val="7152680A"/>
    <w:rsid w:val="71536929"/>
    <w:rsid w:val="715645B7"/>
    <w:rsid w:val="715B5EDC"/>
    <w:rsid w:val="715D649E"/>
    <w:rsid w:val="716B39CF"/>
    <w:rsid w:val="716F5AED"/>
    <w:rsid w:val="71746D35"/>
    <w:rsid w:val="71D80190"/>
    <w:rsid w:val="71E07058"/>
    <w:rsid w:val="72331D4F"/>
    <w:rsid w:val="7233358E"/>
    <w:rsid w:val="72711DFB"/>
    <w:rsid w:val="727C7D05"/>
    <w:rsid w:val="7281107F"/>
    <w:rsid w:val="72855BFA"/>
    <w:rsid w:val="729573F9"/>
    <w:rsid w:val="72AD5786"/>
    <w:rsid w:val="72B17F8B"/>
    <w:rsid w:val="72C26B66"/>
    <w:rsid w:val="72CA4A61"/>
    <w:rsid w:val="72FB0F09"/>
    <w:rsid w:val="7300561C"/>
    <w:rsid w:val="73597B92"/>
    <w:rsid w:val="7360535F"/>
    <w:rsid w:val="73651AC2"/>
    <w:rsid w:val="736644BE"/>
    <w:rsid w:val="73673D23"/>
    <w:rsid w:val="736E6205"/>
    <w:rsid w:val="73751959"/>
    <w:rsid w:val="738F6170"/>
    <w:rsid w:val="73932D21"/>
    <w:rsid w:val="73D756F2"/>
    <w:rsid w:val="73F128CD"/>
    <w:rsid w:val="740779AC"/>
    <w:rsid w:val="740C6F37"/>
    <w:rsid w:val="74125676"/>
    <w:rsid w:val="74191DBD"/>
    <w:rsid w:val="74217498"/>
    <w:rsid w:val="74226828"/>
    <w:rsid w:val="7439645C"/>
    <w:rsid w:val="743C7176"/>
    <w:rsid w:val="743D4911"/>
    <w:rsid w:val="743D7CD7"/>
    <w:rsid w:val="74593BD4"/>
    <w:rsid w:val="7468263B"/>
    <w:rsid w:val="74930228"/>
    <w:rsid w:val="74AF5503"/>
    <w:rsid w:val="74BD1CB3"/>
    <w:rsid w:val="74BF3DB1"/>
    <w:rsid w:val="74D722D0"/>
    <w:rsid w:val="74E03863"/>
    <w:rsid w:val="74E37587"/>
    <w:rsid w:val="74E87416"/>
    <w:rsid w:val="75177B78"/>
    <w:rsid w:val="756148E3"/>
    <w:rsid w:val="757D266A"/>
    <w:rsid w:val="758A7604"/>
    <w:rsid w:val="759158EF"/>
    <w:rsid w:val="75A6349A"/>
    <w:rsid w:val="75B7429A"/>
    <w:rsid w:val="75DD0CC2"/>
    <w:rsid w:val="760161B6"/>
    <w:rsid w:val="76023106"/>
    <w:rsid w:val="763E317E"/>
    <w:rsid w:val="76425D4F"/>
    <w:rsid w:val="765C280C"/>
    <w:rsid w:val="767F5A80"/>
    <w:rsid w:val="76903A74"/>
    <w:rsid w:val="769055FA"/>
    <w:rsid w:val="76A95B70"/>
    <w:rsid w:val="76AE700F"/>
    <w:rsid w:val="76B643BB"/>
    <w:rsid w:val="76DE5A14"/>
    <w:rsid w:val="77176DAE"/>
    <w:rsid w:val="772A0B75"/>
    <w:rsid w:val="77320D70"/>
    <w:rsid w:val="774131DE"/>
    <w:rsid w:val="77437184"/>
    <w:rsid w:val="774A5419"/>
    <w:rsid w:val="774D17F0"/>
    <w:rsid w:val="77511AC3"/>
    <w:rsid w:val="77666290"/>
    <w:rsid w:val="77871DC4"/>
    <w:rsid w:val="778917BB"/>
    <w:rsid w:val="779B5921"/>
    <w:rsid w:val="77A46529"/>
    <w:rsid w:val="77A50B51"/>
    <w:rsid w:val="77BA6F94"/>
    <w:rsid w:val="77BB2D5F"/>
    <w:rsid w:val="77D22E6B"/>
    <w:rsid w:val="77F97066"/>
    <w:rsid w:val="7843424E"/>
    <w:rsid w:val="78466D39"/>
    <w:rsid w:val="784B7487"/>
    <w:rsid w:val="78500A44"/>
    <w:rsid w:val="78663AFC"/>
    <w:rsid w:val="786A2462"/>
    <w:rsid w:val="787C1948"/>
    <w:rsid w:val="787C7DB3"/>
    <w:rsid w:val="789F3E5F"/>
    <w:rsid w:val="78A760B2"/>
    <w:rsid w:val="78FE6F35"/>
    <w:rsid w:val="79032DE5"/>
    <w:rsid w:val="79422096"/>
    <w:rsid w:val="79455552"/>
    <w:rsid w:val="79477E62"/>
    <w:rsid w:val="79480E96"/>
    <w:rsid w:val="794A5134"/>
    <w:rsid w:val="795D17D5"/>
    <w:rsid w:val="795E571E"/>
    <w:rsid w:val="7983707E"/>
    <w:rsid w:val="79D76EA6"/>
    <w:rsid w:val="79ED7D8D"/>
    <w:rsid w:val="79FC0EC3"/>
    <w:rsid w:val="7A0B6B25"/>
    <w:rsid w:val="7A110B5D"/>
    <w:rsid w:val="7A251072"/>
    <w:rsid w:val="7A2B7C82"/>
    <w:rsid w:val="7A3607D3"/>
    <w:rsid w:val="7A39475D"/>
    <w:rsid w:val="7A696F88"/>
    <w:rsid w:val="7A6F4891"/>
    <w:rsid w:val="7A741F3B"/>
    <w:rsid w:val="7A875068"/>
    <w:rsid w:val="7A8E5B32"/>
    <w:rsid w:val="7A996F8B"/>
    <w:rsid w:val="7AA2462A"/>
    <w:rsid w:val="7AA464A8"/>
    <w:rsid w:val="7ABA49CB"/>
    <w:rsid w:val="7AC1465E"/>
    <w:rsid w:val="7ACD3CF8"/>
    <w:rsid w:val="7AF106F0"/>
    <w:rsid w:val="7B252B6A"/>
    <w:rsid w:val="7B423303"/>
    <w:rsid w:val="7B4968DD"/>
    <w:rsid w:val="7B632094"/>
    <w:rsid w:val="7B95410D"/>
    <w:rsid w:val="7B9D21FB"/>
    <w:rsid w:val="7BC81590"/>
    <w:rsid w:val="7BD7709B"/>
    <w:rsid w:val="7BF83D51"/>
    <w:rsid w:val="7C012618"/>
    <w:rsid w:val="7C1716D3"/>
    <w:rsid w:val="7C733FF3"/>
    <w:rsid w:val="7C7A08C5"/>
    <w:rsid w:val="7CAA481F"/>
    <w:rsid w:val="7CB87D1F"/>
    <w:rsid w:val="7CB97270"/>
    <w:rsid w:val="7CE73385"/>
    <w:rsid w:val="7D136EBD"/>
    <w:rsid w:val="7D1F4F1D"/>
    <w:rsid w:val="7D2D74E1"/>
    <w:rsid w:val="7D350B3E"/>
    <w:rsid w:val="7D411D7C"/>
    <w:rsid w:val="7D443F32"/>
    <w:rsid w:val="7D563B1B"/>
    <w:rsid w:val="7D6331BA"/>
    <w:rsid w:val="7D645643"/>
    <w:rsid w:val="7D677104"/>
    <w:rsid w:val="7D6B79C9"/>
    <w:rsid w:val="7D7970F9"/>
    <w:rsid w:val="7D7B2293"/>
    <w:rsid w:val="7DA161CD"/>
    <w:rsid w:val="7DA21AA3"/>
    <w:rsid w:val="7DAC5ECB"/>
    <w:rsid w:val="7DFE3727"/>
    <w:rsid w:val="7E013CC6"/>
    <w:rsid w:val="7E112A5B"/>
    <w:rsid w:val="7E1A25F2"/>
    <w:rsid w:val="7E3C0FA6"/>
    <w:rsid w:val="7E4865BA"/>
    <w:rsid w:val="7E641FEF"/>
    <w:rsid w:val="7E851E44"/>
    <w:rsid w:val="7E9C25F3"/>
    <w:rsid w:val="7EA25F08"/>
    <w:rsid w:val="7EA81A0B"/>
    <w:rsid w:val="7EB05E25"/>
    <w:rsid w:val="7EBD26B0"/>
    <w:rsid w:val="7EC73F04"/>
    <w:rsid w:val="7ECF214E"/>
    <w:rsid w:val="7ED01EFC"/>
    <w:rsid w:val="7ED17176"/>
    <w:rsid w:val="7EEA4CC3"/>
    <w:rsid w:val="7EED2BFE"/>
    <w:rsid w:val="7EF06C51"/>
    <w:rsid w:val="7F096D74"/>
    <w:rsid w:val="7F0B0454"/>
    <w:rsid w:val="7F24216D"/>
    <w:rsid w:val="7F3B2144"/>
    <w:rsid w:val="7F3E6F8C"/>
    <w:rsid w:val="7F4C0D88"/>
    <w:rsid w:val="7F5332EF"/>
    <w:rsid w:val="7F560DA5"/>
    <w:rsid w:val="7F861A40"/>
    <w:rsid w:val="7FA70448"/>
    <w:rsid w:val="7FC431AE"/>
    <w:rsid w:val="7FCE5520"/>
    <w:rsid w:val="7FF11149"/>
    <w:rsid w:val="7FF27C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iPriority="0" w:semiHidden="0" w:name="Document Map"/>
    <w:lsdException w:qFormat="1"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0" w:name="Table Columns 5"/>
    <w:lsdException w:uiPriority="0" w:name="Table Grid 1"/>
    <w:lsdException w:uiPriority="0"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0" w:name="Table Theme"/>
    <w:lsdException w:qFormat="1" w:unhideWhenUsed="0"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08"/>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2">
    <w:name w:val="heading 2"/>
    <w:basedOn w:val="1"/>
    <w:next w:val="1"/>
    <w:link w:val="10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0"/>
    <w:qFormat/>
    <w:uiPriority w:val="0"/>
    <w:pPr>
      <w:keepNext/>
      <w:keepLines/>
      <w:spacing w:before="60" w:line="440" w:lineRule="exact"/>
      <w:outlineLvl w:val="2"/>
    </w:pPr>
    <w:rPr>
      <w:rFonts w:ascii="Times New Roman" w:hAnsi="Times New Roman" w:eastAsia="宋体" w:cs="Times New Roman"/>
      <w:b/>
      <w:bCs/>
      <w:sz w:val="24"/>
      <w:szCs w:val="24"/>
    </w:rPr>
  </w:style>
  <w:style w:type="paragraph" w:styleId="6">
    <w:name w:val="heading 4"/>
    <w:basedOn w:val="1"/>
    <w:next w:val="1"/>
    <w:link w:val="11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112"/>
    <w:qFormat/>
    <w:uiPriority w:val="0"/>
    <w:pPr>
      <w:keepNext/>
      <w:keepLines/>
      <w:spacing w:before="280" w:after="290" w:line="376" w:lineRule="atLeast"/>
      <w:outlineLvl w:val="4"/>
    </w:pPr>
    <w:rPr>
      <w:rFonts w:ascii="宋体" w:hAnsi="宋体" w:eastAsia="宋体" w:cs="宋体"/>
      <w:b/>
      <w:bCs/>
      <w:sz w:val="28"/>
      <w:szCs w:val="28"/>
    </w:rPr>
  </w:style>
  <w:style w:type="paragraph" w:styleId="8">
    <w:name w:val="heading 6"/>
    <w:basedOn w:val="1"/>
    <w:next w:val="1"/>
    <w:link w:val="113"/>
    <w:qFormat/>
    <w:uiPriority w:val="0"/>
    <w:pPr>
      <w:keepNext/>
      <w:keepLines/>
      <w:spacing w:before="240" w:after="64" w:line="320" w:lineRule="atLeast"/>
      <w:outlineLvl w:val="5"/>
    </w:pPr>
    <w:rPr>
      <w:rFonts w:ascii="Arial" w:hAnsi="Arial" w:eastAsia="黑体" w:cs="Arial"/>
      <w:b/>
      <w:bCs/>
      <w:sz w:val="24"/>
      <w:szCs w:val="24"/>
    </w:rPr>
  </w:style>
  <w:style w:type="paragraph" w:styleId="9">
    <w:name w:val="heading 7"/>
    <w:basedOn w:val="1"/>
    <w:next w:val="1"/>
    <w:link w:val="114"/>
    <w:qFormat/>
    <w:uiPriority w:val="0"/>
    <w:pPr>
      <w:keepNext/>
      <w:keepLines/>
      <w:spacing w:before="240" w:after="64" w:line="320" w:lineRule="atLeast"/>
      <w:outlineLvl w:val="6"/>
    </w:pPr>
    <w:rPr>
      <w:rFonts w:ascii="宋体" w:hAnsi="宋体" w:eastAsia="宋体" w:cs="宋体"/>
      <w:b/>
      <w:bCs/>
      <w:sz w:val="24"/>
      <w:szCs w:val="24"/>
    </w:rPr>
  </w:style>
  <w:style w:type="paragraph" w:styleId="10">
    <w:name w:val="heading 8"/>
    <w:basedOn w:val="1"/>
    <w:next w:val="1"/>
    <w:link w:val="115"/>
    <w:qFormat/>
    <w:uiPriority w:val="0"/>
    <w:pPr>
      <w:keepNext/>
      <w:keepLines/>
      <w:spacing w:before="240" w:after="64" w:line="320" w:lineRule="atLeast"/>
      <w:outlineLvl w:val="7"/>
    </w:pPr>
    <w:rPr>
      <w:rFonts w:ascii="Arial" w:hAnsi="Arial" w:eastAsia="黑体" w:cs="Arial"/>
      <w:sz w:val="24"/>
      <w:szCs w:val="24"/>
    </w:rPr>
  </w:style>
  <w:style w:type="paragraph" w:styleId="11">
    <w:name w:val="heading 9"/>
    <w:basedOn w:val="1"/>
    <w:next w:val="1"/>
    <w:link w:val="116"/>
    <w:qFormat/>
    <w:uiPriority w:val="0"/>
    <w:pPr>
      <w:keepNext/>
      <w:keepLines/>
      <w:spacing w:before="240" w:after="64" w:line="320" w:lineRule="atLeast"/>
      <w:outlineLvl w:val="8"/>
    </w:pPr>
    <w:rPr>
      <w:rFonts w:ascii="Arial" w:hAnsi="Arial" w:eastAsia="黑体" w:cs="Arial"/>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3">
    <w:name w:val="macro"/>
    <w:link w:val="45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eastAsiaTheme="minorEastAsia" w:cstheme="minorBidi"/>
      <w:kern w:val="2"/>
      <w:sz w:val="24"/>
      <w:szCs w:val="24"/>
      <w:lang w:val="en-US" w:eastAsia="zh-CN" w:bidi="ar-SA"/>
    </w:rPr>
  </w:style>
  <w:style w:type="paragraph" w:styleId="12">
    <w:name w:val="List 3"/>
    <w:basedOn w:val="1"/>
    <w:link w:val="1828"/>
    <w:qFormat/>
    <w:uiPriority w:val="0"/>
    <w:pPr>
      <w:widowControl/>
      <w:ind w:left="100" w:leftChars="400" w:hanging="200" w:hangingChars="200"/>
      <w:jc w:val="left"/>
    </w:pPr>
    <w:rPr>
      <w:sz w:val="24"/>
      <w:szCs w:val="24"/>
    </w:rPr>
  </w:style>
  <w:style w:type="paragraph" w:styleId="13">
    <w:name w:val="toc 7"/>
    <w:basedOn w:val="1"/>
    <w:next w:val="1"/>
    <w:unhideWhenUsed/>
    <w:qFormat/>
    <w:uiPriority w:val="39"/>
    <w:pPr>
      <w:ind w:left="1260"/>
      <w:jc w:val="left"/>
    </w:pPr>
    <w:rPr>
      <w:rFonts w:ascii="Calibri" w:hAnsi="Calibri" w:eastAsia="宋体" w:cs="Calibri"/>
      <w:sz w:val="18"/>
      <w:szCs w:val="18"/>
    </w:rPr>
  </w:style>
  <w:style w:type="paragraph" w:styleId="14">
    <w:name w:val="List Number 2"/>
    <w:basedOn w:val="1"/>
    <w:qFormat/>
    <w:uiPriority w:val="0"/>
    <w:pPr>
      <w:tabs>
        <w:tab w:val="left" w:pos="780"/>
      </w:tabs>
      <w:ind w:left="780" w:leftChars="200" w:hanging="360" w:hangingChars="200"/>
    </w:pPr>
    <w:rPr>
      <w:rFonts w:ascii="Times New Roman" w:hAnsi="Times New Roman" w:eastAsia="方正宋三简体" w:cs="Times New Roman"/>
      <w:sz w:val="24"/>
      <w:szCs w:val="24"/>
    </w:rPr>
  </w:style>
  <w:style w:type="paragraph" w:styleId="15">
    <w:name w:val="table of authorities"/>
    <w:basedOn w:val="1"/>
    <w:next w:val="1"/>
    <w:qFormat/>
    <w:uiPriority w:val="0"/>
    <w:pPr>
      <w:ind w:left="420" w:leftChars="200"/>
    </w:pPr>
    <w:rPr>
      <w:rFonts w:ascii="Times New Roman" w:hAnsi="Times New Roman" w:eastAsia="宋体" w:cs="Times New Roman"/>
      <w:szCs w:val="24"/>
    </w:rPr>
  </w:style>
  <w:style w:type="paragraph" w:styleId="16">
    <w:name w:val="Note Heading"/>
    <w:basedOn w:val="1"/>
    <w:next w:val="1"/>
    <w:link w:val="1143"/>
    <w:qFormat/>
    <w:uiPriority w:val="0"/>
    <w:pPr>
      <w:jc w:val="center"/>
    </w:pPr>
    <w:rPr>
      <w:rFonts w:ascii="宋体" w:eastAsia="宋体"/>
    </w:rPr>
  </w:style>
  <w:style w:type="paragraph" w:styleId="17">
    <w:name w:val="List Bullet 4"/>
    <w:basedOn w:val="1"/>
    <w:qFormat/>
    <w:uiPriority w:val="0"/>
    <w:pPr>
      <w:widowControl/>
      <w:tabs>
        <w:tab w:val="left" w:pos="1620"/>
      </w:tabs>
      <w:ind w:left="1620" w:leftChars="600" w:hanging="360" w:hangingChars="200"/>
      <w:jc w:val="left"/>
    </w:pPr>
    <w:rPr>
      <w:rFonts w:ascii="Times New Roman" w:hAnsi="Times New Roman" w:eastAsia="宋体" w:cs="Times New Roman"/>
      <w:kern w:val="0"/>
      <w:sz w:val="24"/>
      <w:szCs w:val="24"/>
    </w:rPr>
  </w:style>
  <w:style w:type="paragraph" w:styleId="18">
    <w:name w:val="index 8"/>
    <w:basedOn w:val="1"/>
    <w:next w:val="1"/>
    <w:qFormat/>
    <w:uiPriority w:val="0"/>
    <w:pPr>
      <w:ind w:left="1400" w:leftChars="1400"/>
    </w:pPr>
    <w:rPr>
      <w:rFonts w:ascii="Times New Roman" w:hAnsi="Times New Roman" w:eastAsia="宋体" w:cs="Times New Roman"/>
      <w:szCs w:val="24"/>
    </w:rPr>
  </w:style>
  <w:style w:type="paragraph" w:styleId="19">
    <w:name w:val="E-mail Signature"/>
    <w:basedOn w:val="1"/>
    <w:link w:val="1049"/>
    <w:qFormat/>
    <w:uiPriority w:val="0"/>
    <w:rPr>
      <w:rFonts w:eastAsia="宋体"/>
      <w:szCs w:val="24"/>
    </w:rPr>
  </w:style>
  <w:style w:type="paragraph" w:styleId="20">
    <w:name w:val="List Number"/>
    <w:basedOn w:val="1"/>
    <w:qFormat/>
    <w:uiPriority w:val="0"/>
    <w:pPr>
      <w:widowControl/>
      <w:tabs>
        <w:tab w:val="left" w:pos="360"/>
      </w:tabs>
      <w:ind w:left="360" w:hanging="360" w:hangingChars="200"/>
      <w:jc w:val="left"/>
    </w:pPr>
    <w:rPr>
      <w:rFonts w:ascii="Times New Roman" w:hAnsi="Times New Roman" w:eastAsia="宋体" w:cs="Times New Roman"/>
      <w:kern w:val="0"/>
      <w:sz w:val="20"/>
      <w:szCs w:val="20"/>
    </w:rPr>
  </w:style>
  <w:style w:type="paragraph" w:styleId="21">
    <w:name w:val="Normal Indent"/>
    <w:basedOn w:val="1"/>
    <w:link w:val="583"/>
    <w:qFormat/>
    <w:uiPriority w:val="0"/>
    <w:pPr>
      <w:ind w:firstLine="420"/>
    </w:pPr>
    <w:rPr>
      <w:rFonts w:eastAsia="宋体"/>
    </w:rPr>
  </w:style>
  <w:style w:type="paragraph" w:styleId="22">
    <w:name w:val="caption"/>
    <w:basedOn w:val="1"/>
    <w:next w:val="1"/>
    <w:link w:val="207"/>
    <w:qFormat/>
    <w:uiPriority w:val="0"/>
    <w:pPr>
      <w:spacing w:line="610" w:lineRule="exact"/>
      <w:ind w:firstLine="560" w:firstLineChars="200"/>
    </w:pPr>
    <w:rPr>
      <w:rFonts w:ascii="Cambria" w:hAnsi="Cambria" w:eastAsia="黑体" w:cs="Cambria"/>
      <w:sz w:val="20"/>
      <w:szCs w:val="20"/>
    </w:rPr>
  </w:style>
  <w:style w:type="paragraph" w:styleId="23">
    <w:name w:val="index 5"/>
    <w:basedOn w:val="1"/>
    <w:next w:val="1"/>
    <w:qFormat/>
    <w:uiPriority w:val="0"/>
    <w:pPr>
      <w:ind w:left="800" w:leftChars="800"/>
    </w:pPr>
    <w:rPr>
      <w:rFonts w:ascii="Times New Roman" w:hAnsi="Times New Roman" w:eastAsia="宋体" w:cs="Times New Roman"/>
      <w:szCs w:val="24"/>
    </w:rPr>
  </w:style>
  <w:style w:type="paragraph" w:styleId="24">
    <w:name w:val="List Bullet"/>
    <w:basedOn w:val="1"/>
    <w:qFormat/>
    <w:uiPriority w:val="0"/>
    <w:pPr>
      <w:tabs>
        <w:tab w:val="left" w:pos="360"/>
      </w:tabs>
      <w:ind w:left="360" w:hanging="360" w:hangingChars="200"/>
    </w:pPr>
    <w:rPr>
      <w:rFonts w:ascii="Calibri" w:hAnsi="Calibri" w:eastAsia="宋体" w:cs="Times New Roman"/>
    </w:r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eastAsia="宋体" w:cs="Arial"/>
      <w:sz w:val="24"/>
      <w:szCs w:val="24"/>
    </w:rPr>
  </w:style>
  <w:style w:type="paragraph" w:styleId="26">
    <w:name w:val="Document Map"/>
    <w:basedOn w:val="1"/>
    <w:link w:val="145"/>
    <w:unhideWhenUsed/>
    <w:qFormat/>
    <w:uiPriority w:val="0"/>
    <w:rPr>
      <w:rFonts w:ascii="宋体" w:hAnsi="Calibri" w:eastAsia="宋体" w:cs="Times New Roman"/>
      <w:sz w:val="18"/>
      <w:szCs w:val="18"/>
    </w:rPr>
  </w:style>
  <w:style w:type="paragraph" w:styleId="27">
    <w:name w:val="toa heading"/>
    <w:basedOn w:val="1"/>
    <w:next w:val="1"/>
    <w:qFormat/>
    <w:uiPriority w:val="0"/>
    <w:pPr>
      <w:spacing w:before="120"/>
    </w:pPr>
    <w:rPr>
      <w:rFonts w:ascii="Arial" w:hAnsi="Arial" w:eastAsia="宋体" w:cs="Times New Roman"/>
      <w:b/>
      <w:bCs/>
      <w:szCs w:val="24"/>
    </w:rPr>
  </w:style>
  <w:style w:type="paragraph" w:styleId="28">
    <w:name w:val="annotation text"/>
    <w:basedOn w:val="1"/>
    <w:link w:val="154"/>
    <w:unhideWhenUsed/>
    <w:qFormat/>
    <w:uiPriority w:val="0"/>
    <w:pPr>
      <w:jc w:val="left"/>
    </w:pPr>
    <w:rPr>
      <w:rFonts w:ascii="Calibri" w:hAnsi="Calibri" w:eastAsia="宋体" w:cs="Times New Roman"/>
    </w:rPr>
  </w:style>
  <w:style w:type="paragraph" w:styleId="29">
    <w:name w:val="index 6"/>
    <w:basedOn w:val="1"/>
    <w:next w:val="1"/>
    <w:qFormat/>
    <w:uiPriority w:val="0"/>
    <w:pPr>
      <w:ind w:left="1000" w:leftChars="1000"/>
    </w:pPr>
    <w:rPr>
      <w:rFonts w:ascii="Times New Roman" w:hAnsi="Times New Roman" w:eastAsia="宋体" w:cs="Times New Roman"/>
      <w:szCs w:val="24"/>
    </w:rPr>
  </w:style>
  <w:style w:type="paragraph" w:styleId="30">
    <w:name w:val="Salutation"/>
    <w:basedOn w:val="1"/>
    <w:next w:val="1"/>
    <w:link w:val="1870"/>
    <w:qFormat/>
    <w:uiPriority w:val="0"/>
    <w:rPr>
      <w:rFonts w:eastAsia="宋体"/>
      <w:szCs w:val="24"/>
    </w:rPr>
  </w:style>
  <w:style w:type="paragraph" w:styleId="31">
    <w:name w:val="Body Text 3"/>
    <w:basedOn w:val="1"/>
    <w:link w:val="963"/>
    <w:qFormat/>
    <w:uiPriority w:val="0"/>
    <w:pPr>
      <w:spacing w:before="60" w:after="120" w:line="540" w:lineRule="exact"/>
      <w:ind w:firstLine="200" w:firstLineChars="200"/>
    </w:pPr>
    <w:rPr>
      <w:rFonts w:eastAsia="仿宋_GB2312"/>
      <w:bCs/>
      <w:sz w:val="16"/>
      <w:szCs w:val="16"/>
    </w:rPr>
  </w:style>
  <w:style w:type="paragraph" w:styleId="32">
    <w:name w:val="Closing"/>
    <w:basedOn w:val="1"/>
    <w:link w:val="1055"/>
    <w:qFormat/>
    <w:uiPriority w:val="0"/>
    <w:pPr>
      <w:widowControl/>
      <w:ind w:left="100" w:leftChars="2100"/>
      <w:jc w:val="left"/>
    </w:pPr>
    <w:rPr>
      <w:rFonts w:eastAsia="宋体"/>
      <w:sz w:val="24"/>
      <w:szCs w:val="24"/>
    </w:rPr>
  </w:style>
  <w:style w:type="paragraph" w:styleId="33">
    <w:name w:val="List Bullet 3"/>
    <w:basedOn w:val="1"/>
    <w:qFormat/>
    <w:uiPriority w:val="0"/>
    <w:pPr>
      <w:tabs>
        <w:tab w:val="left" w:pos="1200"/>
      </w:tabs>
      <w:adjustRightInd w:val="0"/>
      <w:spacing w:line="312" w:lineRule="atLeast"/>
      <w:ind w:left="1200" w:hanging="360"/>
      <w:textAlignment w:val="baseline"/>
    </w:pPr>
    <w:rPr>
      <w:rFonts w:ascii="Times New Roman" w:hAnsi="Times New Roman" w:eastAsia="宋体" w:cs="Times New Roman"/>
      <w:kern w:val="0"/>
      <w:sz w:val="24"/>
      <w:szCs w:val="21"/>
    </w:rPr>
  </w:style>
  <w:style w:type="paragraph" w:styleId="34">
    <w:name w:val="Body Text"/>
    <w:basedOn w:val="1"/>
    <w:link w:val="319"/>
    <w:qFormat/>
    <w:uiPriority w:val="0"/>
    <w:pPr>
      <w:spacing w:after="120" w:line="500" w:lineRule="exact"/>
    </w:pPr>
    <w:rPr>
      <w:rFonts w:eastAsia="仿宋_GB2312"/>
      <w:sz w:val="28"/>
      <w:szCs w:val="24"/>
    </w:rPr>
  </w:style>
  <w:style w:type="paragraph" w:styleId="35">
    <w:name w:val="Body Text Indent"/>
    <w:basedOn w:val="1"/>
    <w:link w:val="412"/>
    <w:qFormat/>
    <w:uiPriority w:val="0"/>
    <w:pPr>
      <w:spacing w:before="60" w:line="480" w:lineRule="exact"/>
      <w:ind w:firstLine="482"/>
    </w:pPr>
    <w:rPr>
      <w:rFonts w:ascii="宋体" w:eastAsia="宋体"/>
      <w:color w:val="000000"/>
      <w:sz w:val="24"/>
      <w:szCs w:val="24"/>
    </w:rPr>
  </w:style>
  <w:style w:type="paragraph" w:styleId="36">
    <w:name w:val="List Number 3"/>
    <w:basedOn w:val="1"/>
    <w:qFormat/>
    <w:uiPriority w:val="0"/>
    <w:pPr>
      <w:tabs>
        <w:tab w:val="left" w:pos="1200"/>
      </w:tabs>
      <w:ind w:left="1200" w:leftChars="400" w:hanging="360" w:hangingChars="200"/>
    </w:pPr>
    <w:rPr>
      <w:rFonts w:ascii="Times New Roman" w:hAnsi="Times New Roman" w:eastAsia="宋体" w:cs="Times New Roman"/>
      <w:sz w:val="24"/>
      <w:szCs w:val="20"/>
    </w:rPr>
  </w:style>
  <w:style w:type="paragraph" w:styleId="37">
    <w:name w:val="List 2"/>
    <w:basedOn w:val="1"/>
    <w:qFormat/>
    <w:uiPriority w:val="0"/>
    <w:pPr>
      <w:spacing w:line="500" w:lineRule="atLeast"/>
      <w:ind w:firstLine="480" w:firstLineChars="200"/>
      <w:outlineLvl w:val="2"/>
    </w:pPr>
    <w:rPr>
      <w:rFonts w:ascii="Times New Roman" w:hAnsi="Times New Roman" w:eastAsia="宋体" w:cs="Times New Roman"/>
      <w:sz w:val="24"/>
      <w:szCs w:val="24"/>
    </w:rPr>
  </w:style>
  <w:style w:type="paragraph" w:styleId="38">
    <w:name w:val="List Continue"/>
    <w:basedOn w:val="1"/>
    <w:qFormat/>
    <w:uiPriority w:val="0"/>
    <w:pPr>
      <w:spacing w:after="120"/>
      <w:ind w:left="480"/>
      <w:jc w:val="left"/>
    </w:pPr>
    <w:rPr>
      <w:rFonts w:ascii="Times New Roman" w:hAnsi="Times New Roman" w:eastAsia="PMingLiU" w:cs="Times New Roman"/>
      <w:sz w:val="24"/>
      <w:szCs w:val="20"/>
      <w:lang w:eastAsia="zh-TW"/>
    </w:rPr>
  </w:style>
  <w:style w:type="paragraph" w:styleId="39">
    <w:name w:val="Block Text"/>
    <w:basedOn w:val="1"/>
    <w:qFormat/>
    <w:uiPriority w:val="0"/>
    <w:pPr>
      <w:spacing w:after="120"/>
      <w:ind w:left="1440" w:leftChars="700" w:right="1440" w:rightChars="700"/>
    </w:pPr>
    <w:rPr>
      <w:rFonts w:ascii="Times New Roman" w:hAnsi="Times New Roman" w:eastAsia="宋体" w:cs="Times New Roman"/>
      <w:szCs w:val="24"/>
    </w:rPr>
  </w:style>
  <w:style w:type="paragraph" w:styleId="40">
    <w:name w:val="List Bullet 2"/>
    <w:basedOn w:val="1"/>
    <w:qFormat/>
    <w:uiPriority w:val="0"/>
    <w:pPr>
      <w:tabs>
        <w:tab w:val="left" w:pos="990"/>
      </w:tabs>
      <w:ind w:left="990" w:hanging="510"/>
    </w:pPr>
    <w:rPr>
      <w:rFonts w:ascii="Times New Roman" w:hAnsi="Times New Roman" w:eastAsia="宋体" w:cs="Times New Roman"/>
      <w:sz w:val="27"/>
      <w:szCs w:val="24"/>
    </w:rPr>
  </w:style>
  <w:style w:type="paragraph" w:styleId="41">
    <w:name w:val="HTML Address"/>
    <w:basedOn w:val="1"/>
    <w:link w:val="303"/>
    <w:qFormat/>
    <w:uiPriority w:val="0"/>
    <w:pPr>
      <w:adjustRightInd w:val="0"/>
      <w:spacing w:line="360" w:lineRule="atLeast"/>
      <w:jc w:val="left"/>
      <w:textAlignment w:val="baseline"/>
    </w:pPr>
    <w:rPr>
      <w:rFonts w:eastAsia="宋体"/>
      <w:i/>
      <w:iCs/>
      <w:sz w:val="24"/>
    </w:rPr>
  </w:style>
  <w:style w:type="paragraph" w:styleId="42">
    <w:name w:val="index 4"/>
    <w:basedOn w:val="1"/>
    <w:next w:val="1"/>
    <w:qFormat/>
    <w:uiPriority w:val="0"/>
    <w:pPr>
      <w:ind w:left="600" w:leftChars="600"/>
    </w:pPr>
    <w:rPr>
      <w:rFonts w:ascii="Times New Roman" w:hAnsi="Times New Roman" w:eastAsia="宋体" w:cs="Times New Roman"/>
      <w:szCs w:val="24"/>
    </w:rPr>
  </w:style>
  <w:style w:type="paragraph" w:styleId="43">
    <w:name w:val="toc 5"/>
    <w:basedOn w:val="1"/>
    <w:next w:val="1"/>
    <w:unhideWhenUsed/>
    <w:qFormat/>
    <w:uiPriority w:val="39"/>
    <w:pPr>
      <w:ind w:left="840"/>
      <w:jc w:val="left"/>
    </w:pPr>
    <w:rPr>
      <w:rFonts w:ascii="Calibri" w:hAnsi="Calibri" w:eastAsia="宋体" w:cs="Calibri"/>
      <w:sz w:val="18"/>
      <w:szCs w:val="18"/>
    </w:rPr>
  </w:style>
  <w:style w:type="paragraph" w:styleId="44">
    <w:name w:val="toc 3"/>
    <w:basedOn w:val="1"/>
    <w:next w:val="1"/>
    <w:unhideWhenUsed/>
    <w:qFormat/>
    <w:uiPriority w:val="39"/>
    <w:pPr>
      <w:ind w:left="420"/>
      <w:jc w:val="left"/>
    </w:pPr>
    <w:rPr>
      <w:rFonts w:ascii="Calibri" w:hAnsi="Calibri" w:eastAsia="宋体" w:cs="Calibri"/>
      <w:i/>
      <w:iCs/>
      <w:sz w:val="20"/>
      <w:szCs w:val="20"/>
    </w:rPr>
  </w:style>
  <w:style w:type="paragraph" w:styleId="45">
    <w:name w:val="Plain Text"/>
    <w:basedOn w:val="1"/>
    <w:link w:val="182"/>
    <w:unhideWhenUsed/>
    <w:qFormat/>
    <w:uiPriority w:val="0"/>
    <w:rPr>
      <w:rFonts w:ascii="宋体" w:hAnsi="Courier New" w:cs="Courier New"/>
      <w:szCs w:val="21"/>
    </w:rPr>
  </w:style>
  <w:style w:type="paragraph" w:styleId="46">
    <w:name w:val="List Bullet 5"/>
    <w:basedOn w:val="1"/>
    <w:qFormat/>
    <w:uiPriority w:val="0"/>
    <w:pPr>
      <w:tabs>
        <w:tab w:val="left" w:pos="2040"/>
      </w:tabs>
      <w:ind w:left="2040" w:leftChars="800" w:hanging="360" w:hangingChars="200"/>
    </w:pPr>
    <w:rPr>
      <w:rFonts w:hint="eastAsia" w:ascii="宋体" w:hAnsi="宋体" w:eastAsia="宋体" w:cs="Times New Roman"/>
      <w:sz w:val="24"/>
      <w:szCs w:val="24"/>
    </w:rPr>
  </w:style>
  <w:style w:type="paragraph" w:styleId="47">
    <w:name w:val="List Number 4"/>
    <w:basedOn w:val="1"/>
    <w:qFormat/>
    <w:uiPriority w:val="0"/>
    <w:pPr>
      <w:widowControl/>
      <w:tabs>
        <w:tab w:val="left" w:pos="1620"/>
      </w:tabs>
      <w:ind w:left="1620" w:leftChars="600" w:hanging="360" w:hangingChars="200"/>
      <w:jc w:val="left"/>
    </w:pPr>
    <w:rPr>
      <w:rFonts w:ascii="Times New Roman" w:hAnsi="Times New Roman" w:eastAsia="宋体" w:cs="Times New Roman"/>
      <w:kern w:val="0"/>
      <w:sz w:val="24"/>
      <w:szCs w:val="24"/>
    </w:rPr>
  </w:style>
  <w:style w:type="paragraph" w:styleId="48">
    <w:name w:val="toc 8"/>
    <w:basedOn w:val="1"/>
    <w:next w:val="1"/>
    <w:unhideWhenUsed/>
    <w:qFormat/>
    <w:uiPriority w:val="39"/>
    <w:pPr>
      <w:ind w:left="1470"/>
      <w:jc w:val="left"/>
    </w:pPr>
    <w:rPr>
      <w:rFonts w:ascii="Calibri" w:hAnsi="Calibri" w:eastAsia="宋体" w:cs="Calibri"/>
      <w:sz w:val="18"/>
      <w:szCs w:val="18"/>
    </w:rPr>
  </w:style>
  <w:style w:type="paragraph" w:styleId="49">
    <w:name w:val="index 3"/>
    <w:basedOn w:val="1"/>
    <w:next w:val="1"/>
    <w:qFormat/>
    <w:uiPriority w:val="0"/>
    <w:pPr>
      <w:ind w:left="400" w:leftChars="400"/>
    </w:pPr>
    <w:rPr>
      <w:rFonts w:ascii="Times New Roman" w:hAnsi="Times New Roman" w:eastAsia="宋体" w:cs="Times New Roman"/>
      <w:szCs w:val="24"/>
    </w:rPr>
  </w:style>
  <w:style w:type="paragraph" w:styleId="50">
    <w:name w:val="Date"/>
    <w:basedOn w:val="1"/>
    <w:next w:val="1"/>
    <w:link w:val="209"/>
    <w:qFormat/>
    <w:uiPriority w:val="0"/>
    <w:pPr>
      <w:spacing w:line="610" w:lineRule="exact"/>
      <w:ind w:left="100" w:leftChars="2500" w:firstLine="560" w:firstLineChars="200"/>
    </w:pPr>
    <w:rPr>
      <w:rFonts w:ascii="宋体" w:hAnsi="宋体" w:eastAsia="宋体" w:cs="宋体"/>
      <w:sz w:val="28"/>
      <w:szCs w:val="28"/>
    </w:rPr>
  </w:style>
  <w:style w:type="paragraph" w:styleId="51">
    <w:name w:val="Body Text Indent 2"/>
    <w:basedOn w:val="1"/>
    <w:link w:val="171"/>
    <w:qFormat/>
    <w:uiPriority w:val="0"/>
    <w:pPr>
      <w:spacing w:after="120" w:line="480" w:lineRule="auto"/>
      <w:ind w:left="420" w:leftChars="200"/>
    </w:pPr>
    <w:rPr>
      <w:rFonts w:ascii="Times New Roman" w:hAnsi="Times New Roman" w:eastAsia="宋体" w:cs="Times New Roman"/>
      <w:szCs w:val="24"/>
    </w:rPr>
  </w:style>
  <w:style w:type="paragraph" w:styleId="52">
    <w:name w:val="endnote text"/>
    <w:basedOn w:val="1"/>
    <w:link w:val="186"/>
    <w:qFormat/>
    <w:uiPriority w:val="0"/>
    <w:pPr>
      <w:snapToGrid w:val="0"/>
      <w:spacing w:line="610" w:lineRule="exact"/>
      <w:ind w:firstLine="560" w:firstLineChars="200"/>
      <w:jc w:val="left"/>
    </w:pPr>
    <w:rPr>
      <w:rFonts w:ascii="宋体" w:hAnsi="宋体" w:cs="宋体"/>
      <w:sz w:val="28"/>
      <w:szCs w:val="28"/>
    </w:rPr>
  </w:style>
  <w:style w:type="paragraph" w:styleId="53">
    <w:name w:val="List Continue 5"/>
    <w:basedOn w:val="1"/>
    <w:qFormat/>
    <w:uiPriority w:val="0"/>
    <w:pPr>
      <w:widowControl/>
      <w:spacing w:after="120"/>
      <w:ind w:left="2100" w:leftChars="1000"/>
      <w:jc w:val="left"/>
    </w:pPr>
    <w:rPr>
      <w:rFonts w:ascii="Times New Roman" w:hAnsi="Times New Roman" w:eastAsia="宋体" w:cs="Times New Roman"/>
      <w:kern w:val="0"/>
      <w:sz w:val="24"/>
      <w:szCs w:val="24"/>
    </w:rPr>
  </w:style>
  <w:style w:type="paragraph" w:styleId="54">
    <w:name w:val="Balloon Text"/>
    <w:basedOn w:val="1"/>
    <w:link w:val="158"/>
    <w:unhideWhenUsed/>
    <w:qFormat/>
    <w:uiPriority w:val="0"/>
    <w:rPr>
      <w:rFonts w:ascii="Calibri" w:hAnsi="Calibri" w:eastAsia="宋体" w:cs="Times New Roman"/>
      <w:sz w:val="18"/>
      <w:szCs w:val="18"/>
    </w:rPr>
  </w:style>
  <w:style w:type="paragraph" w:styleId="55">
    <w:name w:val="footer"/>
    <w:basedOn w:val="1"/>
    <w:link w:val="150"/>
    <w:unhideWhenUsed/>
    <w:qFormat/>
    <w:uiPriority w:val="0"/>
    <w:pPr>
      <w:tabs>
        <w:tab w:val="center" w:pos="4153"/>
        <w:tab w:val="right" w:pos="8306"/>
      </w:tabs>
      <w:snapToGrid w:val="0"/>
      <w:jc w:val="left"/>
    </w:pPr>
    <w:rPr>
      <w:rFonts w:ascii="Calibri" w:hAnsi="Calibri" w:eastAsia="宋体" w:cs="Times New Roman"/>
      <w:sz w:val="18"/>
      <w:szCs w:val="18"/>
    </w:rPr>
  </w:style>
  <w:style w:type="paragraph" w:styleId="56">
    <w:name w:val="envelope return"/>
    <w:basedOn w:val="1"/>
    <w:qFormat/>
    <w:uiPriority w:val="0"/>
    <w:pPr>
      <w:widowControl/>
      <w:snapToGrid w:val="0"/>
      <w:jc w:val="left"/>
    </w:pPr>
    <w:rPr>
      <w:rFonts w:ascii="Arial" w:hAnsi="Arial" w:eastAsia="宋体" w:cs="Arial"/>
      <w:kern w:val="0"/>
      <w:sz w:val="24"/>
      <w:szCs w:val="24"/>
    </w:rPr>
  </w:style>
  <w:style w:type="paragraph" w:styleId="57">
    <w:name w:val="header"/>
    <w:basedOn w:val="1"/>
    <w:link w:val="148"/>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58">
    <w:name w:val="Signature"/>
    <w:basedOn w:val="1"/>
    <w:link w:val="371"/>
    <w:qFormat/>
    <w:uiPriority w:val="0"/>
    <w:pPr>
      <w:widowControl/>
      <w:ind w:left="100" w:leftChars="2100"/>
      <w:jc w:val="left"/>
    </w:pPr>
    <w:rPr>
      <w:rFonts w:eastAsia="宋体"/>
      <w:sz w:val="24"/>
      <w:szCs w:val="24"/>
    </w:rPr>
  </w:style>
  <w:style w:type="paragraph" w:styleId="59">
    <w:name w:val="toc 1"/>
    <w:basedOn w:val="1"/>
    <w:next w:val="1"/>
    <w:unhideWhenUsed/>
    <w:qFormat/>
    <w:uiPriority w:val="39"/>
    <w:pPr>
      <w:tabs>
        <w:tab w:val="right" w:leader="dot" w:pos="9072"/>
      </w:tabs>
      <w:spacing w:before="120" w:after="120" w:line="360" w:lineRule="auto"/>
      <w:jc w:val="left"/>
    </w:pPr>
    <w:rPr>
      <w:rFonts w:ascii="宋体" w:hAnsi="宋体" w:eastAsia="宋体" w:cs="Calibri"/>
      <w:b/>
      <w:bCs/>
      <w:caps/>
      <w:sz w:val="28"/>
      <w:szCs w:val="28"/>
      <w:shd w:val="clear" w:color="auto" w:fill="FFFFFF"/>
    </w:rPr>
  </w:style>
  <w:style w:type="paragraph" w:styleId="60">
    <w:name w:val="List Continue 4"/>
    <w:basedOn w:val="1"/>
    <w:qFormat/>
    <w:uiPriority w:val="0"/>
    <w:pPr>
      <w:widowControl/>
      <w:spacing w:after="120"/>
      <w:ind w:left="1680" w:leftChars="800"/>
      <w:jc w:val="left"/>
    </w:pPr>
    <w:rPr>
      <w:rFonts w:ascii="Times New Roman" w:hAnsi="Times New Roman" w:eastAsia="宋体" w:cs="Times New Roman"/>
      <w:kern w:val="0"/>
      <w:sz w:val="24"/>
      <w:szCs w:val="24"/>
    </w:rPr>
  </w:style>
  <w:style w:type="paragraph" w:styleId="61">
    <w:name w:val="toc 4"/>
    <w:basedOn w:val="1"/>
    <w:next w:val="1"/>
    <w:unhideWhenUsed/>
    <w:qFormat/>
    <w:uiPriority w:val="39"/>
    <w:pPr>
      <w:ind w:left="630"/>
      <w:jc w:val="left"/>
    </w:pPr>
    <w:rPr>
      <w:rFonts w:ascii="Calibri" w:hAnsi="Calibri" w:eastAsia="宋体" w:cs="Calibri"/>
      <w:sz w:val="18"/>
      <w:szCs w:val="18"/>
    </w:rPr>
  </w:style>
  <w:style w:type="paragraph" w:styleId="62">
    <w:name w:val="index heading"/>
    <w:basedOn w:val="1"/>
    <w:next w:val="63"/>
    <w:qFormat/>
    <w:uiPriority w:val="0"/>
    <w:rPr>
      <w:rFonts w:ascii="Times New Roman" w:hAnsi="Times New Roman" w:eastAsia="宋体" w:cs="Times New Roman"/>
      <w:szCs w:val="24"/>
    </w:rPr>
  </w:style>
  <w:style w:type="paragraph" w:styleId="63">
    <w:name w:val="index 1"/>
    <w:basedOn w:val="1"/>
    <w:next w:val="1"/>
    <w:unhideWhenUsed/>
    <w:qFormat/>
    <w:uiPriority w:val="0"/>
  </w:style>
  <w:style w:type="paragraph" w:styleId="64">
    <w:name w:val="Subtitle"/>
    <w:basedOn w:val="1"/>
    <w:link w:val="661"/>
    <w:qFormat/>
    <w:uiPriority w:val="0"/>
    <w:pPr>
      <w:widowControl/>
      <w:spacing w:before="240" w:after="60" w:line="312" w:lineRule="auto"/>
      <w:jc w:val="center"/>
      <w:outlineLvl w:val="1"/>
    </w:pPr>
    <w:rPr>
      <w:rFonts w:ascii="Arial" w:hAnsi="Arial" w:eastAsia="宋体" w:cs="Arial"/>
      <w:b/>
      <w:bCs/>
      <w:kern w:val="28"/>
      <w:sz w:val="32"/>
      <w:szCs w:val="32"/>
    </w:rPr>
  </w:style>
  <w:style w:type="paragraph" w:styleId="65">
    <w:name w:val="List Number 5"/>
    <w:basedOn w:val="1"/>
    <w:qFormat/>
    <w:uiPriority w:val="0"/>
    <w:pPr>
      <w:tabs>
        <w:tab w:val="left" w:pos="360"/>
      </w:tabs>
      <w:ind w:left="360" w:hanging="360"/>
      <w:jc w:val="center"/>
    </w:pPr>
    <w:rPr>
      <w:rFonts w:ascii="Times New Roman" w:hAnsi="Times New Roman" w:eastAsia="仿宋_GB2312" w:cs="Times New Roman"/>
      <w:b/>
      <w:sz w:val="28"/>
      <w:szCs w:val="24"/>
    </w:rPr>
  </w:style>
  <w:style w:type="paragraph" w:styleId="66">
    <w:name w:val="List"/>
    <w:basedOn w:val="1"/>
    <w:qFormat/>
    <w:uiPriority w:val="0"/>
    <w:pPr>
      <w:spacing w:line="300" w:lineRule="exact"/>
      <w:jc w:val="center"/>
    </w:pPr>
    <w:rPr>
      <w:rFonts w:ascii="Arial" w:hAnsi="Arial" w:eastAsia="Arial" w:cs="Times New Roman"/>
      <w:szCs w:val="24"/>
    </w:rPr>
  </w:style>
  <w:style w:type="paragraph" w:styleId="67">
    <w:name w:val="footnote text"/>
    <w:basedOn w:val="1"/>
    <w:link w:val="152"/>
    <w:qFormat/>
    <w:uiPriority w:val="0"/>
    <w:pPr>
      <w:snapToGrid w:val="0"/>
      <w:jc w:val="left"/>
    </w:pPr>
    <w:rPr>
      <w:rFonts w:ascii="Times New Roman" w:hAnsi="Times New Roman" w:eastAsia="宋体" w:cs="Times New Roman"/>
      <w:sz w:val="18"/>
      <w:szCs w:val="18"/>
    </w:rPr>
  </w:style>
  <w:style w:type="paragraph" w:styleId="68">
    <w:name w:val="toc 6"/>
    <w:basedOn w:val="1"/>
    <w:next w:val="1"/>
    <w:unhideWhenUsed/>
    <w:qFormat/>
    <w:uiPriority w:val="39"/>
    <w:pPr>
      <w:ind w:left="1050"/>
      <w:jc w:val="left"/>
    </w:pPr>
    <w:rPr>
      <w:rFonts w:ascii="Calibri" w:hAnsi="Calibri" w:eastAsia="宋体" w:cs="Calibri"/>
      <w:sz w:val="18"/>
      <w:szCs w:val="18"/>
    </w:rPr>
  </w:style>
  <w:style w:type="paragraph" w:styleId="69">
    <w:name w:val="List 5"/>
    <w:basedOn w:val="1"/>
    <w:qFormat/>
    <w:uiPriority w:val="0"/>
    <w:pPr>
      <w:widowControl/>
      <w:ind w:left="100" w:leftChars="800" w:hanging="200" w:hangingChars="200"/>
      <w:jc w:val="left"/>
    </w:pPr>
    <w:rPr>
      <w:rFonts w:ascii="Times New Roman" w:hAnsi="Times New Roman" w:eastAsia="宋体" w:cs="Times New Roman"/>
      <w:kern w:val="0"/>
      <w:sz w:val="24"/>
      <w:szCs w:val="24"/>
    </w:rPr>
  </w:style>
  <w:style w:type="paragraph" w:styleId="70">
    <w:name w:val="Body Text Indent 3"/>
    <w:basedOn w:val="1"/>
    <w:link w:val="1641"/>
    <w:qFormat/>
    <w:uiPriority w:val="0"/>
    <w:pPr>
      <w:spacing w:before="60" w:line="460" w:lineRule="exact"/>
      <w:ind w:firstLine="480" w:firstLineChars="200"/>
    </w:pPr>
    <w:rPr>
      <w:rFonts w:eastAsia="宋体"/>
      <w:color w:val="000000"/>
      <w:sz w:val="24"/>
      <w:szCs w:val="24"/>
    </w:rPr>
  </w:style>
  <w:style w:type="paragraph" w:styleId="71">
    <w:name w:val="index 7"/>
    <w:basedOn w:val="1"/>
    <w:next w:val="1"/>
    <w:qFormat/>
    <w:uiPriority w:val="0"/>
    <w:pPr>
      <w:ind w:left="1200" w:leftChars="1200"/>
    </w:pPr>
    <w:rPr>
      <w:rFonts w:ascii="Times New Roman" w:hAnsi="Times New Roman" w:eastAsia="宋体" w:cs="Times New Roman"/>
      <w:szCs w:val="24"/>
    </w:rPr>
  </w:style>
  <w:style w:type="paragraph" w:styleId="72">
    <w:name w:val="index 9"/>
    <w:basedOn w:val="1"/>
    <w:next w:val="1"/>
    <w:qFormat/>
    <w:uiPriority w:val="0"/>
    <w:pPr>
      <w:ind w:left="1600" w:leftChars="1600"/>
    </w:pPr>
    <w:rPr>
      <w:rFonts w:ascii="Times New Roman" w:hAnsi="Times New Roman" w:eastAsia="宋体" w:cs="Times New Roman"/>
      <w:szCs w:val="24"/>
    </w:rPr>
  </w:style>
  <w:style w:type="paragraph" w:styleId="73">
    <w:name w:val="table of figures"/>
    <w:basedOn w:val="1"/>
    <w:next w:val="1"/>
    <w:qFormat/>
    <w:uiPriority w:val="0"/>
    <w:pPr>
      <w:ind w:left="420" w:hanging="420"/>
      <w:jc w:val="left"/>
    </w:pPr>
    <w:rPr>
      <w:rFonts w:ascii="Times New Roman" w:hAnsi="Times New Roman" w:eastAsia="宋体" w:cs="Times New Roman"/>
      <w:smallCaps/>
      <w:sz w:val="20"/>
      <w:szCs w:val="20"/>
    </w:rPr>
  </w:style>
  <w:style w:type="paragraph" w:styleId="74">
    <w:name w:val="toc 2"/>
    <w:basedOn w:val="1"/>
    <w:next w:val="1"/>
    <w:unhideWhenUsed/>
    <w:qFormat/>
    <w:uiPriority w:val="39"/>
    <w:pPr>
      <w:tabs>
        <w:tab w:val="right" w:leader="dot" w:pos="9072"/>
      </w:tabs>
      <w:ind w:left="210"/>
      <w:jc w:val="left"/>
    </w:pPr>
    <w:rPr>
      <w:rFonts w:ascii="宋体" w:hAnsi="宋体" w:eastAsia="宋体" w:cs="Calibri"/>
      <w:smallCaps/>
      <w:sz w:val="28"/>
      <w:szCs w:val="20"/>
      <w:shd w:val="clear" w:color="auto" w:fill="FFFFFF"/>
    </w:rPr>
  </w:style>
  <w:style w:type="paragraph" w:styleId="75">
    <w:name w:val="toc 9"/>
    <w:basedOn w:val="1"/>
    <w:next w:val="1"/>
    <w:unhideWhenUsed/>
    <w:qFormat/>
    <w:uiPriority w:val="39"/>
    <w:pPr>
      <w:ind w:left="1680"/>
      <w:jc w:val="left"/>
    </w:pPr>
    <w:rPr>
      <w:rFonts w:ascii="Calibri" w:hAnsi="Calibri" w:eastAsia="宋体" w:cs="Calibri"/>
      <w:sz w:val="18"/>
      <w:szCs w:val="18"/>
    </w:rPr>
  </w:style>
  <w:style w:type="paragraph" w:styleId="76">
    <w:name w:val="Body Text 2"/>
    <w:basedOn w:val="1"/>
    <w:link w:val="988"/>
    <w:qFormat/>
    <w:uiPriority w:val="0"/>
    <w:pPr>
      <w:spacing w:line="300" w:lineRule="exact"/>
    </w:pPr>
    <w:rPr>
      <w:rFonts w:eastAsia="宋体"/>
      <w:color w:val="000000"/>
    </w:rPr>
  </w:style>
  <w:style w:type="paragraph" w:styleId="77">
    <w:name w:val="List 4"/>
    <w:basedOn w:val="1"/>
    <w:qFormat/>
    <w:uiPriority w:val="0"/>
    <w:pPr>
      <w:widowControl/>
      <w:ind w:left="100" w:leftChars="600" w:hanging="200" w:hangingChars="200"/>
      <w:jc w:val="left"/>
    </w:pPr>
    <w:rPr>
      <w:rFonts w:ascii="Times New Roman" w:hAnsi="Times New Roman" w:eastAsia="宋体" w:cs="Times New Roman"/>
      <w:kern w:val="0"/>
      <w:sz w:val="24"/>
      <w:szCs w:val="24"/>
    </w:rPr>
  </w:style>
  <w:style w:type="paragraph" w:styleId="78">
    <w:name w:val="List Continue 2"/>
    <w:basedOn w:val="1"/>
    <w:qFormat/>
    <w:uiPriority w:val="0"/>
    <w:pPr>
      <w:widowControl/>
      <w:spacing w:after="120"/>
      <w:ind w:left="840" w:leftChars="400"/>
      <w:jc w:val="left"/>
    </w:pPr>
    <w:rPr>
      <w:rFonts w:ascii="Times New Roman" w:hAnsi="Times New Roman" w:eastAsia="宋体" w:cs="Times New Roman"/>
      <w:kern w:val="0"/>
      <w:sz w:val="24"/>
      <w:szCs w:val="24"/>
    </w:rPr>
  </w:style>
  <w:style w:type="paragraph" w:styleId="79">
    <w:name w:val="Message Header"/>
    <w:basedOn w:val="1"/>
    <w:link w:val="535"/>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eastAsia="宋体" w:cs="Arial"/>
      <w:sz w:val="24"/>
      <w:szCs w:val="24"/>
    </w:rPr>
  </w:style>
  <w:style w:type="paragraph" w:styleId="80">
    <w:name w:val="HTML Preformatted"/>
    <w:basedOn w:val="1"/>
    <w:link w:val="21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81">
    <w:name w:val="Normal (Web)"/>
    <w:basedOn w:val="1"/>
    <w:link w:val="133"/>
    <w:qFormat/>
    <w:uiPriority w:val="0"/>
    <w:pPr>
      <w:widowControl/>
      <w:spacing w:before="100" w:beforeAutospacing="1" w:after="100" w:afterAutospacing="1"/>
      <w:jc w:val="left"/>
    </w:pPr>
    <w:rPr>
      <w:rFonts w:ascii="宋体" w:hAnsi="宋体" w:eastAsia="宋体"/>
      <w:sz w:val="24"/>
    </w:rPr>
  </w:style>
  <w:style w:type="paragraph" w:styleId="82">
    <w:name w:val="List Continue 3"/>
    <w:basedOn w:val="1"/>
    <w:qFormat/>
    <w:uiPriority w:val="0"/>
    <w:pPr>
      <w:widowControl/>
      <w:spacing w:after="120"/>
      <w:ind w:left="1260" w:leftChars="600"/>
      <w:jc w:val="left"/>
    </w:pPr>
    <w:rPr>
      <w:rFonts w:ascii="Times New Roman" w:hAnsi="Times New Roman" w:eastAsia="宋体" w:cs="Times New Roman"/>
      <w:kern w:val="0"/>
      <w:sz w:val="24"/>
      <w:szCs w:val="24"/>
    </w:rPr>
  </w:style>
  <w:style w:type="paragraph" w:styleId="83">
    <w:name w:val="index 2"/>
    <w:basedOn w:val="1"/>
    <w:next w:val="1"/>
    <w:qFormat/>
    <w:uiPriority w:val="0"/>
    <w:pPr>
      <w:ind w:left="200" w:leftChars="200"/>
    </w:pPr>
    <w:rPr>
      <w:rFonts w:ascii="Times New Roman" w:hAnsi="Times New Roman" w:eastAsia="宋体" w:cs="Times New Roman"/>
      <w:szCs w:val="24"/>
    </w:rPr>
  </w:style>
  <w:style w:type="paragraph" w:styleId="84">
    <w:name w:val="Title"/>
    <w:basedOn w:val="1"/>
    <w:link w:val="397"/>
    <w:qFormat/>
    <w:uiPriority w:val="0"/>
    <w:pPr>
      <w:spacing w:before="60" w:after="60" w:line="460" w:lineRule="exact"/>
      <w:jc w:val="left"/>
      <w:outlineLvl w:val="0"/>
    </w:pPr>
    <w:rPr>
      <w:rFonts w:ascii="宋体" w:hAnsi="宋体" w:eastAsia="宋体"/>
      <w:b/>
      <w:sz w:val="30"/>
    </w:rPr>
  </w:style>
  <w:style w:type="paragraph" w:styleId="85">
    <w:name w:val="annotation subject"/>
    <w:basedOn w:val="28"/>
    <w:next w:val="28"/>
    <w:link w:val="156"/>
    <w:unhideWhenUsed/>
    <w:qFormat/>
    <w:uiPriority w:val="0"/>
    <w:rPr>
      <w:b/>
      <w:bCs/>
    </w:rPr>
  </w:style>
  <w:style w:type="paragraph" w:styleId="86">
    <w:name w:val="Body Text First Indent"/>
    <w:basedOn w:val="34"/>
    <w:link w:val="247"/>
    <w:qFormat/>
    <w:uiPriority w:val="0"/>
    <w:pPr>
      <w:suppressAutoHyphens/>
      <w:topLinePunct/>
      <w:adjustRightInd w:val="0"/>
      <w:spacing w:line="360" w:lineRule="auto"/>
      <w:ind w:firstLine="510"/>
      <w:textAlignment w:val="baseline"/>
    </w:pPr>
    <w:rPr>
      <w:rFonts w:eastAsia="宋体"/>
      <w:sz w:val="28"/>
    </w:rPr>
  </w:style>
  <w:style w:type="paragraph" w:styleId="87">
    <w:name w:val="Body Text First Indent 2"/>
    <w:basedOn w:val="35"/>
    <w:link w:val="1479"/>
    <w:qFormat/>
    <w:uiPriority w:val="0"/>
    <w:pPr>
      <w:spacing w:before="0" w:after="120" w:line="240" w:lineRule="auto"/>
      <w:ind w:left="420" w:leftChars="200" w:firstLine="420" w:firstLineChars="200"/>
    </w:pPr>
    <w:rPr>
      <w:rFonts w:asciiTheme="minorHAnsi"/>
      <w:color w:val="auto"/>
      <w:szCs w:val="22"/>
    </w:r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Strong"/>
    <w:qFormat/>
    <w:uiPriority w:val="22"/>
    <w:rPr>
      <w:b/>
      <w:bCs/>
    </w:rPr>
  </w:style>
  <w:style w:type="character" w:styleId="92">
    <w:name w:val="endnote reference"/>
    <w:qFormat/>
    <w:uiPriority w:val="0"/>
    <w:rPr>
      <w:vertAlign w:val="superscript"/>
    </w:rPr>
  </w:style>
  <w:style w:type="character" w:styleId="93">
    <w:name w:val="page number"/>
    <w:basedOn w:val="90"/>
    <w:qFormat/>
    <w:uiPriority w:val="0"/>
  </w:style>
  <w:style w:type="character" w:styleId="94">
    <w:name w:val="FollowedHyperlink"/>
    <w:basedOn w:val="90"/>
    <w:semiHidden/>
    <w:unhideWhenUsed/>
    <w:qFormat/>
    <w:uiPriority w:val="99"/>
    <w:rPr>
      <w:color w:val="954F72"/>
      <w:u w:val="single"/>
    </w:rPr>
  </w:style>
  <w:style w:type="character" w:styleId="95">
    <w:name w:val="Emphasis"/>
    <w:qFormat/>
    <w:uiPriority w:val="0"/>
    <w:rPr>
      <w:i/>
      <w:iCs/>
    </w:rPr>
  </w:style>
  <w:style w:type="character" w:styleId="96">
    <w:name w:val="line number"/>
    <w:basedOn w:val="90"/>
    <w:qFormat/>
    <w:uiPriority w:val="0"/>
  </w:style>
  <w:style w:type="character" w:styleId="97">
    <w:name w:val="HTML Definition"/>
    <w:qFormat/>
    <w:uiPriority w:val="0"/>
    <w:rPr>
      <w:i/>
      <w:iCs/>
    </w:rPr>
  </w:style>
  <w:style w:type="character" w:styleId="98">
    <w:name w:val="HTML Typewriter"/>
    <w:qFormat/>
    <w:uiPriority w:val="0"/>
    <w:rPr>
      <w:rFonts w:ascii="黑体" w:hAnsi="Courier New" w:eastAsia="黑体" w:cs="Courier New"/>
      <w:sz w:val="20"/>
      <w:szCs w:val="20"/>
    </w:rPr>
  </w:style>
  <w:style w:type="character" w:styleId="99">
    <w:name w:val="HTML Acronym"/>
    <w:qFormat/>
    <w:uiPriority w:val="0"/>
  </w:style>
  <w:style w:type="character" w:styleId="100">
    <w:name w:val="HTML Variable"/>
    <w:qFormat/>
    <w:uiPriority w:val="0"/>
    <w:rPr>
      <w:i/>
      <w:iCs/>
    </w:rPr>
  </w:style>
  <w:style w:type="character" w:styleId="101">
    <w:name w:val="Hyperlink"/>
    <w:unhideWhenUsed/>
    <w:qFormat/>
    <w:uiPriority w:val="99"/>
    <w:rPr>
      <w:color w:val="0000FF"/>
      <w:u w:val="single"/>
    </w:rPr>
  </w:style>
  <w:style w:type="character" w:styleId="102">
    <w:name w:val="HTML Code"/>
    <w:qFormat/>
    <w:uiPriority w:val="0"/>
    <w:rPr>
      <w:rFonts w:ascii="黑体" w:hAnsi="Courier New" w:eastAsia="黑体" w:cs="Courier New"/>
      <w:sz w:val="24"/>
      <w:szCs w:val="24"/>
    </w:rPr>
  </w:style>
  <w:style w:type="character" w:styleId="103">
    <w:name w:val="annotation reference"/>
    <w:basedOn w:val="90"/>
    <w:unhideWhenUsed/>
    <w:qFormat/>
    <w:uiPriority w:val="0"/>
    <w:rPr>
      <w:sz w:val="21"/>
      <w:szCs w:val="21"/>
    </w:rPr>
  </w:style>
  <w:style w:type="character" w:styleId="104">
    <w:name w:val="HTML Cite"/>
    <w:qFormat/>
    <w:uiPriority w:val="0"/>
    <w:rPr>
      <w:i/>
      <w:iCs/>
    </w:rPr>
  </w:style>
  <w:style w:type="character" w:styleId="105">
    <w:name w:val="footnote reference"/>
    <w:qFormat/>
    <w:uiPriority w:val="0"/>
    <w:rPr>
      <w:vertAlign w:val="superscript"/>
    </w:rPr>
  </w:style>
  <w:style w:type="character" w:styleId="106">
    <w:name w:val="HTML Keyboard"/>
    <w:qFormat/>
    <w:uiPriority w:val="0"/>
    <w:rPr>
      <w:rFonts w:ascii="Courier New" w:hAnsi="Courier New" w:cs="Courier New"/>
      <w:sz w:val="20"/>
      <w:szCs w:val="20"/>
    </w:rPr>
  </w:style>
  <w:style w:type="character" w:styleId="107">
    <w:name w:val="HTML Sample"/>
    <w:qFormat/>
    <w:uiPriority w:val="0"/>
    <w:rPr>
      <w:rFonts w:ascii="Courier New" w:hAnsi="Courier New" w:cs="Courier New"/>
    </w:rPr>
  </w:style>
  <w:style w:type="character" w:customStyle="1" w:styleId="108">
    <w:name w:val="标题 1 字符1"/>
    <w:link w:val="4"/>
    <w:qFormat/>
    <w:uiPriority w:val="0"/>
    <w:rPr>
      <w:rFonts w:ascii="Times New Roman" w:hAnsi="Times New Roman" w:eastAsia="宋体" w:cs="Times New Roman"/>
      <w:b/>
      <w:bCs/>
      <w:kern w:val="44"/>
      <w:sz w:val="44"/>
      <w:szCs w:val="44"/>
    </w:rPr>
  </w:style>
  <w:style w:type="character" w:customStyle="1" w:styleId="109">
    <w:name w:val="标题 2 字符"/>
    <w:basedOn w:val="90"/>
    <w:link w:val="2"/>
    <w:qFormat/>
    <w:uiPriority w:val="0"/>
    <w:rPr>
      <w:rFonts w:asciiTheme="majorHAnsi" w:hAnsiTheme="majorHAnsi" w:eastAsiaTheme="majorEastAsia" w:cstheme="majorBidi"/>
      <w:b/>
      <w:bCs/>
      <w:sz w:val="32"/>
      <w:szCs w:val="32"/>
    </w:rPr>
  </w:style>
  <w:style w:type="character" w:customStyle="1" w:styleId="110">
    <w:name w:val="标题 3 字符"/>
    <w:basedOn w:val="90"/>
    <w:link w:val="5"/>
    <w:qFormat/>
    <w:uiPriority w:val="0"/>
    <w:rPr>
      <w:rFonts w:ascii="Times New Roman" w:hAnsi="Times New Roman" w:eastAsia="宋体" w:cs="Times New Roman"/>
      <w:b/>
      <w:bCs/>
      <w:sz w:val="24"/>
      <w:szCs w:val="24"/>
    </w:rPr>
  </w:style>
  <w:style w:type="character" w:customStyle="1" w:styleId="111">
    <w:name w:val="标题 4 字符"/>
    <w:basedOn w:val="90"/>
    <w:link w:val="6"/>
    <w:qFormat/>
    <w:uiPriority w:val="0"/>
    <w:rPr>
      <w:rFonts w:asciiTheme="majorHAnsi" w:hAnsiTheme="majorHAnsi" w:eastAsiaTheme="majorEastAsia" w:cstheme="majorBidi"/>
      <w:b/>
      <w:bCs/>
      <w:sz w:val="28"/>
      <w:szCs w:val="28"/>
    </w:rPr>
  </w:style>
  <w:style w:type="character" w:customStyle="1" w:styleId="112">
    <w:name w:val="标题 5 字符1"/>
    <w:link w:val="7"/>
    <w:qFormat/>
    <w:uiPriority w:val="0"/>
    <w:rPr>
      <w:rFonts w:ascii="宋体" w:hAnsi="宋体" w:eastAsia="宋体" w:cs="宋体"/>
      <w:b/>
      <w:bCs/>
      <w:sz w:val="28"/>
      <w:szCs w:val="28"/>
    </w:rPr>
  </w:style>
  <w:style w:type="character" w:customStyle="1" w:styleId="113">
    <w:name w:val="标题 6 字符1"/>
    <w:link w:val="8"/>
    <w:qFormat/>
    <w:uiPriority w:val="0"/>
    <w:rPr>
      <w:rFonts w:ascii="Arial" w:hAnsi="Arial" w:eastAsia="黑体" w:cs="Arial"/>
      <w:b/>
      <w:bCs/>
      <w:sz w:val="24"/>
      <w:szCs w:val="24"/>
    </w:rPr>
  </w:style>
  <w:style w:type="character" w:customStyle="1" w:styleId="114">
    <w:name w:val="标题 7 字符1"/>
    <w:link w:val="9"/>
    <w:qFormat/>
    <w:uiPriority w:val="0"/>
    <w:rPr>
      <w:rFonts w:ascii="宋体" w:hAnsi="宋体" w:eastAsia="宋体" w:cs="宋体"/>
      <w:b/>
      <w:bCs/>
      <w:sz w:val="24"/>
      <w:szCs w:val="24"/>
    </w:rPr>
  </w:style>
  <w:style w:type="character" w:customStyle="1" w:styleId="115">
    <w:name w:val="标题 8 字符1"/>
    <w:link w:val="10"/>
    <w:qFormat/>
    <w:uiPriority w:val="0"/>
    <w:rPr>
      <w:rFonts w:ascii="Arial" w:hAnsi="Arial" w:eastAsia="黑体" w:cs="Arial"/>
      <w:sz w:val="24"/>
      <w:szCs w:val="24"/>
    </w:rPr>
  </w:style>
  <w:style w:type="character" w:customStyle="1" w:styleId="116">
    <w:name w:val="标题 9 字符1"/>
    <w:link w:val="11"/>
    <w:qFormat/>
    <w:uiPriority w:val="0"/>
    <w:rPr>
      <w:rFonts w:ascii="Arial" w:hAnsi="Arial" w:eastAsia="黑体" w:cs="Arial"/>
      <w:szCs w:val="21"/>
    </w:rPr>
  </w:style>
  <w:style w:type="character" w:customStyle="1" w:styleId="117">
    <w:name w:val="二级标题 Char"/>
    <w:link w:val="118"/>
    <w:qFormat/>
    <w:uiPriority w:val="0"/>
    <w:rPr>
      <w:rFonts w:ascii="Times New Roman" w:hAnsi="Times New Roman" w:eastAsia="宋体"/>
      <w:b/>
      <w:bCs/>
      <w:snapToGrid w:val="0"/>
      <w:sz w:val="28"/>
      <w:szCs w:val="28"/>
    </w:rPr>
  </w:style>
  <w:style w:type="paragraph" w:customStyle="1" w:styleId="118">
    <w:name w:val="二级标题"/>
    <w:basedOn w:val="1"/>
    <w:link w:val="117"/>
    <w:qFormat/>
    <w:uiPriority w:val="0"/>
    <w:pPr>
      <w:adjustRightInd w:val="0"/>
      <w:snapToGrid w:val="0"/>
      <w:spacing w:line="440" w:lineRule="exact"/>
      <w:outlineLvl w:val="1"/>
    </w:pPr>
    <w:rPr>
      <w:rFonts w:ascii="Times New Roman" w:hAnsi="Times New Roman" w:eastAsia="宋体"/>
      <w:b/>
      <w:bCs/>
      <w:snapToGrid w:val="0"/>
      <w:sz w:val="28"/>
      <w:szCs w:val="28"/>
    </w:rPr>
  </w:style>
  <w:style w:type="paragraph" w:customStyle="1" w:styleId="119">
    <w:name w:val="正文01"/>
    <w:basedOn w:val="1"/>
    <w:link w:val="120"/>
    <w:qFormat/>
    <w:uiPriority w:val="0"/>
    <w:pPr>
      <w:spacing w:before="60" w:line="460" w:lineRule="exact"/>
      <w:ind w:firstLine="200" w:firstLineChars="200"/>
    </w:pPr>
    <w:rPr>
      <w:rFonts w:ascii="Times New Roman" w:hAnsi="Times New Roman" w:eastAsia="宋体" w:cs="Times New Roman"/>
      <w:kern w:val="0"/>
      <w:sz w:val="24"/>
      <w:szCs w:val="24"/>
    </w:rPr>
  </w:style>
  <w:style w:type="character" w:customStyle="1" w:styleId="120">
    <w:name w:val="正文01 Char2"/>
    <w:link w:val="119"/>
    <w:qFormat/>
    <w:uiPriority w:val="0"/>
    <w:rPr>
      <w:rFonts w:ascii="Times New Roman" w:hAnsi="Times New Roman" w:eastAsia="宋体" w:cs="Times New Roman"/>
      <w:kern w:val="0"/>
      <w:sz w:val="24"/>
      <w:szCs w:val="24"/>
    </w:rPr>
  </w:style>
  <w:style w:type="paragraph" w:customStyle="1" w:styleId="121">
    <w:name w:val="!正文"/>
    <w:basedOn w:val="1"/>
    <w:qFormat/>
    <w:uiPriority w:val="0"/>
    <w:pPr>
      <w:adjustRightInd w:val="0"/>
      <w:snapToGrid w:val="0"/>
      <w:spacing w:before="60" w:line="420" w:lineRule="exact"/>
      <w:ind w:firstLine="200" w:firstLineChars="200"/>
    </w:pPr>
    <w:rPr>
      <w:rFonts w:ascii="Times New Roman" w:hAnsi="Times New Roman" w:eastAsia="宋体" w:cs="Times New Roman"/>
      <w:sz w:val="24"/>
      <w:szCs w:val="20"/>
    </w:rPr>
  </w:style>
  <w:style w:type="paragraph" w:customStyle="1" w:styleId="122">
    <w:name w:val="my"/>
    <w:qFormat/>
    <w:uiPriority w:val="0"/>
    <w:pPr>
      <w:widowControl w:val="0"/>
      <w:tabs>
        <w:tab w:val="left" w:pos="900"/>
      </w:tabs>
      <w:spacing w:before="60" w:line="460" w:lineRule="exact"/>
      <w:ind w:left="900" w:firstLine="200" w:firstLineChars="200"/>
    </w:pPr>
    <w:rPr>
      <w:rFonts w:ascii="Times New Roman" w:hAnsi="Times New Roman" w:eastAsia="宋体" w:cs="Times New Roman"/>
      <w:sz w:val="24"/>
      <w:szCs w:val="24"/>
      <w:lang w:val="en-US" w:eastAsia="zh-CN" w:bidi="ar-SA"/>
    </w:rPr>
  </w:style>
  <w:style w:type="paragraph" w:customStyle="1" w:styleId="123">
    <w:name w:val="二级标题8"/>
    <w:basedOn w:val="1"/>
    <w:qFormat/>
    <w:uiPriority w:val="0"/>
    <w:pPr>
      <w:spacing w:before="60" w:line="460" w:lineRule="exact"/>
      <w:outlineLvl w:val="1"/>
    </w:pPr>
    <w:rPr>
      <w:rFonts w:ascii="Times New Roman" w:hAnsi="Times New Roman" w:eastAsia="宋体" w:cs="宋体"/>
      <w:b/>
      <w:bCs/>
      <w:snapToGrid w:val="0"/>
      <w:kern w:val="0"/>
      <w:sz w:val="28"/>
      <w:szCs w:val="20"/>
    </w:rPr>
  </w:style>
  <w:style w:type="paragraph" w:customStyle="1" w:styleId="124">
    <w:name w:val="正文-7"/>
    <w:basedOn w:val="1"/>
    <w:qFormat/>
    <w:uiPriority w:val="0"/>
    <w:pPr>
      <w:spacing w:line="440" w:lineRule="exact"/>
      <w:ind w:firstLine="200" w:firstLineChars="200"/>
    </w:pPr>
    <w:rPr>
      <w:rFonts w:ascii="Times New Roman" w:hAnsi="Times New Roman" w:eastAsia="宋体" w:cs="Times New Roman"/>
      <w:snapToGrid w:val="0"/>
      <w:kern w:val="0"/>
      <w:sz w:val="24"/>
      <w:szCs w:val="24"/>
    </w:rPr>
  </w:style>
  <w:style w:type="paragraph" w:customStyle="1" w:styleId="125">
    <w:name w:val="表格标题8"/>
    <w:basedOn w:val="1"/>
    <w:link w:val="126"/>
    <w:qFormat/>
    <w:uiPriority w:val="0"/>
    <w:pPr>
      <w:spacing w:line="440" w:lineRule="exact"/>
      <w:jc w:val="center"/>
    </w:pPr>
    <w:rPr>
      <w:rFonts w:ascii="Times New Roman" w:hAnsi="Times New Roman" w:eastAsia="宋体" w:cs="宋体"/>
      <w:snapToGrid w:val="0"/>
      <w:kern w:val="0"/>
      <w:sz w:val="24"/>
      <w:szCs w:val="24"/>
    </w:rPr>
  </w:style>
  <w:style w:type="character" w:customStyle="1" w:styleId="126">
    <w:name w:val="表格标题8 Char"/>
    <w:link w:val="125"/>
    <w:qFormat/>
    <w:uiPriority w:val="0"/>
    <w:rPr>
      <w:rFonts w:ascii="Times New Roman" w:hAnsi="Times New Roman" w:eastAsia="宋体" w:cs="宋体"/>
      <w:snapToGrid w:val="0"/>
      <w:kern w:val="0"/>
      <w:sz w:val="24"/>
      <w:szCs w:val="24"/>
    </w:rPr>
  </w:style>
  <w:style w:type="paragraph" w:customStyle="1" w:styleId="127">
    <w:name w:val="表格正文8"/>
    <w:basedOn w:val="1"/>
    <w:qFormat/>
    <w:uiPriority w:val="0"/>
    <w:pPr>
      <w:spacing w:line="340" w:lineRule="exact"/>
      <w:jc w:val="center"/>
    </w:pPr>
    <w:rPr>
      <w:rFonts w:ascii="Times New Roman" w:hAnsi="Times New Roman" w:eastAsia="宋体" w:cs="Times New Roman"/>
      <w:snapToGrid w:val="0"/>
      <w:kern w:val="0"/>
      <w:szCs w:val="21"/>
    </w:rPr>
  </w:style>
  <w:style w:type="character" w:customStyle="1" w:styleId="128">
    <w:name w:val="表格正文 Char2"/>
    <w:link w:val="129"/>
    <w:qFormat/>
    <w:uiPriority w:val="0"/>
    <w:rPr>
      <w:rFonts w:eastAsia="宋体"/>
      <w:szCs w:val="24"/>
    </w:rPr>
  </w:style>
  <w:style w:type="paragraph" w:customStyle="1" w:styleId="129">
    <w:name w:val="表格正文"/>
    <w:basedOn w:val="1"/>
    <w:link w:val="128"/>
    <w:qFormat/>
    <w:uiPriority w:val="0"/>
    <w:pPr>
      <w:spacing w:line="360" w:lineRule="exact"/>
      <w:jc w:val="center"/>
    </w:pPr>
    <w:rPr>
      <w:rFonts w:eastAsia="宋体"/>
      <w:szCs w:val="24"/>
    </w:rPr>
  </w:style>
  <w:style w:type="paragraph" w:customStyle="1" w:styleId="130">
    <w:name w:val="三级标题6"/>
    <w:basedOn w:val="1"/>
    <w:qFormat/>
    <w:uiPriority w:val="0"/>
    <w:pPr>
      <w:spacing w:before="60" w:line="460" w:lineRule="exact"/>
      <w:outlineLvl w:val="2"/>
    </w:pPr>
    <w:rPr>
      <w:rFonts w:ascii="Times New Roman" w:hAnsi="Times New Roman" w:eastAsia="宋体" w:cs="宋体"/>
      <w:b/>
      <w:bCs/>
      <w:snapToGrid w:val="0"/>
      <w:kern w:val="0"/>
      <w:sz w:val="28"/>
      <w:szCs w:val="20"/>
    </w:rPr>
  </w:style>
  <w:style w:type="character" w:customStyle="1" w:styleId="131">
    <w:name w:val="样式 正文1 + 段前: 0.1 行1 Char"/>
    <w:link w:val="132"/>
    <w:qFormat/>
    <w:uiPriority w:val="0"/>
    <w:rPr>
      <w:rFonts w:eastAsia="宋体" w:cs="宋体"/>
      <w:sz w:val="24"/>
    </w:rPr>
  </w:style>
  <w:style w:type="paragraph" w:customStyle="1" w:styleId="132">
    <w:name w:val="样式 正文1 + 段前: 0.1 行1"/>
    <w:basedOn w:val="1"/>
    <w:link w:val="131"/>
    <w:qFormat/>
    <w:uiPriority w:val="0"/>
    <w:pPr>
      <w:snapToGrid w:val="0"/>
      <w:spacing w:beforeLines="10" w:line="440" w:lineRule="atLeast"/>
      <w:ind w:firstLine="510"/>
    </w:pPr>
    <w:rPr>
      <w:rFonts w:eastAsia="宋体" w:cs="宋体"/>
      <w:sz w:val="24"/>
    </w:rPr>
  </w:style>
  <w:style w:type="character" w:customStyle="1" w:styleId="133">
    <w:name w:val="普通(网站) 字符"/>
    <w:link w:val="81"/>
    <w:qFormat/>
    <w:uiPriority w:val="0"/>
    <w:rPr>
      <w:rFonts w:ascii="宋体" w:hAnsi="宋体" w:eastAsia="宋体"/>
      <w:sz w:val="24"/>
    </w:rPr>
  </w:style>
  <w:style w:type="paragraph" w:customStyle="1" w:styleId="134">
    <w:name w:val="三级标题"/>
    <w:basedOn w:val="1"/>
    <w:qFormat/>
    <w:uiPriority w:val="0"/>
    <w:pPr>
      <w:adjustRightInd w:val="0"/>
      <w:snapToGrid w:val="0"/>
      <w:spacing w:beforeLines="20" w:afterLines="20" w:line="360" w:lineRule="auto"/>
      <w:outlineLvl w:val="2"/>
    </w:pPr>
    <w:rPr>
      <w:rFonts w:ascii="Times New Roman" w:hAnsi="Times New Roman" w:eastAsia="仿宋_GB2312" w:cs="Times New Roman"/>
      <w:b/>
      <w:bCs/>
      <w:snapToGrid w:val="0"/>
      <w:sz w:val="28"/>
      <w:szCs w:val="28"/>
    </w:rPr>
  </w:style>
  <w:style w:type="character" w:customStyle="1" w:styleId="135">
    <w:name w:val="标题 1 字符"/>
    <w:basedOn w:val="90"/>
    <w:qFormat/>
    <w:uiPriority w:val="0"/>
    <w:rPr>
      <w:b/>
      <w:bCs/>
      <w:kern w:val="44"/>
      <w:sz w:val="44"/>
      <w:szCs w:val="44"/>
    </w:rPr>
  </w:style>
  <w:style w:type="character" w:customStyle="1" w:styleId="136">
    <w:name w:val="标题 5 字符"/>
    <w:basedOn w:val="90"/>
    <w:semiHidden/>
    <w:qFormat/>
    <w:uiPriority w:val="9"/>
    <w:rPr>
      <w:b/>
      <w:bCs/>
      <w:sz w:val="28"/>
      <w:szCs w:val="28"/>
    </w:rPr>
  </w:style>
  <w:style w:type="character" w:customStyle="1" w:styleId="137">
    <w:name w:val="标题 6 字符"/>
    <w:basedOn w:val="90"/>
    <w:semiHidden/>
    <w:qFormat/>
    <w:uiPriority w:val="9"/>
    <w:rPr>
      <w:rFonts w:asciiTheme="majorHAnsi" w:hAnsiTheme="majorHAnsi" w:eastAsiaTheme="majorEastAsia" w:cstheme="majorBidi"/>
      <w:b/>
      <w:bCs/>
      <w:sz w:val="24"/>
      <w:szCs w:val="24"/>
    </w:rPr>
  </w:style>
  <w:style w:type="character" w:customStyle="1" w:styleId="138">
    <w:name w:val="标题 7 字符"/>
    <w:basedOn w:val="90"/>
    <w:semiHidden/>
    <w:qFormat/>
    <w:uiPriority w:val="9"/>
    <w:rPr>
      <w:b/>
      <w:bCs/>
      <w:sz w:val="24"/>
      <w:szCs w:val="24"/>
    </w:rPr>
  </w:style>
  <w:style w:type="character" w:customStyle="1" w:styleId="139">
    <w:name w:val="标题 8 字符"/>
    <w:basedOn w:val="90"/>
    <w:semiHidden/>
    <w:qFormat/>
    <w:uiPriority w:val="9"/>
    <w:rPr>
      <w:rFonts w:asciiTheme="majorHAnsi" w:hAnsiTheme="majorHAnsi" w:eastAsiaTheme="majorEastAsia" w:cstheme="majorBidi"/>
      <w:sz w:val="24"/>
      <w:szCs w:val="24"/>
    </w:rPr>
  </w:style>
  <w:style w:type="character" w:customStyle="1" w:styleId="140">
    <w:name w:val="标题 9 字符"/>
    <w:basedOn w:val="90"/>
    <w:semiHidden/>
    <w:qFormat/>
    <w:uiPriority w:val="9"/>
    <w:rPr>
      <w:rFonts w:asciiTheme="majorHAnsi" w:hAnsiTheme="majorHAnsi" w:eastAsiaTheme="majorEastAsia" w:cstheme="majorBidi"/>
      <w:szCs w:val="21"/>
    </w:rPr>
  </w:style>
  <w:style w:type="character" w:customStyle="1" w:styleId="141">
    <w:name w:val="标题 2 Char"/>
    <w:qFormat/>
    <w:uiPriority w:val="0"/>
    <w:rPr>
      <w:rFonts w:ascii="Arial" w:hAnsi="Arial" w:eastAsia="黑体"/>
      <w:b/>
      <w:kern w:val="2"/>
      <w:sz w:val="30"/>
    </w:rPr>
  </w:style>
  <w:style w:type="character" w:customStyle="1" w:styleId="142">
    <w:name w:val="标题 3 Char"/>
    <w:qFormat/>
    <w:uiPriority w:val="0"/>
    <w:rPr>
      <w:rFonts w:ascii="Times New Roman" w:hAnsi="Times New Roman" w:eastAsia="宋体" w:cs="Times New Roman"/>
      <w:b/>
      <w:bCs/>
      <w:sz w:val="32"/>
      <w:szCs w:val="32"/>
    </w:rPr>
  </w:style>
  <w:style w:type="character" w:customStyle="1" w:styleId="143">
    <w:name w:val="标题 4 Char"/>
    <w:qFormat/>
    <w:uiPriority w:val="0"/>
    <w:rPr>
      <w:rFonts w:ascii="Arial" w:hAnsi="Arial" w:eastAsia="黑体"/>
      <w:b/>
      <w:bCs/>
      <w:sz w:val="24"/>
      <w:szCs w:val="28"/>
    </w:rPr>
  </w:style>
  <w:style w:type="paragraph" w:customStyle="1" w:styleId="14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45">
    <w:name w:val="文档结构图 字符1"/>
    <w:link w:val="26"/>
    <w:qFormat/>
    <w:uiPriority w:val="0"/>
    <w:rPr>
      <w:rFonts w:ascii="宋体" w:hAnsi="Calibri" w:eastAsia="宋体" w:cs="Times New Roman"/>
      <w:sz w:val="18"/>
      <w:szCs w:val="18"/>
    </w:rPr>
  </w:style>
  <w:style w:type="character" w:customStyle="1" w:styleId="146">
    <w:name w:val="文档结构图 字符"/>
    <w:basedOn w:val="90"/>
    <w:semiHidden/>
    <w:qFormat/>
    <w:uiPriority w:val="99"/>
    <w:rPr>
      <w:rFonts w:ascii="Microsoft YaHei UI" w:eastAsia="Microsoft YaHei UI"/>
      <w:sz w:val="18"/>
      <w:szCs w:val="18"/>
    </w:rPr>
  </w:style>
  <w:style w:type="paragraph" w:customStyle="1" w:styleId="147">
    <w:name w:val="列出段落1"/>
    <w:basedOn w:val="1"/>
    <w:qFormat/>
    <w:uiPriority w:val="0"/>
    <w:pPr>
      <w:ind w:firstLine="420" w:firstLineChars="200"/>
    </w:pPr>
    <w:rPr>
      <w:rFonts w:ascii="Calibri" w:hAnsi="Calibri" w:eastAsia="宋体" w:cs="Times New Roman"/>
    </w:rPr>
  </w:style>
  <w:style w:type="character" w:customStyle="1" w:styleId="148">
    <w:name w:val="页眉 字符1"/>
    <w:link w:val="57"/>
    <w:qFormat/>
    <w:uiPriority w:val="0"/>
    <w:rPr>
      <w:rFonts w:ascii="Calibri" w:hAnsi="Calibri" w:eastAsia="宋体" w:cs="Times New Roman"/>
      <w:sz w:val="18"/>
      <w:szCs w:val="18"/>
    </w:rPr>
  </w:style>
  <w:style w:type="character" w:customStyle="1" w:styleId="149">
    <w:name w:val="页眉 字符"/>
    <w:basedOn w:val="90"/>
    <w:qFormat/>
    <w:uiPriority w:val="99"/>
    <w:rPr>
      <w:sz w:val="18"/>
      <w:szCs w:val="18"/>
    </w:rPr>
  </w:style>
  <w:style w:type="character" w:customStyle="1" w:styleId="150">
    <w:name w:val="页脚 字符1"/>
    <w:link w:val="55"/>
    <w:qFormat/>
    <w:uiPriority w:val="0"/>
    <w:rPr>
      <w:rFonts w:ascii="Calibri" w:hAnsi="Calibri" w:eastAsia="宋体" w:cs="Times New Roman"/>
      <w:sz w:val="18"/>
      <w:szCs w:val="18"/>
    </w:rPr>
  </w:style>
  <w:style w:type="character" w:customStyle="1" w:styleId="151">
    <w:name w:val="页脚 字符"/>
    <w:basedOn w:val="90"/>
    <w:semiHidden/>
    <w:qFormat/>
    <w:uiPriority w:val="99"/>
    <w:rPr>
      <w:sz w:val="18"/>
      <w:szCs w:val="18"/>
    </w:rPr>
  </w:style>
  <w:style w:type="character" w:customStyle="1" w:styleId="152">
    <w:name w:val="脚注文本 字符1"/>
    <w:link w:val="67"/>
    <w:qFormat/>
    <w:uiPriority w:val="0"/>
    <w:rPr>
      <w:rFonts w:ascii="Times New Roman" w:hAnsi="Times New Roman" w:eastAsia="宋体" w:cs="Times New Roman"/>
      <w:sz w:val="18"/>
      <w:szCs w:val="18"/>
    </w:rPr>
  </w:style>
  <w:style w:type="character" w:customStyle="1" w:styleId="153">
    <w:name w:val="脚注文本 字符"/>
    <w:basedOn w:val="90"/>
    <w:semiHidden/>
    <w:qFormat/>
    <w:uiPriority w:val="99"/>
    <w:rPr>
      <w:sz w:val="18"/>
      <w:szCs w:val="18"/>
    </w:rPr>
  </w:style>
  <w:style w:type="character" w:customStyle="1" w:styleId="154">
    <w:name w:val="批注文字 字符1"/>
    <w:link w:val="28"/>
    <w:qFormat/>
    <w:uiPriority w:val="0"/>
    <w:rPr>
      <w:rFonts w:ascii="Calibri" w:hAnsi="Calibri" w:eastAsia="宋体" w:cs="Times New Roman"/>
    </w:rPr>
  </w:style>
  <w:style w:type="character" w:customStyle="1" w:styleId="155">
    <w:name w:val="批注文字 字符"/>
    <w:basedOn w:val="90"/>
    <w:semiHidden/>
    <w:qFormat/>
    <w:uiPriority w:val="99"/>
  </w:style>
  <w:style w:type="character" w:customStyle="1" w:styleId="156">
    <w:name w:val="批注主题 字符1"/>
    <w:link w:val="85"/>
    <w:qFormat/>
    <w:uiPriority w:val="0"/>
    <w:rPr>
      <w:rFonts w:ascii="Calibri" w:hAnsi="Calibri" w:eastAsia="宋体" w:cs="Times New Roman"/>
      <w:b/>
      <w:bCs/>
    </w:rPr>
  </w:style>
  <w:style w:type="character" w:customStyle="1" w:styleId="157">
    <w:name w:val="批注主题 字符"/>
    <w:basedOn w:val="155"/>
    <w:semiHidden/>
    <w:qFormat/>
    <w:uiPriority w:val="99"/>
    <w:rPr>
      <w:b/>
      <w:bCs/>
    </w:rPr>
  </w:style>
  <w:style w:type="character" w:customStyle="1" w:styleId="158">
    <w:name w:val="批注框文本 字符1"/>
    <w:link w:val="54"/>
    <w:qFormat/>
    <w:uiPriority w:val="0"/>
    <w:rPr>
      <w:rFonts w:ascii="Calibri" w:hAnsi="Calibri" w:eastAsia="宋体" w:cs="Times New Roman"/>
      <w:sz w:val="18"/>
      <w:szCs w:val="18"/>
    </w:rPr>
  </w:style>
  <w:style w:type="character" w:customStyle="1" w:styleId="159">
    <w:name w:val="批注框文本 字符"/>
    <w:basedOn w:val="90"/>
    <w:semiHidden/>
    <w:qFormat/>
    <w:uiPriority w:val="99"/>
    <w:rPr>
      <w:sz w:val="18"/>
      <w:szCs w:val="18"/>
    </w:rPr>
  </w:style>
  <w:style w:type="paragraph" w:customStyle="1" w:styleId="160">
    <w:name w:val="Char"/>
    <w:basedOn w:val="1"/>
    <w:qFormat/>
    <w:uiPriority w:val="0"/>
    <w:pPr>
      <w:spacing w:line="360" w:lineRule="auto"/>
      <w:ind w:firstLine="200" w:firstLineChars="200"/>
    </w:pPr>
    <w:rPr>
      <w:rFonts w:ascii="宋体" w:hAnsi="宋体" w:eastAsia="宋体" w:cs="宋体"/>
      <w:sz w:val="24"/>
      <w:szCs w:val="24"/>
    </w:rPr>
  </w:style>
  <w:style w:type="paragraph" w:customStyle="1" w:styleId="161">
    <w:name w:val="Char4"/>
    <w:basedOn w:val="1"/>
    <w:qFormat/>
    <w:uiPriority w:val="0"/>
    <w:pPr>
      <w:spacing w:line="360" w:lineRule="auto"/>
      <w:ind w:firstLine="200" w:firstLineChars="200"/>
    </w:pPr>
    <w:rPr>
      <w:rFonts w:ascii="宋体" w:hAnsi="宋体" w:eastAsia="宋体" w:cs="宋体"/>
      <w:sz w:val="24"/>
      <w:szCs w:val="24"/>
    </w:rPr>
  </w:style>
  <w:style w:type="paragraph" w:customStyle="1" w:styleId="162">
    <w:name w:val="Char3"/>
    <w:basedOn w:val="1"/>
    <w:qFormat/>
    <w:uiPriority w:val="0"/>
    <w:pPr>
      <w:spacing w:line="360" w:lineRule="auto"/>
      <w:ind w:firstLine="200" w:firstLineChars="200"/>
    </w:pPr>
    <w:rPr>
      <w:rFonts w:ascii="宋体" w:hAnsi="宋体" w:eastAsia="宋体" w:cs="宋体"/>
      <w:sz w:val="24"/>
      <w:szCs w:val="24"/>
    </w:rPr>
  </w:style>
  <w:style w:type="paragraph" w:customStyle="1" w:styleId="163">
    <w:name w:val="Char2"/>
    <w:basedOn w:val="1"/>
    <w:qFormat/>
    <w:uiPriority w:val="0"/>
    <w:pPr>
      <w:spacing w:line="360" w:lineRule="auto"/>
      <w:ind w:firstLine="200" w:firstLineChars="200"/>
    </w:pPr>
    <w:rPr>
      <w:rFonts w:ascii="宋体" w:hAnsi="宋体" w:eastAsia="宋体" w:cs="宋体"/>
      <w:sz w:val="24"/>
      <w:szCs w:val="24"/>
    </w:rPr>
  </w:style>
  <w:style w:type="character" w:customStyle="1" w:styleId="164">
    <w:name w:val="正文01 Char1"/>
    <w:qFormat/>
    <w:uiPriority w:val="0"/>
    <w:rPr>
      <w:rFonts w:ascii="Calibri" w:hAnsi="Calibri" w:eastAsia="宋体"/>
      <w:kern w:val="2"/>
      <w:sz w:val="24"/>
      <w:szCs w:val="22"/>
      <w:lang w:val="en-US" w:eastAsia="zh-CN" w:bidi="ar-SA"/>
    </w:rPr>
  </w:style>
  <w:style w:type="paragraph" w:customStyle="1" w:styleId="165">
    <w:name w:val="Char1"/>
    <w:basedOn w:val="1"/>
    <w:qFormat/>
    <w:uiPriority w:val="0"/>
    <w:pPr>
      <w:spacing w:line="360" w:lineRule="auto"/>
      <w:ind w:firstLine="200" w:firstLineChars="200"/>
    </w:pPr>
    <w:rPr>
      <w:rFonts w:ascii="宋体" w:hAnsi="宋体" w:eastAsia="宋体" w:cs="宋体"/>
      <w:sz w:val="24"/>
      <w:szCs w:val="24"/>
    </w:rPr>
  </w:style>
  <w:style w:type="paragraph" w:customStyle="1" w:styleId="166">
    <w:name w:val="一级标题"/>
    <w:basedOn w:val="1"/>
    <w:qFormat/>
    <w:uiPriority w:val="99"/>
    <w:pPr>
      <w:adjustRightInd w:val="0"/>
      <w:snapToGrid w:val="0"/>
      <w:spacing w:before="60" w:line="460" w:lineRule="exact"/>
      <w:jc w:val="left"/>
      <w:outlineLvl w:val="0"/>
    </w:pPr>
    <w:rPr>
      <w:rFonts w:ascii="Arial" w:hAnsi="Arial" w:eastAsia="黑体" w:cs="Times New Roman"/>
      <w:b/>
      <w:snapToGrid w:val="0"/>
      <w:color w:val="000000"/>
      <w:kern w:val="0"/>
      <w:sz w:val="32"/>
      <w:szCs w:val="28"/>
    </w:rPr>
  </w:style>
  <w:style w:type="paragraph" w:customStyle="1" w:styleId="167">
    <w:name w:val="样式 样式 普通(网站) + Times New Roman 四号 加粗 自动设置 段前: 自动 段后: 自动 行距: 固......"/>
    <w:basedOn w:val="1"/>
    <w:qFormat/>
    <w:uiPriority w:val="0"/>
    <w:pPr>
      <w:widowControl/>
      <w:spacing w:line="360" w:lineRule="auto"/>
      <w:ind w:firstLine="562" w:firstLineChars="200"/>
      <w:jc w:val="left"/>
    </w:pPr>
    <w:rPr>
      <w:rFonts w:ascii="Times New Roman" w:hAnsi="Times New Roman" w:eastAsia="宋体" w:cs="Times New Roman"/>
      <w:b/>
      <w:color w:val="FF0000"/>
      <w:sz w:val="28"/>
      <w:szCs w:val="28"/>
    </w:rPr>
  </w:style>
  <w:style w:type="paragraph" w:customStyle="1" w:styleId="168">
    <w:name w:val="样式 样式 标题 3 + Times New Roman + 段前: 1 行 段后: 0.5 行"/>
    <w:basedOn w:val="1"/>
    <w:qFormat/>
    <w:uiPriority w:val="0"/>
    <w:pPr>
      <w:keepNext/>
      <w:keepLines/>
      <w:tabs>
        <w:tab w:val="left" w:pos="724"/>
        <w:tab w:val="left" w:pos="804"/>
      </w:tabs>
      <w:spacing w:beforeLines="100" w:afterLines="50"/>
      <w:outlineLvl w:val="2"/>
    </w:pPr>
    <w:rPr>
      <w:rFonts w:ascii="Times New Roman" w:hAnsi="Times New Roman" w:eastAsia="宋体" w:cs="宋体"/>
      <w:b/>
      <w:bCs/>
      <w:sz w:val="28"/>
      <w:szCs w:val="20"/>
    </w:rPr>
  </w:style>
  <w:style w:type="paragraph" w:customStyle="1" w:styleId="169">
    <w:name w:val="样式 样式 标题 2 + 段后: 12 行 + Times New Roman"/>
    <w:basedOn w:val="1"/>
    <w:link w:val="170"/>
    <w:qFormat/>
    <w:uiPriority w:val="0"/>
    <w:pPr>
      <w:keepNext/>
      <w:keepLines/>
      <w:spacing w:before="240" w:after="240"/>
      <w:outlineLvl w:val="1"/>
    </w:pPr>
    <w:rPr>
      <w:rFonts w:ascii="Times New Roman" w:hAnsi="Times New Roman" w:eastAsia="华文中宋" w:cs="Times New Roman"/>
      <w:b/>
      <w:bCs/>
      <w:sz w:val="32"/>
      <w:szCs w:val="20"/>
    </w:rPr>
  </w:style>
  <w:style w:type="character" w:customStyle="1" w:styleId="170">
    <w:name w:val="样式 样式 标题 2 + 段后: 12 行 + Times New Roman Char"/>
    <w:link w:val="169"/>
    <w:qFormat/>
    <w:uiPriority w:val="0"/>
    <w:rPr>
      <w:rFonts w:ascii="Times New Roman" w:hAnsi="Times New Roman" w:eastAsia="华文中宋" w:cs="Times New Roman"/>
      <w:b/>
      <w:bCs/>
      <w:sz w:val="32"/>
      <w:szCs w:val="20"/>
    </w:rPr>
  </w:style>
  <w:style w:type="character" w:customStyle="1" w:styleId="171">
    <w:name w:val="正文文本缩进 2 字符1"/>
    <w:link w:val="51"/>
    <w:qFormat/>
    <w:uiPriority w:val="0"/>
    <w:rPr>
      <w:rFonts w:ascii="Times New Roman" w:hAnsi="Times New Roman" w:eastAsia="宋体" w:cs="Times New Roman"/>
      <w:szCs w:val="24"/>
    </w:rPr>
  </w:style>
  <w:style w:type="character" w:customStyle="1" w:styleId="172">
    <w:name w:val="正文文本缩进 2 字符"/>
    <w:basedOn w:val="90"/>
    <w:semiHidden/>
    <w:qFormat/>
    <w:uiPriority w:val="99"/>
  </w:style>
  <w:style w:type="paragraph" w:styleId="173">
    <w:name w:val="List Paragraph"/>
    <w:basedOn w:val="1"/>
    <w:qFormat/>
    <w:uiPriority w:val="0"/>
    <w:pPr>
      <w:ind w:firstLine="420" w:firstLineChars="200"/>
    </w:pPr>
    <w:rPr>
      <w:rFonts w:ascii="Times New Roman" w:hAnsi="Times New Roman" w:eastAsia="宋体" w:cs="Times New Roman"/>
      <w:szCs w:val="24"/>
    </w:rPr>
  </w:style>
  <w:style w:type="paragraph" w:customStyle="1" w:styleId="174">
    <w:name w:val="TOC 标题1"/>
    <w:basedOn w:val="4"/>
    <w:next w:val="1"/>
    <w:unhideWhenUsed/>
    <w:qFormat/>
    <w:uiPriority w:val="0"/>
    <w:pPr>
      <w:widowControl/>
      <w:spacing w:before="240" w:after="0" w:line="259" w:lineRule="auto"/>
      <w:jc w:val="left"/>
      <w:outlineLvl w:val="9"/>
    </w:pPr>
    <w:rPr>
      <w:rFonts w:ascii="Cambria" w:hAnsi="Cambria"/>
      <w:b w:val="0"/>
      <w:bCs w:val="0"/>
      <w:color w:val="365F91"/>
      <w:kern w:val="0"/>
      <w:sz w:val="32"/>
      <w:szCs w:val="32"/>
    </w:rPr>
  </w:style>
  <w:style w:type="paragraph" w:customStyle="1" w:styleId="175">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6">
    <w:name w:val="生态表格正文"/>
    <w:basedOn w:val="1"/>
    <w:qFormat/>
    <w:uiPriority w:val="0"/>
    <w:pPr>
      <w:widowControl/>
      <w:spacing w:line="400" w:lineRule="exact"/>
      <w:jc w:val="center"/>
    </w:pPr>
    <w:rPr>
      <w:rFonts w:ascii="Times New Roman" w:hAnsi="Times New Roman" w:eastAsia="仿宋_GB2312" w:cs="Times New Roman"/>
      <w:kern w:val="0"/>
      <w:sz w:val="24"/>
      <w:szCs w:val="21"/>
    </w:rPr>
  </w:style>
  <w:style w:type="paragraph" w:customStyle="1" w:styleId="177">
    <w:name w:val="列出段落11"/>
    <w:basedOn w:val="1"/>
    <w:link w:val="178"/>
    <w:qFormat/>
    <w:uiPriority w:val="0"/>
    <w:pPr>
      <w:ind w:firstLine="420" w:firstLineChars="200"/>
    </w:pPr>
    <w:rPr>
      <w:rFonts w:ascii="Times New Roman" w:hAnsi="Times New Roman" w:eastAsia="宋体" w:cs="Times New Roman"/>
      <w:szCs w:val="24"/>
    </w:rPr>
  </w:style>
  <w:style w:type="character" w:customStyle="1" w:styleId="178">
    <w:name w:val="列出段落 Char"/>
    <w:link w:val="177"/>
    <w:qFormat/>
    <w:uiPriority w:val="0"/>
    <w:rPr>
      <w:rFonts w:ascii="Times New Roman" w:hAnsi="Times New Roman" w:eastAsia="宋体" w:cs="Times New Roman"/>
      <w:szCs w:val="24"/>
    </w:rPr>
  </w:style>
  <w:style w:type="paragraph" w:customStyle="1" w:styleId="179">
    <w:name w:val="Char Char Char Char Char Char Char"/>
    <w:basedOn w:val="1"/>
    <w:qFormat/>
    <w:uiPriority w:val="0"/>
    <w:pPr>
      <w:widowControl/>
      <w:spacing w:after="160" w:line="240" w:lineRule="exact"/>
      <w:ind w:firstLine="980" w:firstLineChars="350"/>
      <w:jc w:val="left"/>
    </w:pPr>
    <w:rPr>
      <w:rFonts w:ascii="Verdana" w:hAnsi="Verdana" w:eastAsia="仿宋_GB2312" w:cs="Times New Roman"/>
      <w:kern w:val="0"/>
      <w:sz w:val="28"/>
      <w:szCs w:val="28"/>
      <w:lang w:eastAsia="en-US"/>
    </w:rPr>
  </w:style>
  <w:style w:type="paragraph" w:customStyle="1" w:styleId="180">
    <w:name w:val="Char Char Char Char"/>
    <w:basedOn w:val="1"/>
    <w:next w:val="1"/>
    <w:qFormat/>
    <w:uiPriority w:val="0"/>
    <w:pPr>
      <w:spacing w:line="360" w:lineRule="auto"/>
    </w:pPr>
    <w:rPr>
      <w:rFonts w:ascii="Times New Roman" w:hAnsi="Times New Roman" w:eastAsia="宋体" w:cs="Times New Roman"/>
      <w:szCs w:val="24"/>
    </w:rPr>
  </w:style>
  <w:style w:type="paragraph" w:customStyle="1" w:styleId="181">
    <w:name w:val="Char Char Char"/>
    <w:basedOn w:val="1"/>
    <w:qFormat/>
    <w:uiPriority w:val="0"/>
    <w:pPr>
      <w:widowControl/>
      <w:spacing w:after="160" w:line="240" w:lineRule="exact"/>
      <w:jc w:val="left"/>
    </w:pPr>
    <w:rPr>
      <w:rFonts w:ascii="Times New Roman" w:hAnsi="Times New Roman" w:eastAsia="宋体" w:cs="Times New Roman"/>
      <w:szCs w:val="24"/>
    </w:rPr>
  </w:style>
  <w:style w:type="character" w:customStyle="1" w:styleId="182">
    <w:name w:val="纯文本 字符1"/>
    <w:link w:val="45"/>
    <w:qFormat/>
    <w:locked/>
    <w:uiPriority w:val="0"/>
    <w:rPr>
      <w:rFonts w:ascii="宋体" w:hAnsi="Courier New" w:cs="Courier New"/>
      <w:szCs w:val="21"/>
    </w:rPr>
  </w:style>
  <w:style w:type="character" w:customStyle="1" w:styleId="183">
    <w:name w:val="纯文本 字符"/>
    <w:basedOn w:val="90"/>
    <w:semiHidden/>
    <w:qFormat/>
    <w:uiPriority w:val="99"/>
    <w:rPr>
      <w:rFonts w:hAnsi="Courier New" w:cs="Courier New" w:asciiTheme="minorEastAsia"/>
    </w:rPr>
  </w:style>
  <w:style w:type="character" w:customStyle="1" w:styleId="184">
    <w:name w:val="正文01 Char"/>
    <w:qFormat/>
    <w:locked/>
    <w:uiPriority w:val="0"/>
    <w:rPr>
      <w:rFonts w:ascii="Times New Roman" w:hAnsi="Times New Roman" w:eastAsia="仿宋_GB2312" w:cs="Times New Roman"/>
      <w:sz w:val="28"/>
      <w:szCs w:val="24"/>
    </w:rPr>
  </w:style>
  <w:style w:type="paragraph" w:customStyle="1" w:styleId="185">
    <w:name w:val="正文_表格格式"/>
    <w:basedOn w:val="1"/>
    <w:qFormat/>
    <w:uiPriority w:val="0"/>
    <w:rPr>
      <w:rFonts w:ascii="Times New Roman" w:hAnsi="Times New Roman" w:eastAsia="宋体" w:cs="Times New Roman"/>
      <w:sz w:val="24"/>
      <w:szCs w:val="24"/>
    </w:rPr>
  </w:style>
  <w:style w:type="character" w:customStyle="1" w:styleId="186">
    <w:name w:val="尾注文本 字符1"/>
    <w:link w:val="52"/>
    <w:qFormat/>
    <w:uiPriority w:val="0"/>
    <w:rPr>
      <w:rFonts w:ascii="宋体" w:hAnsi="宋体" w:cs="宋体"/>
      <w:sz w:val="28"/>
      <w:szCs w:val="28"/>
    </w:rPr>
  </w:style>
  <w:style w:type="character" w:customStyle="1" w:styleId="187">
    <w:name w:val="尾注文本 字符"/>
    <w:basedOn w:val="90"/>
    <w:semiHidden/>
    <w:qFormat/>
    <w:uiPriority w:val="99"/>
  </w:style>
  <w:style w:type="character" w:customStyle="1" w:styleId="188">
    <w:name w:val="日期 Char"/>
    <w:link w:val="189"/>
    <w:qFormat/>
    <w:uiPriority w:val="0"/>
    <w:rPr>
      <w:rFonts w:ascii="宋体" w:cs="宋体"/>
      <w:sz w:val="28"/>
      <w:szCs w:val="28"/>
    </w:rPr>
  </w:style>
  <w:style w:type="paragraph" w:customStyle="1" w:styleId="189">
    <w:name w:val="日期1"/>
    <w:basedOn w:val="1"/>
    <w:next w:val="1"/>
    <w:link w:val="188"/>
    <w:qFormat/>
    <w:uiPriority w:val="0"/>
    <w:pPr>
      <w:spacing w:line="610" w:lineRule="exact"/>
      <w:ind w:left="100" w:leftChars="2500" w:firstLine="560" w:firstLineChars="200"/>
    </w:pPr>
    <w:rPr>
      <w:rFonts w:ascii="宋体" w:cs="宋体"/>
      <w:sz w:val="28"/>
      <w:szCs w:val="28"/>
    </w:rPr>
  </w:style>
  <w:style w:type="character" w:customStyle="1" w:styleId="190">
    <w:name w:val="三级 Char Char"/>
    <w:basedOn w:val="191"/>
    <w:link w:val="193"/>
    <w:qFormat/>
    <w:uiPriority w:val="0"/>
    <w:rPr>
      <w:rFonts w:ascii="Times New Roman" w:hAnsi="Times New Roman"/>
      <w:szCs w:val="24"/>
    </w:rPr>
  </w:style>
  <w:style w:type="character" w:customStyle="1" w:styleId="191">
    <w:name w:val="二级 Char Char"/>
    <w:link w:val="192"/>
    <w:qFormat/>
    <w:uiPriority w:val="0"/>
    <w:rPr>
      <w:rFonts w:ascii="Times New Roman" w:hAnsi="Times New Roman"/>
      <w:b/>
      <w:bCs/>
      <w:szCs w:val="24"/>
    </w:rPr>
  </w:style>
  <w:style w:type="paragraph" w:customStyle="1" w:styleId="192">
    <w:name w:val="二级"/>
    <w:basedOn w:val="177"/>
    <w:link w:val="191"/>
    <w:qFormat/>
    <w:uiPriority w:val="0"/>
    <w:pPr>
      <w:adjustRightInd w:val="0"/>
      <w:snapToGrid w:val="0"/>
      <w:spacing w:before="240" w:line="360" w:lineRule="auto"/>
      <w:ind w:firstLine="0" w:firstLineChars="0"/>
      <w:outlineLvl w:val="1"/>
    </w:pPr>
    <w:rPr>
      <w:rFonts w:eastAsiaTheme="minorEastAsia" w:cstheme="minorBidi"/>
      <w:b/>
      <w:bCs/>
    </w:rPr>
  </w:style>
  <w:style w:type="paragraph" w:customStyle="1" w:styleId="193">
    <w:name w:val="三级"/>
    <w:basedOn w:val="192"/>
    <w:link w:val="190"/>
    <w:qFormat/>
    <w:uiPriority w:val="0"/>
    <w:pPr>
      <w:spacing w:before="60" w:after="60"/>
      <w:ind w:left="420" w:hanging="420"/>
      <w:jc w:val="left"/>
      <w:outlineLvl w:val="2"/>
    </w:pPr>
  </w:style>
  <w:style w:type="character" w:customStyle="1" w:styleId="194">
    <w:name w:val="样式 样式 标题 2 + 段后: 12 行 + Times New Roman Char Char"/>
    <w:qFormat/>
    <w:uiPriority w:val="0"/>
    <w:rPr>
      <w:rFonts w:ascii="Times New Roman" w:hAnsi="Times New Roman" w:eastAsia="华文中宋" w:cs="Times New Roman"/>
      <w:b/>
      <w:bCs/>
      <w:sz w:val="20"/>
      <w:szCs w:val="20"/>
    </w:rPr>
  </w:style>
  <w:style w:type="character" w:customStyle="1" w:styleId="195">
    <w:name w:val="一级 Char Char"/>
    <w:link w:val="196"/>
    <w:qFormat/>
    <w:uiPriority w:val="0"/>
    <w:rPr>
      <w:rFonts w:ascii="黑体" w:hAnsi="黑体" w:eastAsia="黑体" w:cs="宋体"/>
      <w:b/>
      <w:bCs/>
      <w:kern w:val="44"/>
      <w:sz w:val="40"/>
      <w:szCs w:val="40"/>
    </w:rPr>
  </w:style>
  <w:style w:type="paragraph" w:customStyle="1" w:styleId="196">
    <w:name w:val="一级"/>
    <w:basedOn w:val="4"/>
    <w:link w:val="195"/>
    <w:qFormat/>
    <w:uiPriority w:val="0"/>
    <w:pPr>
      <w:spacing w:before="60" w:after="60" w:line="360" w:lineRule="auto"/>
      <w:jc w:val="left"/>
    </w:pPr>
    <w:rPr>
      <w:rFonts w:ascii="黑体" w:hAnsi="黑体" w:eastAsia="黑体" w:cs="宋体"/>
      <w:sz w:val="40"/>
      <w:szCs w:val="40"/>
    </w:rPr>
  </w:style>
  <w:style w:type="character" w:customStyle="1" w:styleId="197">
    <w:name w:val="批注引用1"/>
    <w:qFormat/>
    <w:uiPriority w:val="0"/>
    <w:rPr>
      <w:sz w:val="21"/>
      <w:szCs w:val="21"/>
    </w:rPr>
  </w:style>
  <w:style w:type="paragraph" w:customStyle="1" w:styleId="198">
    <w:name w:val="Char Char1 Char Char Char Char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99">
    <w:name w:val="正文格式111"/>
    <w:basedOn w:val="1"/>
    <w:qFormat/>
    <w:uiPriority w:val="0"/>
    <w:pPr>
      <w:snapToGrid w:val="0"/>
      <w:spacing w:line="300" w:lineRule="auto"/>
      <w:ind w:firstLine="480" w:firstLineChars="200"/>
    </w:pPr>
    <w:rPr>
      <w:rFonts w:ascii="宋体" w:hAnsi="宋体" w:eastAsia="宋体" w:cs="宋体"/>
      <w:sz w:val="24"/>
      <w:szCs w:val="24"/>
    </w:rPr>
  </w:style>
  <w:style w:type="paragraph" w:customStyle="1" w:styleId="200">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1">
    <w:name w:val="Char Char1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02">
    <w:name w:val="文档结构图1"/>
    <w:basedOn w:val="1"/>
    <w:qFormat/>
    <w:uiPriority w:val="0"/>
    <w:pPr>
      <w:spacing w:line="610" w:lineRule="exact"/>
      <w:ind w:firstLine="560" w:firstLineChars="200"/>
    </w:pPr>
    <w:rPr>
      <w:rFonts w:ascii="宋体" w:hAnsi="Calibri" w:eastAsia="宋体" w:cs="宋体"/>
      <w:sz w:val="18"/>
      <w:szCs w:val="18"/>
    </w:rPr>
  </w:style>
  <w:style w:type="paragraph" w:customStyle="1" w:styleId="203">
    <w:name w:val="批注主题1"/>
    <w:basedOn w:val="28"/>
    <w:next w:val="28"/>
    <w:qFormat/>
    <w:uiPriority w:val="0"/>
  </w:style>
  <w:style w:type="paragraph" w:customStyle="1" w:styleId="204">
    <w:name w:val="正文文本缩进 21"/>
    <w:basedOn w:val="1"/>
    <w:qFormat/>
    <w:uiPriority w:val="0"/>
    <w:pPr>
      <w:ind w:firstLine="420" w:firstLineChars="200"/>
    </w:pPr>
    <w:rPr>
      <w:rFonts w:ascii="宋体" w:hAnsi="宋体" w:eastAsia="宋体" w:cs="宋体"/>
      <w:sz w:val="24"/>
      <w:szCs w:val="24"/>
    </w:rPr>
  </w:style>
  <w:style w:type="paragraph" w:customStyle="1" w:styleId="205">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06">
    <w:name w:val="Char Char1 Char Char Char Char Char Char Char Char Char Char Char Char Char Char Char Char Char Char2"/>
    <w:basedOn w:val="1"/>
    <w:qFormat/>
    <w:uiPriority w:val="0"/>
    <w:pPr>
      <w:spacing w:line="360" w:lineRule="auto"/>
      <w:ind w:firstLine="200" w:firstLineChars="200"/>
    </w:pPr>
    <w:rPr>
      <w:rFonts w:ascii="宋体" w:hAnsi="宋体" w:eastAsia="宋体" w:cs="宋体"/>
      <w:sz w:val="24"/>
      <w:szCs w:val="24"/>
    </w:rPr>
  </w:style>
  <w:style w:type="character" w:customStyle="1" w:styleId="207">
    <w:name w:val="题注 字符"/>
    <w:link w:val="22"/>
    <w:qFormat/>
    <w:uiPriority w:val="0"/>
    <w:rPr>
      <w:rFonts w:ascii="Cambria" w:hAnsi="Cambria" w:eastAsia="黑体" w:cs="Cambria"/>
      <w:sz w:val="20"/>
      <w:szCs w:val="20"/>
    </w:rPr>
  </w:style>
  <w:style w:type="paragraph" w:customStyle="1" w:styleId="208">
    <w:name w:val="TOC 标题11"/>
    <w:basedOn w:val="4"/>
    <w:next w:val="1"/>
    <w:qFormat/>
    <w:uiPriority w:val="0"/>
    <w:pPr>
      <w:widowControl/>
      <w:spacing w:before="480" w:after="0" w:line="276" w:lineRule="auto"/>
      <w:jc w:val="left"/>
      <w:outlineLvl w:val="9"/>
    </w:pPr>
    <w:rPr>
      <w:rFonts w:ascii="Cambria" w:hAnsi="Cambria" w:eastAsia="黑体" w:cs="Cambria"/>
      <w:color w:val="365F91"/>
      <w:kern w:val="0"/>
      <w:sz w:val="28"/>
      <w:szCs w:val="28"/>
    </w:rPr>
  </w:style>
  <w:style w:type="character" w:customStyle="1" w:styleId="209">
    <w:name w:val="日期 字符1"/>
    <w:link w:val="50"/>
    <w:qFormat/>
    <w:uiPriority w:val="0"/>
    <w:rPr>
      <w:rFonts w:ascii="宋体" w:hAnsi="宋体" w:eastAsia="宋体" w:cs="宋体"/>
      <w:sz w:val="28"/>
      <w:szCs w:val="28"/>
    </w:rPr>
  </w:style>
  <w:style w:type="character" w:customStyle="1" w:styleId="210">
    <w:name w:val="日期 字符"/>
    <w:basedOn w:val="90"/>
    <w:semiHidden/>
    <w:qFormat/>
    <w:uiPriority w:val="99"/>
  </w:style>
  <w:style w:type="character" w:customStyle="1" w:styleId="211">
    <w:name w:val="HTML 预设格式 字符1"/>
    <w:link w:val="80"/>
    <w:qFormat/>
    <w:uiPriority w:val="0"/>
    <w:rPr>
      <w:rFonts w:ascii="宋体" w:hAnsi="宋体" w:eastAsia="宋体" w:cs="宋体"/>
      <w:kern w:val="0"/>
      <w:sz w:val="24"/>
      <w:szCs w:val="24"/>
    </w:rPr>
  </w:style>
  <w:style w:type="character" w:customStyle="1" w:styleId="212">
    <w:name w:val="HTML 预设格式 字符"/>
    <w:basedOn w:val="90"/>
    <w:semiHidden/>
    <w:qFormat/>
    <w:uiPriority w:val="99"/>
    <w:rPr>
      <w:rFonts w:ascii="Courier New" w:hAnsi="Courier New" w:cs="Courier New"/>
      <w:sz w:val="20"/>
      <w:szCs w:val="20"/>
    </w:rPr>
  </w:style>
  <w:style w:type="character" w:customStyle="1" w:styleId="213">
    <w:name w:val="文档结构图 Char1"/>
    <w:qFormat/>
    <w:uiPriority w:val="0"/>
    <w:rPr>
      <w:rFonts w:ascii="宋体" w:hAnsi="宋体" w:eastAsia="宋体" w:cs="宋体"/>
      <w:sz w:val="18"/>
      <w:szCs w:val="18"/>
    </w:rPr>
  </w:style>
  <w:style w:type="paragraph" w:customStyle="1" w:styleId="214">
    <w:name w:val="表格下方正文8"/>
    <w:basedOn w:val="1"/>
    <w:qFormat/>
    <w:uiPriority w:val="0"/>
    <w:pPr>
      <w:spacing w:before="300" w:line="460" w:lineRule="exact"/>
      <w:ind w:firstLine="200" w:firstLineChars="200"/>
    </w:pPr>
    <w:rPr>
      <w:rFonts w:ascii="Times New Roman" w:hAnsi="Times New Roman" w:eastAsia="宋体" w:cs="Times New Roman"/>
      <w:snapToGrid w:val="0"/>
      <w:kern w:val="0"/>
      <w:sz w:val="24"/>
      <w:szCs w:val="24"/>
    </w:rPr>
  </w:style>
  <w:style w:type="paragraph" w:customStyle="1" w:styleId="215">
    <w:name w:val="三级标题8"/>
    <w:basedOn w:val="1"/>
    <w:qFormat/>
    <w:uiPriority w:val="0"/>
    <w:pPr>
      <w:spacing w:before="300" w:line="460" w:lineRule="exact"/>
      <w:outlineLvl w:val="2"/>
    </w:pPr>
    <w:rPr>
      <w:rFonts w:ascii="Times New Roman" w:hAnsi="Times New Roman" w:eastAsia="宋体" w:cs="宋体"/>
      <w:b/>
      <w:bCs/>
      <w:snapToGrid w:val="0"/>
      <w:kern w:val="0"/>
      <w:sz w:val="24"/>
      <w:szCs w:val="20"/>
    </w:rPr>
  </w:style>
  <w:style w:type="paragraph" w:customStyle="1" w:styleId="216">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7">
    <w:name w:val="font5"/>
    <w:basedOn w:val="1"/>
    <w:qFormat/>
    <w:uiPriority w:val="0"/>
    <w:pPr>
      <w:widowControl/>
      <w:spacing w:before="100" w:beforeAutospacing="1" w:after="100" w:afterAutospacing="1"/>
      <w:jc w:val="left"/>
    </w:pPr>
    <w:rPr>
      <w:rFonts w:ascii="宋体" w:hAnsi="宋体" w:eastAsia="宋体" w:cs="宋体"/>
      <w:color w:val="000000"/>
      <w:kern w:val="0"/>
      <w:szCs w:val="21"/>
    </w:rPr>
  </w:style>
  <w:style w:type="paragraph" w:customStyle="1" w:styleId="218">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Cs w:val="21"/>
    </w:rPr>
  </w:style>
  <w:style w:type="paragraph" w:customStyle="1" w:styleId="219">
    <w:name w:val="font7"/>
    <w:basedOn w:val="1"/>
    <w:qFormat/>
    <w:uiPriority w:val="0"/>
    <w:pPr>
      <w:widowControl/>
      <w:spacing w:before="100" w:beforeAutospacing="1" w:after="100" w:afterAutospacing="1"/>
      <w:jc w:val="left"/>
    </w:pPr>
    <w:rPr>
      <w:rFonts w:ascii="Times New Roman" w:hAnsi="Times New Roman" w:eastAsia="宋体" w:cs="Times New Roman"/>
      <w:color w:val="000000"/>
      <w:kern w:val="0"/>
      <w:szCs w:val="21"/>
    </w:rPr>
  </w:style>
  <w:style w:type="paragraph" w:customStyle="1" w:styleId="220">
    <w:name w:val="font8"/>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221">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22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Cs w:val="21"/>
    </w:rPr>
  </w:style>
  <w:style w:type="paragraph" w:customStyle="1" w:styleId="22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2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2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26">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27">
    <w:name w:val="xl7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28">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2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30">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31">
    <w:name w:val="xl7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32">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33">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Cs w:val="21"/>
    </w:rPr>
  </w:style>
  <w:style w:type="paragraph" w:customStyle="1" w:styleId="23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235">
    <w:name w:val="xl7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Cs w:val="21"/>
    </w:rPr>
  </w:style>
  <w:style w:type="paragraph" w:customStyle="1" w:styleId="236">
    <w:name w:val="xl8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Cs w:val="21"/>
    </w:rPr>
  </w:style>
  <w:style w:type="character" w:customStyle="1" w:styleId="237">
    <w:name w:val="批注主题 Char"/>
    <w:qFormat/>
    <w:uiPriority w:val="0"/>
    <w:rPr>
      <w:b/>
      <w:bCs/>
      <w:kern w:val="2"/>
      <w:sz w:val="21"/>
      <w:szCs w:val="22"/>
    </w:rPr>
  </w:style>
  <w:style w:type="paragraph" w:customStyle="1" w:styleId="238">
    <w:name w:val="Char Char Char Char Char Char Char1 Char Char Char Char Char Char Char"/>
    <w:basedOn w:val="1"/>
    <w:qFormat/>
    <w:uiPriority w:val="0"/>
    <w:pPr>
      <w:tabs>
        <w:tab w:val="left" w:pos="432"/>
      </w:tabs>
      <w:ind w:left="432" w:hanging="432"/>
    </w:pPr>
    <w:rPr>
      <w:rFonts w:ascii="Tahoma" w:hAnsi="Tahoma" w:eastAsia="宋体" w:cs="Times New Roman"/>
      <w:sz w:val="24"/>
      <w:szCs w:val="20"/>
    </w:rPr>
  </w:style>
  <w:style w:type="character" w:customStyle="1" w:styleId="239">
    <w:name w:val="脚注文本 Char1"/>
    <w:qFormat/>
    <w:uiPriority w:val="0"/>
    <w:rPr>
      <w:rFonts w:eastAsia="宋体"/>
      <w:sz w:val="28"/>
    </w:rPr>
  </w:style>
  <w:style w:type="character" w:customStyle="1" w:styleId="240">
    <w:name w:val="wwwn1"/>
    <w:qFormat/>
    <w:uiPriority w:val="0"/>
    <w:rPr>
      <w:rFonts w:hint="eastAsia" w:ascii="宋体" w:hAnsi="宋体" w:eastAsia="宋体"/>
      <w:color w:val="666666"/>
      <w:sz w:val="18"/>
      <w:szCs w:val="18"/>
      <w:u w:val="none"/>
    </w:rPr>
  </w:style>
  <w:style w:type="paragraph" w:customStyle="1" w:styleId="241">
    <w:name w:val="1"/>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242">
    <w:name w:val="WW8Num595z0"/>
    <w:qFormat/>
    <w:uiPriority w:val="0"/>
    <w:rPr>
      <w:rFonts w:ascii="Wingdings" w:hAnsi="Wingdings"/>
    </w:rPr>
  </w:style>
  <w:style w:type="character" w:customStyle="1" w:styleId="243">
    <w:name w:val="表格标题 Char"/>
    <w:qFormat/>
    <w:uiPriority w:val="0"/>
    <w:rPr>
      <w:rFonts w:eastAsia="宋体"/>
      <w:kern w:val="2"/>
      <w:sz w:val="24"/>
      <w:lang w:val="en-US" w:eastAsia="zh-CN"/>
    </w:rPr>
  </w:style>
  <w:style w:type="character" w:customStyle="1" w:styleId="244">
    <w:name w:val="样式5 Char"/>
    <w:qFormat/>
    <w:uiPriority w:val="0"/>
    <w:rPr>
      <w:rFonts w:eastAsia="宋体"/>
      <w:kern w:val="2"/>
      <w:sz w:val="21"/>
      <w:szCs w:val="24"/>
      <w:lang w:val="en-US" w:eastAsia="zh-CN" w:bidi="ar-SA"/>
    </w:rPr>
  </w:style>
  <w:style w:type="character" w:customStyle="1" w:styleId="245">
    <w:name w:val="样式 正文首行缩进 + 浅蓝 Char"/>
    <w:link w:val="246"/>
    <w:qFormat/>
    <w:uiPriority w:val="0"/>
    <w:rPr>
      <w:rFonts w:eastAsia="宋体"/>
      <w:color w:val="000000"/>
      <w:sz w:val="28"/>
      <w:szCs w:val="24"/>
    </w:rPr>
  </w:style>
  <w:style w:type="paragraph" w:customStyle="1" w:styleId="246">
    <w:name w:val="样式 正文首行缩进 + 浅蓝"/>
    <w:basedOn w:val="86"/>
    <w:link w:val="245"/>
    <w:qFormat/>
    <w:uiPriority w:val="0"/>
    <w:pPr>
      <w:suppressAutoHyphens w:val="0"/>
      <w:topLinePunct w:val="0"/>
      <w:snapToGrid w:val="0"/>
      <w:spacing w:line="300" w:lineRule="auto"/>
      <w:ind w:firstLine="560" w:firstLineChars="200"/>
      <w:textAlignment w:val="auto"/>
    </w:pPr>
    <w:rPr>
      <w:color w:val="000000"/>
      <w:szCs w:val="24"/>
    </w:rPr>
  </w:style>
  <w:style w:type="character" w:customStyle="1" w:styleId="247">
    <w:name w:val="正文文本首行缩进 字符"/>
    <w:link w:val="86"/>
    <w:qFormat/>
    <w:uiPriority w:val="0"/>
    <w:rPr>
      <w:rFonts w:eastAsia="宋体"/>
      <w:sz w:val="28"/>
    </w:rPr>
  </w:style>
  <w:style w:type="character" w:customStyle="1" w:styleId="248">
    <w:name w:val="表格标题 Char1"/>
    <w:link w:val="249"/>
    <w:qFormat/>
    <w:uiPriority w:val="0"/>
    <w:rPr>
      <w:rFonts w:eastAsia="宋体"/>
      <w:sz w:val="24"/>
      <w:szCs w:val="24"/>
    </w:rPr>
  </w:style>
  <w:style w:type="paragraph" w:customStyle="1" w:styleId="249">
    <w:name w:val="表格标题"/>
    <w:basedOn w:val="1"/>
    <w:link w:val="248"/>
    <w:qFormat/>
    <w:uiPriority w:val="0"/>
    <w:pPr>
      <w:spacing w:before="60" w:line="460" w:lineRule="exact"/>
      <w:jc w:val="center"/>
    </w:pPr>
    <w:rPr>
      <w:rFonts w:eastAsia="宋体"/>
      <w:sz w:val="24"/>
      <w:szCs w:val="24"/>
    </w:rPr>
  </w:style>
  <w:style w:type="character" w:customStyle="1" w:styleId="250">
    <w:name w:val="标题 4 Char2"/>
    <w:qFormat/>
    <w:uiPriority w:val="0"/>
    <w:rPr>
      <w:rFonts w:ascii="Arial" w:hAnsi="Arial" w:eastAsia="黑体"/>
      <w:sz w:val="28"/>
      <w:lang w:val="en-US" w:eastAsia="zh-CN" w:bidi="ar-SA"/>
    </w:rPr>
  </w:style>
  <w:style w:type="character" w:customStyle="1" w:styleId="251">
    <w:name w:val="spelle"/>
    <w:basedOn w:val="90"/>
    <w:qFormat/>
    <w:uiPriority w:val="0"/>
  </w:style>
  <w:style w:type="character" w:customStyle="1" w:styleId="252">
    <w:name w:val="样式 正文1 + 段前: 0.1 行 Char1"/>
    <w:qFormat/>
    <w:uiPriority w:val="0"/>
    <w:rPr>
      <w:rFonts w:eastAsia="宋体" w:cs="宋体"/>
      <w:kern w:val="2"/>
      <w:sz w:val="24"/>
      <w:lang w:val="en-US" w:eastAsia="zh-CN" w:bidi="ar-SA"/>
    </w:rPr>
  </w:style>
  <w:style w:type="character" w:customStyle="1" w:styleId="253">
    <w:name w:val="WW-脚注符"/>
    <w:qFormat/>
    <w:uiPriority w:val="0"/>
    <w:rPr>
      <w:vertAlign w:val="superscript"/>
    </w:rPr>
  </w:style>
  <w:style w:type="character" w:customStyle="1" w:styleId="254">
    <w:name w:val="WW8Num1269z0"/>
    <w:qFormat/>
    <w:uiPriority w:val="0"/>
    <w:rPr>
      <w:rFonts w:ascii="Wingdings" w:hAnsi="Wingdings"/>
    </w:rPr>
  </w:style>
  <w:style w:type="character" w:customStyle="1" w:styleId="255">
    <w:name w:val="样式 正文首行缩进 + Times New Roman Char Char"/>
    <w:qFormat/>
    <w:uiPriority w:val="0"/>
    <w:rPr>
      <w:rFonts w:ascii="宋体" w:hAnsi="宋体" w:eastAsia="宋体"/>
      <w:sz w:val="24"/>
      <w:szCs w:val="24"/>
      <w:lang w:val="en-US" w:eastAsia="zh-CN" w:bidi="ar-SA"/>
    </w:rPr>
  </w:style>
  <w:style w:type="character" w:customStyle="1" w:styleId="256">
    <w:name w:val="表内文字 Char Char"/>
    <w:qFormat/>
    <w:uiPriority w:val="0"/>
    <w:rPr>
      <w:rFonts w:ascii="宋体" w:hAnsi="宋体" w:eastAsia="宋体" w:cs="Courier New"/>
      <w:kern w:val="2"/>
      <w:sz w:val="21"/>
      <w:szCs w:val="21"/>
      <w:lang w:val="en-US" w:eastAsia="zh-CN" w:bidi="ar-SA"/>
    </w:rPr>
  </w:style>
  <w:style w:type="character" w:customStyle="1" w:styleId="257">
    <w:name w:val="WW8Num53z0"/>
    <w:qFormat/>
    <w:uiPriority w:val="0"/>
    <w:rPr>
      <w:rFonts w:ascii="Arial" w:hAnsi="Arial" w:eastAsia="Arial Unicode MS" w:cs="Arial"/>
    </w:rPr>
  </w:style>
  <w:style w:type="character" w:customStyle="1" w:styleId="258">
    <w:name w:val="WW8Num421z0"/>
    <w:qFormat/>
    <w:uiPriority w:val="0"/>
    <w:rPr>
      <w:rFonts w:ascii="Wingdings" w:hAnsi="Wingdings"/>
    </w:rPr>
  </w:style>
  <w:style w:type="character" w:customStyle="1" w:styleId="259">
    <w:name w:val="WW8Num425z0"/>
    <w:qFormat/>
    <w:uiPriority w:val="0"/>
    <w:rPr>
      <w:rFonts w:ascii="Wingdings" w:hAnsi="Wingdings"/>
    </w:rPr>
  </w:style>
  <w:style w:type="character" w:customStyle="1" w:styleId="260">
    <w:name w:val="正文格式 Char Char Char Char Char Char Char Char Char Char Char Char Char Char Char Char Char"/>
    <w:qFormat/>
    <w:uiPriority w:val="0"/>
    <w:rPr>
      <w:rFonts w:eastAsia="宋体"/>
      <w:kern w:val="2"/>
      <w:sz w:val="28"/>
      <w:szCs w:val="28"/>
      <w:lang w:bidi="ar-SA"/>
    </w:rPr>
  </w:style>
  <w:style w:type="character" w:customStyle="1" w:styleId="261">
    <w:name w:val="WW8Num325z0"/>
    <w:qFormat/>
    <w:uiPriority w:val="0"/>
    <w:rPr>
      <w:rFonts w:ascii="Times New Roman" w:hAnsi="Times New Roman"/>
    </w:rPr>
  </w:style>
  <w:style w:type="character" w:customStyle="1" w:styleId="262">
    <w:name w:val="trans"/>
    <w:basedOn w:val="90"/>
    <w:qFormat/>
    <w:uiPriority w:val="0"/>
  </w:style>
  <w:style w:type="character" w:customStyle="1" w:styleId="263">
    <w:name w:val="报告小节标题 Char"/>
    <w:qFormat/>
    <w:uiPriority w:val="0"/>
    <w:rPr>
      <w:rFonts w:eastAsia="黑体"/>
      <w:kern w:val="2"/>
      <w:sz w:val="28"/>
      <w:lang w:val="en-US" w:eastAsia="zh-CN" w:bidi="ar-SA"/>
    </w:rPr>
  </w:style>
  <w:style w:type="character" w:customStyle="1" w:styleId="264">
    <w:name w:val="WW8Num2044z2"/>
    <w:qFormat/>
    <w:uiPriority w:val="0"/>
    <w:rPr>
      <w:b/>
      <w:sz w:val="28"/>
    </w:rPr>
  </w:style>
  <w:style w:type="character" w:customStyle="1" w:styleId="265">
    <w:name w:val="WW8Num1575z0"/>
    <w:qFormat/>
    <w:uiPriority w:val="0"/>
    <w:rPr>
      <w:rFonts w:ascii="Times New Roman" w:hAnsi="Times New Roman"/>
    </w:rPr>
  </w:style>
  <w:style w:type="character" w:customStyle="1" w:styleId="266">
    <w:name w:val="表标题 Char Char Char"/>
    <w:qFormat/>
    <w:uiPriority w:val="0"/>
    <w:rPr>
      <w:rFonts w:ascii="宋体" w:hAnsi="Verdana" w:eastAsia="黑体"/>
      <w:kern w:val="2"/>
      <w:sz w:val="24"/>
      <w:szCs w:val="24"/>
      <w:lang w:val="en-US" w:eastAsia="zh-CN" w:bidi="ar-SA"/>
    </w:rPr>
  </w:style>
  <w:style w:type="character" w:customStyle="1" w:styleId="267">
    <w:name w:val="EmailStyle1891"/>
    <w:qFormat/>
    <w:uiPriority w:val="0"/>
    <w:rPr>
      <w:rFonts w:ascii="Arial" w:hAnsi="Arial" w:eastAsia="宋体" w:cs="Arial"/>
      <w:color w:val="auto"/>
      <w:sz w:val="20"/>
    </w:rPr>
  </w:style>
  <w:style w:type="character" w:customStyle="1" w:styleId="268">
    <w:name w:val="WW8Num626z0"/>
    <w:qFormat/>
    <w:uiPriority w:val="0"/>
    <w:rPr>
      <w:rFonts w:ascii="Times New Roman" w:hAnsi="Times New Roman"/>
    </w:rPr>
  </w:style>
  <w:style w:type="character" w:customStyle="1" w:styleId="269">
    <w:name w:val="WW8Num164z0"/>
    <w:qFormat/>
    <w:uiPriority w:val="0"/>
    <w:rPr>
      <w:rFonts w:ascii="Times New Roman" w:hAnsi="Times New Roman"/>
      <w:sz w:val="24"/>
    </w:rPr>
  </w:style>
  <w:style w:type="character" w:customStyle="1" w:styleId="270">
    <w:name w:val="rd style23"/>
    <w:basedOn w:val="90"/>
    <w:qFormat/>
    <w:uiPriority w:val="0"/>
  </w:style>
  <w:style w:type="character" w:customStyle="1" w:styleId="271">
    <w:name w:val="样式 (西文) Times New Roman 四号"/>
    <w:qFormat/>
    <w:uiPriority w:val="0"/>
    <w:rPr>
      <w:rFonts w:ascii="Times New Roman" w:hAnsi="Times New Roman" w:eastAsia="宋体"/>
      <w:kern w:val="2"/>
      <w:sz w:val="28"/>
      <w:szCs w:val="24"/>
      <w:lang w:val="en-US" w:eastAsia="zh-CN" w:bidi="ar-SA"/>
    </w:rPr>
  </w:style>
  <w:style w:type="character" w:customStyle="1" w:styleId="272">
    <w:name w:val="样式 黑色1"/>
    <w:qFormat/>
    <w:uiPriority w:val="0"/>
    <w:rPr>
      <w:color w:val="000000"/>
    </w:rPr>
  </w:style>
  <w:style w:type="character" w:customStyle="1" w:styleId="273">
    <w:name w:val="WW8Num1099z0"/>
    <w:qFormat/>
    <w:uiPriority w:val="0"/>
    <w:rPr>
      <w:rFonts w:ascii="Wingdings" w:hAnsi="Wingdings"/>
    </w:rPr>
  </w:style>
  <w:style w:type="character" w:customStyle="1" w:styleId="274">
    <w:name w:val="样式 正文01 + (符号) 宋体 Char"/>
    <w:qFormat/>
    <w:uiPriority w:val="0"/>
    <w:rPr>
      <w:rFonts w:ascii="Times New Roman" w:hAnsi="Times New Roman" w:eastAsia="宋体"/>
      <w:kern w:val="2"/>
      <w:sz w:val="24"/>
      <w:szCs w:val="24"/>
      <w:lang w:val="en-US" w:eastAsia="zh-CN" w:bidi="ar-SA"/>
    </w:rPr>
  </w:style>
  <w:style w:type="character" w:customStyle="1" w:styleId="275">
    <w:name w:val="line21"/>
    <w:qFormat/>
    <w:uiPriority w:val="0"/>
    <w:rPr>
      <w:rFonts w:eastAsia="宋体"/>
      <w:color w:val="666666"/>
      <w:spacing w:val="400"/>
      <w:kern w:val="2"/>
      <w:sz w:val="20"/>
      <w:szCs w:val="20"/>
      <w:u w:val="none"/>
      <w:lang w:val="en-US" w:eastAsia="zh-CN" w:bidi="ar-SA"/>
    </w:rPr>
  </w:style>
  <w:style w:type="character" w:customStyle="1" w:styleId="276">
    <w:name w:val="WW8Num1271z0"/>
    <w:qFormat/>
    <w:uiPriority w:val="0"/>
    <w:rPr>
      <w:rFonts w:ascii="Times New Roman" w:hAnsi="Times New Roman" w:cs="Times New Roman"/>
      <w:color w:val="auto"/>
    </w:rPr>
  </w:style>
  <w:style w:type="character" w:customStyle="1" w:styleId="277">
    <w:name w:val="WW8Num509z0"/>
    <w:qFormat/>
    <w:uiPriority w:val="0"/>
    <w:rPr>
      <w:rFonts w:ascii="Wingdings" w:hAnsi="Wingdings"/>
    </w:rPr>
  </w:style>
  <w:style w:type="character" w:customStyle="1" w:styleId="278">
    <w:name w:val="图文标"/>
    <w:qFormat/>
    <w:uiPriority w:val="0"/>
    <w:rPr>
      <w:rFonts w:ascii="黑体" w:eastAsia="黑体"/>
      <w:b/>
      <w:sz w:val="24"/>
    </w:rPr>
  </w:style>
  <w:style w:type="character" w:customStyle="1" w:styleId="279">
    <w:name w:val="样式 标题 3 + 仿宋_GB2312 Char Char"/>
    <w:qFormat/>
    <w:uiPriority w:val="0"/>
    <w:rPr>
      <w:rFonts w:ascii="Arial" w:hAnsi="Arial" w:eastAsia="仿宋_GB2312"/>
      <w:b/>
      <w:bCs/>
      <w:kern w:val="2"/>
      <w:sz w:val="30"/>
      <w:szCs w:val="32"/>
      <w:lang w:val="en-US" w:eastAsia="zh-CN" w:bidi="ar-SA"/>
    </w:rPr>
  </w:style>
  <w:style w:type="character" w:customStyle="1" w:styleId="280">
    <w:name w:val="样式 题注Char Char Char Char题注 Char2题注 Char Char题注 Char Char C...1 Char"/>
    <w:link w:val="281"/>
    <w:qFormat/>
    <w:uiPriority w:val="0"/>
    <w:rPr>
      <w:rFonts w:ascii="Arial" w:hAnsi="Arial" w:eastAsia="宋体" w:cs="宋体"/>
      <w:snapToGrid w:val="0"/>
      <w:kern w:val="24"/>
      <w:sz w:val="24"/>
      <w:szCs w:val="24"/>
    </w:rPr>
  </w:style>
  <w:style w:type="paragraph" w:customStyle="1" w:styleId="281">
    <w:name w:val="样式 题注Char Char Char Char题注 Char2题注 Char Char题注 Char Char C...1"/>
    <w:basedOn w:val="22"/>
    <w:link w:val="280"/>
    <w:qFormat/>
    <w:uiPriority w:val="0"/>
    <w:pPr>
      <w:adjustRightInd w:val="0"/>
      <w:spacing w:before="152" w:after="160" w:line="240" w:lineRule="auto"/>
      <w:ind w:firstLine="0" w:firstLineChars="0"/>
      <w:jc w:val="center"/>
      <w:textAlignment w:val="baseline"/>
    </w:pPr>
    <w:rPr>
      <w:rFonts w:ascii="Arial" w:hAnsi="Arial" w:eastAsia="宋体" w:cs="宋体"/>
      <w:snapToGrid w:val="0"/>
      <w:kern w:val="24"/>
      <w:sz w:val="24"/>
      <w:szCs w:val="24"/>
    </w:rPr>
  </w:style>
  <w:style w:type="character" w:customStyle="1" w:styleId="282">
    <w:name w:val="content151"/>
    <w:qFormat/>
    <w:uiPriority w:val="0"/>
    <w:rPr>
      <w:sz w:val="18"/>
      <w:szCs w:val="18"/>
      <w:u w:val="none"/>
    </w:rPr>
  </w:style>
  <w:style w:type="character" w:customStyle="1" w:styleId="283">
    <w:name w:val="WW8Num826z0"/>
    <w:qFormat/>
    <w:uiPriority w:val="0"/>
    <w:rPr>
      <w:rFonts w:ascii="Wingdings" w:hAnsi="Wingdings"/>
    </w:rPr>
  </w:style>
  <w:style w:type="character" w:customStyle="1" w:styleId="284">
    <w:name w:val="样式 4级标题 + 首行缩进:  2 字符 Char"/>
    <w:link w:val="285"/>
    <w:qFormat/>
    <w:uiPriority w:val="0"/>
    <w:rPr>
      <w:rFonts w:ascii="Arial" w:hAnsi="Arial"/>
      <w:b/>
      <w:bCs/>
      <w:snapToGrid w:val="0"/>
      <w:color w:val="000000"/>
      <w:sz w:val="24"/>
      <w:szCs w:val="24"/>
    </w:rPr>
  </w:style>
  <w:style w:type="paragraph" w:customStyle="1" w:styleId="285">
    <w:name w:val="样式 4级标题 + 首行缩进:  2 字符"/>
    <w:basedOn w:val="286"/>
    <w:link w:val="284"/>
    <w:qFormat/>
    <w:uiPriority w:val="0"/>
    <w:pPr>
      <w:adjustRightInd/>
      <w:snapToGrid/>
      <w:ind w:firstLine="480"/>
    </w:pPr>
    <w:rPr>
      <w:rFonts w:ascii="Arial" w:hAnsi="Arial"/>
    </w:rPr>
  </w:style>
  <w:style w:type="paragraph" w:customStyle="1" w:styleId="286">
    <w:name w:val="4级标题"/>
    <w:basedOn w:val="119"/>
    <w:link w:val="287"/>
    <w:qFormat/>
    <w:uiPriority w:val="0"/>
    <w:pPr>
      <w:adjustRightInd w:val="0"/>
      <w:snapToGrid w:val="0"/>
      <w:ind w:firstLine="0" w:firstLineChars="0"/>
    </w:pPr>
    <w:rPr>
      <w:rFonts w:asciiTheme="minorHAnsi" w:hAnsiTheme="minorHAnsi" w:eastAsiaTheme="minorEastAsia" w:cstheme="minorBidi"/>
      <w:b/>
      <w:bCs/>
      <w:snapToGrid w:val="0"/>
      <w:color w:val="000000"/>
      <w:kern w:val="2"/>
    </w:rPr>
  </w:style>
  <w:style w:type="character" w:customStyle="1" w:styleId="287">
    <w:name w:val="4级标题 Char1"/>
    <w:link w:val="286"/>
    <w:qFormat/>
    <w:uiPriority w:val="0"/>
    <w:rPr>
      <w:b/>
      <w:bCs/>
      <w:snapToGrid w:val="0"/>
      <w:color w:val="000000"/>
      <w:sz w:val="24"/>
      <w:szCs w:val="24"/>
    </w:rPr>
  </w:style>
  <w:style w:type="character" w:customStyle="1" w:styleId="288">
    <w:name w:val="标题 32"/>
    <w:qFormat/>
    <w:uiPriority w:val="0"/>
    <w:rPr>
      <w:rFonts w:eastAsia="宋体"/>
      <w:b/>
      <w:snapToGrid/>
      <w:color w:val="000000"/>
      <w:kern w:val="24"/>
      <w:sz w:val="24"/>
      <w:lang w:val="en-US" w:eastAsia="zh-CN" w:bidi="ar-SA"/>
    </w:rPr>
  </w:style>
  <w:style w:type="character" w:customStyle="1" w:styleId="289">
    <w:name w:val="样式 标题 3标题 3 Char Char Char Char Char条标题1.1.13h33rd levelH3...1 Char"/>
    <w:link w:val="290"/>
    <w:qFormat/>
    <w:uiPriority w:val="0"/>
    <w:rPr>
      <w:rFonts w:eastAsia="黑体"/>
      <w:b/>
      <w:snapToGrid w:val="0"/>
      <w:sz w:val="28"/>
    </w:rPr>
  </w:style>
  <w:style w:type="paragraph" w:customStyle="1" w:styleId="290">
    <w:name w:val="样式 标题 3标题 3 Char Char Char Char Char条标题1.1.13h33rd levelH3...1"/>
    <w:basedOn w:val="5"/>
    <w:next w:val="1"/>
    <w:link w:val="289"/>
    <w:qFormat/>
    <w:uiPriority w:val="0"/>
    <w:pPr>
      <w:keepNext w:val="0"/>
      <w:keepLines w:val="0"/>
      <w:tabs>
        <w:tab w:val="left" w:pos="720"/>
      </w:tabs>
      <w:adjustRightInd w:val="0"/>
      <w:spacing w:before="0" w:line="500" w:lineRule="exact"/>
      <w:ind w:left="720" w:hanging="720"/>
      <w:textAlignment w:val="baseline"/>
    </w:pPr>
    <w:rPr>
      <w:rFonts w:eastAsia="黑体" w:asciiTheme="minorHAnsi" w:hAnsiTheme="minorHAnsi" w:cstheme="minorBidi"/>
      <w:bCs w:val="0"/>
      <w:snapToGrid w:val="0"/>
      <w:sz w:val="28"/>
      <w:szCs w:val="22"/>
    </w:rPr>
  </w:style>
  <w:style w:type="character" w:customStyle="1" w:styleId="291">
    <w:name w:val="Char Char24"/>
    <w:qFormat/>
    <w:uiPriority w:val="0"/>
    <w:rPr>
      <w:rFonts w:eastAsia="宋体"/>
      <w:sz w:val="21"/>
      <w:lang w:val="en-US" w:eastAsia="zh-CN" w:bidi="ar-SA"/>
    </w:rPr>
  </w:style>
  <w:style w:type="character" w:customStyle="1" w:styleId="292">
    <w:name w:val="目标题 1) Char Char"/>
    <w:qFormat/>
    <w:uiPriority w:val="0"/>
    <w:rPr>
      <w:rFonts w:ascii="Arial" w:hAnsi="Arial"/>
      <w:sz w:val="24"/>
      <w:lang w:val="en-US" w:eastAsia="zh-CN"/>
    </w:rPr>
  </w:style>
  <w:style w:type="character" w:customStyle="1" w:styleId="293">
    <w:name w:val="WW8Num958z0"/>
    <w:qFormat/>
    <w:uiPriority w:val="0"/>
    <w:rPr>
      <w:rFonts w:ascii="Wingdings" w:hAnsi="Wingdings"/>
    </w:rPr>
  </w:style>
  <w:style w:type="character" w:customStyle="1" w:styleId="294">
    <w:name w:val="WW8Num1015z0"/>
    <w:qFormat/>
    <w:uiPriority w:val="0"/>
    <w:rPr>
      <w:rFonts w:ascii="宋体" w:hAnsi="宋体"/>
    </w:rPr>
  </w:style>
  <w:style w:type="character" w:customStyle="1" w:styleId="295">
    <w:name w:val="WW8Num905z0"/>
    <w:qFormat/>
    <w:uiPriority w:val="0"/>
    <w:rPr>
      <w:rFonts w:ascii="Wingdings" w:hAnsi="Wingdings"/>
      <w:sz w:val="16"/>
    </w:rPr>
  </w:style>
  <w:style w:type="character" w:customStyle="1" w:styleId="296">
    <w:name w:val="标题b Char"/>
    <w:qFormat/>
    <w:uiPriority w:val="0"/>
    <w:rPr>
      <w:rFonts w:ascii="Arial" w:hAnsi="Arial" w:eastAsia="宋体" w:cs="Arial"/>
      <w:bCs/>
      <w:kern w:val="2"/>
      <w:sz w:val="30"/>
      <w:szCs w:val="30"/>
      <w:lang w:val="en-US" w:eastAsia="zh-CN" w:bidi="ar-SA"/>
    </w:rPr>
  </w:style>
  <w:style w:type="character" w:customStyle="1" w:styleId="297">
    <w:name w:val="EmailStyle2691"/>
    <w:qFormat/>
    <w:uiPriority w:val="0"/>
    <w:rPr>
      <w:rFonts w:ascii="Arial" w:hAnsi="Arial" w:eastAsia="宋体" w:cs="Arial"/>
      <w:color w:val="auto"/>
      <w:sz w:val="20"/>
    </w:rPr>
  </w:style>
  <w:style w:type="character" w:customStyle="1" w:styleId="298">
    <w:name w:val="样式 Char Char Char Char Char Char Char Char Char Char Char Char Char Char Char Char Char Char Char"/>
    <w:qFormat/>
    <w:uiPriority w:val="0"/>
    <w:rPr>
      <w:rFonts w:eastAsia="宋体"/>
      <w:sz w:val="24"/>
      <w:szCs w:val="24"/>
      <w:lang w:val="en-US" w:eastAsia="zh-CN" w:bidi="ar-SA"/>
    </w:rPr>
  </w:style>
  <w:style w:type="character" w:customStyle="1" w:styleId="299">
    <w:name w:val="报告标题3 Char"/>
    <w:link w:val="300"/>
    <w:qFormat/>
    <w:uiPriority w:val="0"/>
    <w:rPr>
      <w:rFonts w:eastAsia="宋体"/>
      <w:b/>
      <w:bCs/>
      <w:sz w:val="24"/>
      <w:szCs w:val="24"/>
    </w:rPr>
  </w:style>
  <w:style w:type="paragraph" w:customStyle="1" w:styleId="300">
    <w:name w:val="报告标题3"/>
    <w:basedOn w:val="301"/>
    <w:link w:val="299"/>
    <w:qFormat/>
    <w:uiPriority w:val="0"/>
    <w:pPr>
      <w:tabs>
        <w:tab w:val="left" w:pos="0"/>
        <w:tab w:val="left" w:pos="1704"/>
        <w:tab w:val="left" w:pos="2040"/>
      </w:tabs>
      <w:ind w:left="2040" w:leftChars="800" w:hanging="360" w:hangingChars="200"/>
      <w:outlineLvl w:val="2"/>
    </w:pPr>
    <w:rPr>
      <w:sz w:val="24"/>
      <w:szCs w:val="24"/>
    </w:rPr>
  </w:style>
  <w:style w:type="paragraph" w:customStyle="1" w:styleId="301">
    <w:name w:val="报告标题2"/>
    <w:basedOn w:val="5"/>
    <w:link w:val="302"/>
    <w:qFormat/>
    <w:uiPriority w:val="0"/>
    <w:pPr>
      <w:tabs>
        <w:tab w:val="left" w:pos="0"/>
      </w:tabs>
      <w:spacing w:beforeLines="100" w:line="240" w:lineRule="auto"/>
      <w:ind w:left="567" w:hanging="567"/>
      <w:outlineLvl w:val="1"/>
    </w:pPr>
    <w:rPr>
      <w:rFonts w:asciiTheme="minorHAnsi" w:hAnsiTheme="minorHAnsi" w:cstheme="minorBidi"/>
      <w:sz w:val="28"/>
      <w:szCs w:val="28"/>
    </w:rPr>
  </w:style>
  <w:style w:type="character" w:customStyle="1" w:styleId="302">
    <w:name w:val="报告标题2 Char"/>
    <w:link w:val="301"/>
    <w:qFormat/>
    <w:uiPriority w:val="0"/>
    <w:rPr>
      <w:rFonts w:eastAsia="宋体"/>
      <w:b/>
      <w:bCs/>
      <w:sz w:val="28"/>
      <w:szCs w:val="28"/>
    </w:rPr>
  </w:style>
  <w:style w:type="character" w:customStyle="1" w:styleId="303">
    <w:name w:val="HTML 地址 字符"/>
    <w:link w:val="41"/>
    <w:qFormat/>
    <w:uiPriority w:val="0"/>
    <w:rPr>
      <w:rFonts w:eastAsia="宋体"/>
      <w:i/>
      <w:iCs/>
      <w:sz w:val="24"/>
    </w:rPr>
  </w:style>
  <w:style w:type="character" w:customStyle="1" w:styleId="304">
    <w:name w:val="样式 标题 3 + 宋体 Char Char"/>
    <w:link w:val="305"/>
    <w:qFormat/>
    <w:uiPriority w:val="0"/>
    <w:rPr>
      <w:rFonts w:eastAsia="仿宋_GB2312"/>
      <w:b/>
      <w:bCs/>
      <w:sz w:val="30"/>
      <w:szCs w:val="32"/>
    </w:rPr>
  </w:style>
  <w:style w:type="paragraph" w:customStyle="1" w:styleId="305">
    <w:name w:val="样式 标题 3 + 宋体 Char"/>
    <w:basedOn w:val="5"/>
    <w:link w:val="304"/>
    <w:qFormat/>
    <w:uiPriority w:val="0"/>
    <w:pPr>
      <w:tabs>
        <w:tab w:val="left" w:pos="720"/>
      </w:tabs>
      <w:spacing w:before="0" w:line="240" w:lineRule="auto"/>
    </w:pPr>
    <w:rPr>
      <w:rFonts w:eastAsia="仿宋_GB2312" w:asciiTheme="minorHAnsi" w:hAnsiTheme="minorHAnsi" w:cstheme="minorBidi"/>
      <w:sz w:val="30"/>
      <w:szCs w:val="32"/>
    </w:rPr>
  </w:style>
  <w:style w:type="character" w:customStyle="1" w:styleId="306">
    <w:name w:val="WW8Num1585z0"/>
    <w:qFormat/>
    <w:uiPriority w:val="0"/>
    <w:rPr>
      <w:rFonts w:ascii="Wingdings" w:hAnsi="Wingdings"/>
    </w:rPr>
  </w:style>
  <w:style w:type="character" w:customStyle="1" w:styleId="307">
    <w:name w:val="at_3"/>
    <w:basedOn w:val="90"/>
    <w:qFormat/>
    <w:uiPriority w:val="0"/>
  </w:style>
  <w:style w:type="character" w:customStyle="1" w:styleId="308">
    <w:name w:val="WW8Num687z0"/>
    <w:qFormat/>
    <w:uiPriority w:val="0"/>
    <w:rPr>
      <w:rFonts w:ascii="Wingdings" w:hAnsi="Wingdings"/>
    </w:rPr>
  </w:style>
  <w:style w:type="character" w:customStyle="1" w:styleId="309">
    <w:name w:val="(a正文 Char Char Char Char Char Char Char"/>
    <w:link w:val="310"/>
    <w:qFormat/>
    <w:uiPriority w:val="0"/>
    <w:rPr>
      <w:rFonts w:eastAsia="仿宋_GB2312"/>
      <w:color w:val="000000"/>
      <w:sz w:val="24"/>
      <w:szCs w:val="24"/>
    </w:rPr>
  </w:style>
  <w:style w:type="paragraph" w:customStyle="1" w:styleId="310">
    <w:name w:val="(a正文 Char Char Char Char Char Char"/>
    <w:basedOn w:val="1"/>
    <w:link w:val="309"/>
    <w:qFormat/>
    <w:uiPriority w:val="0"/>
    <w:pPr>
      <w:spacing w:line="440" w:lineRule="exact"/>
      <w:ind w:firstLine="200" w:firstLineChars="200"/>
    </w:pPr>
    <w:rPr>
      <w:rFonts w:eastAsia="仿宋_GB2312"/>
      <w:color w:val="000000"/>
      <w:sz w:val="24"/>
      <w:szCs w:val="24"/>
    </w:rPr>
  </w:style>
  <w:style w:type="character" w:customStyle="1" w:styleId="311">
    <w:name w:val="WW8Num1686z1"/>
    <w:qFormat/>
    <w:uiPriority w:val="0"/>
    <w:rPr>
      <w:rFonts w:ascii="Times New Roman" w:hAnsi="Times New Roman" w:eastAsia="Times New Roman" w:cs="Times New Roman"/>
      <w:b/>
      <w:position w:val="0"/>
      <w:sz w:val="28"/>
      <w:vertAlign w:val="baseline"/>
    </w:rPr>
  </w:style>
  <w:style w:type="character" w:customStyle="1" w:styleId="312">
    <w:name w:val="样式 样式 正文001 + 首行缩进:  2 字符 + 宋体 Char"/>
    <w:qFormat/>
    <w:uiPriority w:val="0"/>
    <w:rPr>
      <w:rFonts w:ascii="宋体" w:hAnsi="宋体" w:eastAsia="宋体" w:cs="宋体"/>
      <w:kern w:val="2"/>
      <w:sz w:val="24"/>
      <w:szCs w:val="24"/>
      <w:lang w:val="en-US" w:eastAsia="zh-CN" w:bidi="ar-SA"/>
    </w:rPr>
  </w:style>
  <w:style w:type="character" w:customStyle="1" w:styleId="313">
    <w:name w:val="EmailStyle3851"/>
    <w:qFormat/>
    <w:uiPriority w:val="0"/>
    <w:rPr>
      <w:rFonts w:ascii="Arial" w:hAnsi="Arial" w:eastAsia="宋体" w:cs="Arial"/>
      <w:color w:val="auto"/>
      <w:kern w:val="2"/>
      <w:sz w:val="20"/>
      <w:szCs w:val="24"/>
      <w:lang w:val="en-US" w:eastAsia="zh-CN" w:bidi="ar-SA"/>
    </w:rPr>
  </w:style>
  <w:style w:type="character" w:customStyle="1" w:styleId="314">
    <w:name w:val="编号下正文 Char Char"/>
    <w:link w:val="315"/>
    <w:semiHidden/>
    <w:qFormat/>
    <w:uiPriority w:val="0"/>
    <w:rPr>
      <w:rFonts w:eastAsia="宋体"/>
      <w:bCs/>
      <w:sz w:val="24"/>
      <w:szCs w:val="24"/>
    </w:rPr>
  </w:style>
  <w:style w:type="paragraph" w:customStyle="1" w:styleId="315">
    <w:name w:val="编号下正文 Char"/>
    <w:basedOn w:val="1"/>
    <w:link w:val="314"/>
    <w:semiHidden/>
    <w:qFormat/>
    <w:uiPriority w:val="0"/>
    <w:pPr>
      <w:spacing w:afterLines="50" w:line="288" w:lineRule="auto"/>
      <w:ind w:firstLine="200" w:firstLineChars="200"/>
    </w:pPr>
    <w:rPr>
      <w:rFonts w:eastAsia="宋体"/>
      <w:bCs/>
      <w:sz w:val="24"/>
      <w:szCs w:val="24"/>
    </w:rPr>
  </w:style>
  <w:style w:type="character" w:customStyle="1" w:styleId="316">
    <w:name w:val="style71"/>
    <w:qFormat/>
    <w:uiPriority w:val="0"/>
    <w:rPr>
      <w:rFonts w:ascii="Verdana" w:hAnsi="Verdana" w:eastAsia="宋体"/>
      <w:sz w:val="18"/>
      <w:szCs w:val="18"/>
      <w:lang w:val="en-US" w:eastAsia="en-US" w:bidi="ar-SA"/>
    </w:rPr>
  </w:style>
  <w:style w:type="character" w:customStyle="1" w:styleId="317">
    <w:name w:val="表格内文字 Char"/>
    <w:link w:val="318"/>
    <w:qFormat/>
    <w:uiPriority w:val="0"/>
    <w:rPr>
      <w:spacing w:val="10"/>
      <w:sz w:val="24"/>
      <w:szCs w:val="24"/>
    </w:rPr>
  </w:style>
  <w:style w:type="paragraph" w:customStyle="1" w:styleId="318">
    <w:name w:val="表格内文字"/>
    <w:basedOn w:val="34"/>
    <w:link w:val="317"/>
    <w:qFormat/>
    <w:uiPriority w:val="0"/>
    <w:pPr>
      <w:spacing w:after="0" w:line="320" w:lineRule="exact"/>
      <w:jc w:val="center"/>
    </w:pPr>
    <w:rPr>
      <w:rFonts w:eastAsiaTheme="minorEastAsia"/>
      <w:spacing w:val="10"/>
      <w:sz w:val="24"/>
    </w:rPr>
  </w:style>
  <w:style w:type="character" w:customStyle="1" w:styleId="319">
    <w:name w:val="正文文本 字符"/>
    <w:link w:val="34"/>
    <w:qFormat/>
    <w:uiPriority w:val="0"/>
    <w:rPr>
      <w:rFonts w:eastAsia="仿宋_GB2312"/>
      <w:sz w:val="28"/>
      <w:szCs w:val="24"/>
    </w:rPr>
  </w:style>
  <w:style w:type="character" w:customStyle="1" w:styleId="320">
    <w:name w:val="WW8Num622z0"/>
    <w:qFormat/>
    <w:uiPriority w:val="0"/>
    <w:rPr>
      <w:b/>
    </w:rPr>
  </w:style>
  <w:style w:type="character" w:customStyle="1" w:styleId="321">
    <w:name w:val="WW8Num1722z0"/>
    <w:qFormat/>
    <w:uiPriority w:val="0"/>
    <w:rPr>
      <w:rFonts w:ascii="Wingdings" w:hAnsi="Wingdings"/>
    </w:rPr>
  </w:style>
  <w:style w:type="character" w:customStyle="1" w:styleId="322">
    <w:name w:val="css-text3"/>
    <w:basedOn w:val="90"/>
    <w:qFormat/>
    <w:uiPriority w:val="0"/>
  </w:style>
  <w:style w:type="character" w:customStyle="1" w:styleId="323">
    <w:name w:val="正文四号ss Char Char"/>
    <w:link w:val="324"/>
    <w:qFormat/>
    <w:locked/>
    <w:uiPriority w:val="0"/>
    <w:rPr>
      <w:rFonts w:ascii="宋体" w:hAnsi="宋体"/>
      <w:bCs/>
      <w:color w:val="000000"/>
      <w:sz w:val="28"/>
      <w:szCs w:val="28"/>
    </w:rPr>
  </w:style>
  <w:style w:type="paragraph" w:customStyle="1" w:styleId="324">
    <w:name w:val="正文四号ss"/>
    <w:basedOn w:val="1"/>
    <w:next w:val="1"/>
    <w:link w:val="323"/>
    <w:qFormat/>
    <w:uiPriority w:val="0"/>
    <w:pPr>
      <w:spacing w:line="500" w:lineRule="exact"/>
      <w:ind w:firstLine="200" w:firstLineChars="200"/>
    </w:pPr>
    <w:rPr>
      <w:rFonts w:ascii="宋体" w:hAnsi="宋体"/>
      <w:bCs/>
      <w:color w:val="000000"/>
      <w:sz w:val="28"/>
      <w:szCs w:val="28"/>
    </w:rPr>
  </w:style>
  <w:style w:type="character" w:customStyle="1" w:styleId="325">
    <w:name w:val="报告表中 Char"/>
    <w:qFormat/>
    <w:uiPriority w:val="0"/>
    <w:rPr>
      <w:rFonts w:eastAsia="宋体"/>
      <w:kern w:val="2"/>
      <w:sz w:val="18"/>
      <w:lang w:val="en-US" w:eastAsia="zh-CN" w:bidi="ar-SA"/>
    </w:rPr>
  </w:style>
  <w:style w:type="character" w:customStyle="1" w:styleId="326">
    <w:name w:val="WW8Num1039z0"/>
    <w:qFormat/>
    <w:uiPriority w:val="0"/>
    <w:rPr>
      <w:rFonts w:ascii="Wingdings" w:hAnsi="Wingdings"/>
    </w:rPr>
  </w:style>
  <w:style w:type="character" w:customStyle="1" w:styleId="327">
    <w:name w:val="WW8Num413z0"/>
    <w:qFormat/>
    <w:uiPriority w:val="0"/>
    <w:rPr>
      <w:rFonts w:ascii="Wingdings" w:hAnsi="Wingdings"/>
    </w:rPr>
  </w:style>
  <w:style w:type="character" w:customStyle="1" w:styleId="328">
    <w:name w:val="WW8Num918z0"/>
    <w:qFormat/>
    <w:uiPriority w:val="0"/>
    <w:rPr>
      <w:rFonts w:ascii="Times New Roman" w:hAnsi="Times New Roman"/>
    </w:rPr>
  </w:style>
  <w:style w:type="character" w:customStyle="1" w:styleId="329">
    <w:name w:val="Char Char48"/>
    <w:qFormat/>
    <w:uiPriority w:val="0"/>
    <w:rPr>
      <w:rFonts w:eastAsia="宋体"/>
      <w:snapToGrid w:val="0"/>
      <w:sz w:val="28"/>
      <w:lang w:val="en-US" w:eastAsia="zh-CN" w:bidi="ar-SA"/>
    </w:rPr>
  </w:style>
  <w:style w:type="character" w:customStyle="1" w:styleId="330">
    <w:name w:val="标题5"/>
    <w:qFormat/>
    <w:uiPriority w:val="0"/>
  </w:style>
  <w:style w:type="character" w:customStyle="1" w:styleId="331">
    <w:name w:val="WW8Num390z0"/>
    <w:qFormat/>
    <w:uiPriority w:val="0"/>
    <w:rPr>
      <w:rFonts w:ascii="Arial Black" w:hAnsi="Arial Black"/>
      <w:sz w:val="36"/>
    </w:rPr>
  </w:style>
  <w:style w:type="character" w:customStyle="1" w:styleId="332">
    <w:name w:val="xl24 Char Char Char Char Char"/>
    <w:link w:val="333"/>
    <w:qFormat/>
    <w:uiPriority w:val="0"/>
    <w:rPr>
      <w:rFonts w:eastAsia="宋体"/>
      <w:szCs w:val="21"/>
    </w:rPr>
  </w:style>
  <w:style w:type="paragraph" w:customStyle="1" w:styleId="333">
    <w:name w:val="xl24 Char Char Char Char"/>
    <w:basedOn w:val="1"/>
    <w:link w:val="332"/>
    <w:qFormat/>
    <w:uiPriority w:val="0"/>
    <w:pPr>
      <w:widowControl/>
      <w:pBdr>
        <w:left w:val="single" w:color="auto" w:sz="4" w:space="0"/>
        <w:right w:val="single" w:color="auto" w:sz="4" w:space="0"/>
      </w:pBdr>
      <w:spacing w:before="100" w:beforeAutospacing="1" w:after="100" w:afterAutospacing="1"/>
      <w:jc w:val="center"/>
    </w:pPr>
    <w:rPr>
      <w:rFonts w:eastAsia="宋体"/>
      <w:szCs w:val="21"/>
    </w:rPr>
  </w:style>
  <w:style w:type="character" w:customStyle="1" w:styleId="334">
    <w:name w:val="WW8Num159z0"/>
    <w:qFormat/>
    <w:uiPriority w:val="0"/>
    <w:rPr>
      <w:rFonts w:ascii="宋体" w:hAnsi="宋体"/>
    </w:rPr>
  </w:style>
  <w:style w:type="character" w:customStyle="1" w:styleId="335">
    <w:name w:val="WW8Num1529z0"/>
    <w:qFormat/>
    <w:uiPriority w:val="0"/>
    <w:rPr>
      <w:rFonts w:ascii="Wingdings" w:hAnsi="Wingdings"/>
    </w:rPr>
  </w:style>
  <w:style w:type="character" w:customStyle="1" w:styleId="336">
    <w:name w:val="h4 Char"/>
    <w:qFormat/>
    <w:uiPriority w:val="0"/>
    <w:rPr>
      <w:rFonts w:ascii="Arial" w:hAnsi="Arial" w:eastAsia="仿宋_GB2312"/>
      <w:b/>
      <w:sz w:val="28"/>
      <w:lang w:val="en-US" w:eastAsia="zh-CN" w:bidi="ar-SA"/>
    </w:rPr>
  </w:style>
  <w:style w:type="character" w:customStyle="1" w:styleId="337">
    <w:name w:val="样式 Char Char Char Char Char Char Char Char Char Char Char Char Char Char Char Char Char Char"/>
    <w:qFormat/>
    <w:uiPriority w:val="0"/>
    <w:rPr>
      <w:rFonts w:eastAsia="宋体"/>
      <w:sz w:val="24"/>
      <w:szCs w:val="24"/>
      <w:lang w:val="en-US" w:eastAsia="zh-CN" w:bidi="ar-SA"/>
    </w:rPr>
  </w:style>
  <w:style w:type="character" w:customStyle="1" w:styleId="338">
    <w:name w:val="WW8Num1858z0"/>
    <w:qFormat/>
    <w:uiPriority w:val="0"/>
    <w:rPr>
      <w:rFonts w:ascii="Wingdings" w:hAnsi="Wingdings"/>
    </w:rPr>
  </w:style>
  <w:style w:type="character" w:customStyle="1" w:styleId="339">
    <w:name w:val="infodetail"/>
    <w:qFormat/>
    <w:uiPriority w:val="0"/>
  </w:style>
  <w:style w:type="character" w:customStyle="1" w:styleId="340">
    <w:name w:val="cs14"/>
    <w:basedOn w:val="90"/>
    <w:qFormat/>
    <w:uiPriority w:val="0"/>
  </w:style>
  <w:style w:type="character" w:customStyle="1" w:styleId="341">
    <w:name w:val="black1"/>
    <w:qFormat/>
    <w:uiPriority w:val="0"/>
    <w:rPr>
      <w:rFonts w:eastAsia="宋体"/>
      <w:color w:val="000000"/>
      <w:kern w:val="2"/>
      <w:sz w:val="18"/>
      <w:szCs w:val="18"/>
      <w:u w:val="none"/>
      <w:lang w:val="en-US" w:eastAsia="zh-CN" w:bidi="ar-SA"/>
    </w:rPr>
  </w:style>
  <w:style w:type="character" w:customStyle="1" w:styleId="342">
    <w:name w:val="样式 宋体 小四"/>
    <w:qFormat/>
    <w:uiPriority w:val="0"/>
    <w:rPr>
      <w:rFonts w:ascii="Times New Roman" w:hAnsi="Times New Roman" w:eastAsia="仿宋_GB2312"/>
      <w:sz w:val="24"/>
    </w:rPr>
  </w:style>
  <w:style w:type="character" w:customStyle="1" w:styleId="343">
    <w:name w:val="样式 标题 3H3 + 黑色1 Char"/>
    <w:link w:val="344"/>
    <w:qFormat/>
    <w:uiPriority w:val="0"/>
    <w:rPr>
      <w:rFonts w:eastAsia="宋体"/>
      <w:snapToGrid w:val="0"/>
      <w:color w:val="000000"/>
      <w:sz w:val="28"/>
      <w:szCs w:val="32"/>
    </w:rPr>
  </w:style>
  <w:style w:type="paragraph" w:customStyle="1" w:styleId="344">
    <w:name w:val="样式 标题 3H3 + 黑色1"/>
    <w:basedOn w:val="5"/>
    <w:link w:val="343"/>
    <w:qFormat/>
    <w:uiPriority w:val="0"/>
    <w:pPr>
      <w:keepNext w:val="0"/>
      <w:keepLines w:val="0"/>
      <w:adjustRightInd w:val="0"/>
      <w:snapToGrid w:val="0"/>
      <w:spacing w:before="0" w:line="300" w:lineRule="auto"/>
      <w:jc w:val="left"/>
    </w:pPr>
    <w:rPr>
      <w:rFonts w:asciiTheme="minorHAnsi" w:hAnsiTheme="minorHAnsi" w:cstheme="minorBidi"/>
      <w:b w:val="0"/>
      <w:bCs w:val="0"/>
      <w:snapToGrid w:val="0"/>
      <w:color w:val="000000"/>
      <w:sz w:val="28"/>
      <w:szCs w:val="32"/>
    </w:rPr>
  </w:style>
  <w:style w:type="character" w:customStyle="1" w:styleId="345">
    <w:name w:val="样式 标题 4 + (西文) 宋体 Char"/>
    <w:qFormat/>
    <w:uiPriority w:val="0"/>
    <w:rPr>
      <w:rFonts w:ascii="宋体" w:hAnsi="宋体" w:eastAsia="黑体"/>
      <w:b/>
      <w:bCs/>
      <w:kern w:val="2"/>
      <w:sz w:val="24"/>
      <w:szCs w:val="28"/>
      <w:lang w:val="en-US" w:eastAsia="zh-CN" w:bidi="ar-SA"/>
    </w:rPr>
  </w:style>
  <w:style w:type="character" w:customStyle="1" w:styleId="346">
    <w:name w:val="WW8Num309z0"/>
    <w:qFormat/>
    <w:uiPriority w:val="0"/>
    <w:rPr>
      <w:sz w:val="24"/>
    </w:rPr>
  </w:style>
  <w:style w:type="character" w:customStyle="1" w:styleId="347">
    <w:name w:val="h Char Char3"/>
    <w:qFormat/>
    <w:uiPriority w:val="0"/>
    <w:rPr>
      <w:rFonts w:eastAsia="宋体"/>
      <w:sz w:val="21"/>
      <w:lang w:val="en-US" w:eastAsia="zh-CN" w:bidi="ar-SA"/>
    </w:rPr>
  </w:style>
  <w:style w:type="character" w:customStyle="1" w:styleId="348">
    <w:name w:val="WW8Num207z0"/>
    <w:qFormat/>
    <w:uiPriority w:val="0"/>
    <w:rPr>
      <w:rFonts w:ascii="Wingdings" w:hAnsi="Wingdings"/>
    </w:rPr>
  </w:style>
  <w:style w:type="character" w:customStyle="1" w:styleId="349">
    <w:name w:val="WW8Num943z0"/>
    <w:qFormat/>
    <w:uiPriority w:val="0"/>
    <w:rPr>
      <w:w w:val="100"/>
    </w:rPr>
  </w:style>
  <w:style w:type="character" w:customStyle="1" w:styleId="350">
    <w:name w:val="WW8Num1546z0"/>
    <w:qFormat/>
    <w:uiPriority w:val="0"/>
    <w:rPr>
      <w:rFonts w:ascii="Wingdings" w:hAnsi="Wingdings"/>
    </w:rPr>
  </w:style>
  <w:style w:type="character" w:customStyle="1" w:styleId="351">
    <w:name w:val="正文文字( 首段缩进两字） Char1"/>
    <w:qFormat/>
    <w:uiPriority w:val="0"/>
    <w:rPr>
      <w:rFonts w:eastAsia="宋体"/>
      <w:kern w:val="2"/>
      <w:sz w:val="24"/>
      <w:lang w:val="en-US" w:eastAsia="zh-CN" w:bidi="ar-SA"/>
    </w:rPr>
  </w:style>
  <w:style w:type="character" w:customStyle="1" w:styleId="352">
    <w:name w:val="bd-5正文 Char1"/>
    <w:qFormat/>
    <w:uiPriority w:val="0"/>
    <w:rPr>
      <w:rFonts w:eastAsia="宋体"/>
      <w:color w:val="000000"/>
      <w:kern w:val="2"/>
      <w:sz w:val="24"/>
      <w:szCs w:val="24"/>
      <w:lang w:val="en-US" w:eastAsia="zh-CN" w:bidi="ar-SA"/>
    </w:rPr>
  </w:style>
  <w:style w:type="character" w:customStyle="1" w:styleId="353">
    <w:name w:val="样式 (中文) 仿宋_GB2312 四号 黑色"/>
    <w:qFormat/>
    <w:uiPriority w:val="0"/>
    <w:rPr>
      <w:rFonts w:eastAsia="仿宋_GB2312"/>
      <w:color w:val="000000"/>
      <w:sz w:val="24"/>
    </w:rPr>
  </w:style>
  <w:style w:type="character" w:customStyle="1" w:styleId="354">
    <w:name w:val="样式 标题 3 + 首行缩进:  2 字符7 Char"/>
    <w:link w:val="355"/>
    <w:qFormat/>
    <w:uiPriority w:val="0"/>
    <w:rPr>
      <w:rFonts w:ascii="宋体" w:eastAsia="宋体" w:cs="宋体"/>
      <w:snapToGrid w:val="0"/>
      <w:kern w:val="28"/>
      <w:sz w:val="28"/>
    </w:rPr>
  </w:style>
  <w:style w:type="paragraph" w:customStyle="1" w:styleId="355">
    <w:name w:val="样式 标题 3 + 首行缩进:  2 字符7"/>
    <w:basedOn w:val="5"/>
    <w:link w:val="354"/>
    <w:qFormat/>
    <w:uiPriority w:val="0"/>
    <w:pPr>
      <w:keepNext w:val="0"/>
      <w:keepLines w:val="0"/>
      <w:snapToGrid w:val="0"/>
      <w:spacing w:before="0" w:line="360" w:lineRule="auto"/>
      <w:jc w:val="left"/>
      <w:textAlignment w:val="baseline"/>
    </w:pPr>
    <w:rPr>
      <w:rFonts w:ascii="宋体" w:cs="宋体" w:hAnsiTheme="minorHAnsi"/>
      <w:b w:val="0"/>
      <w:bCs w:val="0"/>
      <w:snapToGrid w:val="0"/>
      <w:kern w:val="28"/>
      <w:sz w:val="28"/>
      <w:szCs w:val="22"/>
    </w:rPr>
  </w:style>
  <w:style w:type="character" w:customStyle="1" w:styleId="356">
    <w:name w:val="Char Char36"/>
    <w:qFormat/>
    <w:uiPriority w:val="0"/>
    <w:rPr>
      <w:rFonts w:eastAsia="宋体"/>
      <w:snapToGrid w:val="0"/>
      <w:sz w:val="18"/>
      <w:szCs w:val="18"/>
      <w:lang w:val="en-US" w:eastAsia="zh-CN" w:bidi="ar-SA"/>
    </w:rPr>
  </w:style>
  <w:style w:type="character" w:customStyle="1" w:styleId="357">
    <w:name w:val="WW8Num120z0"/>
    <w:qFormat/>
    <w:uiPriority w:val="0"/>
    <w:rPr>
      <w:rFonts w:ascii="宋体" w:hAnsi="宋体"/>
    </w:rPr>
  </w:style>
  <w:style w:type="character" w:customStyle="1" w:styleId="358">
    <w:name w:val="Char Char25"/>
    <w:qFormat/>
    <w:uiPriority w:val="0"/>
    <w:rPr>
      <w:rFonts w:eastAsia="宋体"/>
      <w:b/>
      <w:sz w:val="36"/>
      <w:lang w:val="en-US" w:eastAsia="zh-CN" w:bidi="ar-SA"/>
    </w:rPr>
  </w:style>
  <w:style w:type="character" w:customStyle="1" w:styleId="359">
    <w:name w:val="样式 正文001 + Times New Roman Char Char Char Char"/>
    <w:basedOn w:val="360"/>
    <w:qFormat/>
    <w:uiPriority w:val="0"/>
    <w:rPr>
      <w:rFonts w:eastAsia="宋体"/>
      <w:color w:val="000000"/>
      <w:kern w:val="2"/>
      <w:sz w:val="24"/>
      <w:szCs w:val="24"/>
      <w:lang w:val="en-US" w:eastAsia="zh-CN" w:bidi="ar-SA"/>
    </w:rPr>
  </w:style>
  <w:style w:type="character" w:customStyle="1" w:styleId="360">
    <w:name w:val="正文001 Char Char Char Char"/>
    <w:qFormat/>
    <w:uiPriority w:val="0"/>
    <w:rPr>
      <w:rFonts w:eastAsia="宋体"/>
      <w:color w:val="000000"/>
      <w:kern w:val="2"/>
      <w:sz w:val="24"/>
      <w:szCs w:val="24"/>
      <w:lang w:val="en-US" w:eastAsia="zh-CN" w:bidi="ar-SA"/>
    </w:rPr>
  </w:style>
  <w:style w:type="character" w:customStyle="1" w:styleId="361">
    <w:name w:val="表号 Char Char Char Char Char Char"/>
    <w:link w:val="362"/>
    <w:qFormat/>
    <w:uiPriority w:val="0"/>
    <w:rPr>
      <w:rFonts w:eastAsia="宋体"/>
      <w:sz w:val="24"/>
    </w:rPr>
  </w:style>
  <w:style w:type="paragraph" w:customStyle="1" w:styleId="362">
    <w:name w:val="表号 Char Char Char Char Char"/>
    <w:basedOn w:val="1"/>
    <w:link w:val="361"/>
    <w:qFormat/>
    <w:uiPriority w:val="0"/>
    <w:pPr>
      <w:spacing w:line="360" w:lineRule="auto"/>
      <w:textAlignment w:val="baseline"/>
    </w:pPr>
    <w:rPr>
      <w:rFonts w:eastAsia="宋体"/>
      <w:sz w:val="24"/>
    </w:rPr>
  </w:style>
  <w:style w:type="character" w:customStyle="1" w:styleId="363">
    <w:name w:val="WW8Num1049z0"/>
    <w:qFormat/>
    <w:uiPriority w:val="0"/>
    <w:rPr>
      <w:rFonts w:ascii="Wingdings" w:hAnsi="Wingdings"/>
    </w:rPr>
  </w:style>
  <w:style w:type="character" w:customStyle="1" w:styleId="364">
    <w:name w:val="表中文字 Char"/>
    <w:link w:val="365"/>
    <w:qFormat/>
    <w:uiPriority w:val="0"/>
    <w:rPr>
      <w:rFonts w:eastAsia="宋体"/>
      <w:szCs w:val="21"/>
      <w:lang w:val="zh-CN"/>
    </w:rPr>
  </w:style>
  <w:style w:type="paragraph" w:customStyle="1" w:styleId="365">
    <w:name w:val="表中文字"/>
    <w:basedOn w:val="1"/>
    <w:link w:val="364"/>
    <w:qFormat/>
    <w:uiPriority w:val="0"/>
    <w:pPr>
      <w:tabs>
        <w:tab w:val="left" w:pos="2700"/>
      </w:tabs>
      <w:adjustRightInd w:val="0"/>
      <w:spacing w:line="360" w:lineRule="exact"/>
      <w:textAlignment w:val="baseline"/>
    </w:pPr>
    <w:rPr>
      <w:rFonts w:eastAsia="宋体"/>
      <w:szCs w:val="21"/>
      <w:lang w:val="zh-CN"/>
    </w:rPr>
  </w:style>
  <w:style w:type="character" w:customStyle="1" w:styleId="366">
    <w:name w:val="A   正文 Char Char"/>
    <w:link w:val="367"/>
    <w:qFormat/>
    <w:uiPriority w:val="0"/>
    <w:rPr>
      <w:rFonts w:ascii="黑体" w:hAnsi="Verdana"/>
      <w:snapToGrid w:val="0"/>
      <w:color w:val="000000"/>
      <w:sz w:val="28"/>
    </w:rPr>
  </w:style>
  <w:style w:type="paragraph" w:customStyle="1" w:styleId="367">
    <w:name w:val="A   正文"/>
    <w:basedOn w:val="1"/>
    <w:link w:val="366"/>
    <w:qFormat/>
    <w:uiPriority w:val="0"/>
    <w:pPr>
      <w:widowControl/>
      <w:spacing w:before="120" w:after="60" w:line="300" w:lineRule="auto"/>
      <w:ind w:firstLine="560" w:firstLineChars="200"/>
    </w:pPr>
    <w:rPr>
      <w:rFonts w:ascii="黑体" w:hAnsi="Verdana"/>
      <w:snapToGrid w:val="0"/>
      <w:color w:val="000000"/>
      <w:sz w:val="28"/>
    </w:rPr>
  </w:style>
  <w:style w:type="character" w:customStyle="1" w:styleId="368">
    <w:name w:val="WW8Num395z0"/>
    <w:qFormat/>
    <w:uiPriority w:val="0"/>
    <w:rPr>
      <w:sz w:val="28"/>
    </w:rPr>
  </w:style>
  <w:style w:type="character" w:customStyle="1" w:styleId="369">
    <w:name w:val="WW8Num521z0"/>
    <w:qFormat/>
    <w:uiPriority w:val="0"/>
    <w:rPr>
      <w:rFonts w:ascii="Times New Roman" w:hAnsi="Times New Roman"/>
      <w:sz w:val="28"/>
      <w:u w:val="none"/>
    </w:rPr>
  </w:style>
  <w:style w:type="character" w:customStyle="1" w:styleId="370">
    <w:name w:val="WW8Num1162z0"/>
    <w:qFormat/>
    <w:uiPriority w:val="0"/>
    <w:rPr>
      <w:rFonts w:ascii="Wingdings" w:hAnsi="Wingdings"/>
    </w:rPr>
  </w:style>
  <w:style w:type="character" w:customStyle="1" w:styleId="371">
    <w:name w:val="签名 字符"/>
    <w:link w:val="58"/>
    <w:qFormat/>
    <w:uiPriority w:val="0"/>
    <w:rPr>
      <w:rFonts w:eastAsia="宋体"/>
      <w:sz w:val="24"/>
      <w:szCs w:val="24"/>
    </w:rPr>
  </w:style>
  <w:style w:type="character" w:customStyle="1" w:styleId="372">
    <w:name w:val="页眉1 Char Char"/>
    <w:qFormat/>
    <w:uiPriority w:val="0"/>
    <w:rPr>
      <w:rFonts w:eastAsia="宋体"/>
      <w:kern w:val="2"/>
      <w:sz w:val="18"/>
      <w:szCs w:val="18"/>
      <w:lang w:val="en-US" w:eastAsia="zh-CN" w:bidi="ar-SA"/>
    </w:rPr>
  </w:style>
  <w:style w:type="character" w:customStyle="1" w:styleId="373">
    <w:name w:val="表格文字 Char Char"/>
    <w:qFormat/>
    <w:uiPriority w:val="0"/>
    <w:rPr>
      <w:rFonts w:eastAsia="宋体" w:cs="宋体"/>
      <w:kern w:val="2"/>
      <w:sz w:val="24"/>
      <w:szCs w:val="24"/>
      <w:lang w:val="en-US" w:eastAsia="zh-CN" w:bidi="ar-SA"/>
    </w:rPr>
  </w:style>
  <w:style w:type="character" w:customStyle="1" w:styleId="374">
    <w:name w:val="WW8Num693z0"/>
    <w:qFormat/>
    <w:uiPriority w:val="0"/>
    <w:rPr>
      <w:rFonts w:ascii="Times New Roman" w:hAnsi="Times New Roman"/>
    </w:rPr>
  </w:style>
  <w:style w:type="character" w:customStyle="1" w:styleId="375">
    <w:name w:val="正文文字缩进 2 Char Char"/>
    <w:qFormat/>
    <w:uiPriority w:val="0"/>
    <w:rPr>
      <w:rFonts w:ascii="Calibri" w:hAnsi="Calibri" w:eastAsia="宋体"/>
      <w:sz w:val="24"/>
      <w:szCs w:val="24"/>
      <w:lang w:val="en-US" w:eastAsia="en-US" w:bidi="ar-SA"/>
    </w:rPr>
  </w:style>
  <w:style w:type="character" w:customStyle="1" w:styleId="376">
    <w:name w:val="red1"/>
    <w:qFormat/>
    <w:uiPriority w:val="0"/>
    <w:rPr>
      <w:color w:val="FF0000"/>
    </w:rPr>
  </w:style>
  <w:style w:type="character" w:customStyle="1" w:styleId="377">
    <w:name w:val="WW8Num1738z0"/>
    <w:qFormat/>
    <w:uiPriority w:val="0"/>
    <w:rPr>
      <w:rFonts w:ascii="Arial" w:hAnsi="Arial" w:cs="Arial"/>
    </w:rPr>
  </w:style>
  <w:style w:type="character" w:customStyle="1" w:styleId="378">
    <w:name w:val="WW8Num549z0"/>
    <w:qFormat/>
    <w:uiPriority w:val="0"/>
    <w:rPr>
      <w:rFonts w:ascii="Times New Roman" w:hAnsi="Times New Roman" w:eastAsia="宋体" w:cs="Times New Roman"/>
    </w:rPr>
  </w:style>
  <w:style w:type="character" w:customStyle="1" w:styleId="379">
    <w:name w:val="fieldcontents1"/>
    <w:qFormat/>
    <w:uiPriority w:val="0"/>
    <w:rPr>
      <w:rFonts w:hint="default" w:ascii="Verdana" w:hAnsi="Verdana"/>
      <w:color w:val="000000"/>
      <w:sz w:val="24"/>
      <w:szCs w:val="24"/>
    </w:rPr>
  </w:style>
  <w:style w:type="character" w:customStyle="1" w:styleId="380">
    <w:name w:val="已访问的超链接1"/>
    <w:qFormat/>
    <w:uiPriority w:val="0"/>
    <w:rPr>
      <w:rFonts w:hint="default"/>
      <w:color w:val="800080"/>
      <w:u w:val="single"/>
    </w:rPr>
  </w:style>
  <w:style w:type="character" w:customStyle="1" w:styleId="381">
    <w:name w:val="Font Style29"/>
    <w:qFormat/>
    <w:uiPriority w:val="0"/>
    <w:rPr>
      <w:rFonts w:ascii="宋体" w:eastAsia="宋体" w:cs="宋体"/>
      <w:color w:val="000000"/>
      <w:sz w:val="14"/>
      <w:szCs w:val="14"/>
    </w:rPr>
  </w:style>
  <w:style w:type="character" w:customStyle="1" w:styleId="382">
    <w:name w:val="style451"/>
    <w:qFormat/>
    <w:uiPriority w:val="0"/>
    <w:rPr>
      <w:b/>
      <w:bCs/>
      <w:color w:val="000000"/>
      <w:sz w:val="19"/>
      <w:szCs w:val="19"/>
    </w:rPr>
  </w:style>
  <w:style w:type="character" w:customStyle="1" w:styleId="383">
    <w:name w:val="WW8Num435z0"/>
    <w:qFormat/>
    <w:uiPriority w:val="0"/>
    <w:rPr>
      <w:rFonts w:ascii="Times New Roman" w:hAnsi="Times New Roman"/>
    </w:rPr>
  </w:style>
  <w:style w:type="character" w:customStyle="1" w:styleId="384">
    <w:name w:val="EmailStyle1901"/>
    <w:qFormat/>
    <w:uiPriority w:val="0"/>
    <w:rPr>
      <w:rFonts w:ascii="Arial" w:hAnsi="Arial" w:eastAsia="宋体" w:cs="Arial"/>
      <w:color w:val="auto"/>
      <w:sz w:val="20"/>
    </w:rPr>
  </w:style>
  <w:style w:type="character" w:customStyle="1" w:styleId="385">
    <w:name w:val="news_newsinfo_font1"/>
    <w:qFormat/>
    <w:uiPriority w:val="0"/>
    <w:rPr>
      <w:rFonts w:ascii="Verdana" w:hAnsi="Verdana" w:eastAsia="宋体"/>
      <w:kern w:val="2"/>
      <w:sz w:val="21"/>
      <w:szCs w:val="21"/>
      <w:lang w:val="en-US" w:eastAsia="zh-CN" w:bidi="ar-SA"/>
    </w:rPr>
  </w:style>
  <w:style w:type="character" w:customStyle="1" w:styleId="386">
    <w:name w:val="top_bt1"/>
    <w:qFormat/>
    <w:uiPriority w:val="0"/>
    <w:rPr>
      <w:b/>
      <w:bCs/>
      <w:color w:val="000000"/>
      <w:sz w:val="21"/>
      <w:szCs w:val="21"/>
    </w:rPr>
  </w:style>
  <w:style w:type="character" w:customStyle="1" w:styleId="387">
    <w:name w:val="标题-4 Char"/>
    <w:link w:val="388"/>
    <w:qFormat/>
    <w:uiPriority w:val="0"/>
    <w:rPr>
      <w:rFonts w:ascii="Arial" w:hAnsi="Arial" w:eastAsia="宋体"/>
      <w:b/>
      <w:sz w:val="24"/>
      <w:szCs w:val="24"/>
    </w:rPr>
  </w:style>
  <w:style w:type="paragraph" w:customStyle="1" w:styleId="388">
    <w:name w:val="标题-4"/>
    <w:basedOn w:val="6"/>
    <w:link w:val="387"/>
    <w:qFormat/>
    <w:uiPriority w:val="0"/>
    <w:pPr>
      <w:adjustRightInd w:val="0"/>
      <w:snapToGrid w:val="0"/>
      <w:spacing w:beforeLines="50" w:after="0" w:line="360" w:lineRule="auto"/>
      <w:textAlignment w:val="baseline"/>
    </w:pPr>
    <w:rPr>
      <w:rFonts w:ascii="Arial" w:hAnsi="Arial" w:eastAsia="宋体" w:cstheme="minorBidi"/>
      <w:bCs w:val="0"/>
      <w:sz w:val="24"/>
      <w:szCs w:val="24"/>
    </w:rPr>
  </w:style>
  <w:style w:type="character" w:customStyle="1" w:styleId="389">
    <w:name w:val="p15"/>
    <w:basedOn w:val="90"/>
    <w:qFormat/>
    <w:uiPriority w:val="0"/>
  </w:style>
  <w:style w:type="character" w:customStyle="1" w:styleId="390">
    <w:name w:val="font12line22"/>
    <w:basedOn w:val="90"/>
    <w:qFormat/>
    <w:uiPriority w:val="0"/>
  </w:style>
  <w:style w:type="character" w:customStyle="1" w:styleId="391">
    <w:name w:val="标题 1 + (中文) 宋体 Char Char Char"/>
    <w:link w:val="392"/>
    <w:qFormat/>
    <w:uiPriority w:val="0"/>
    <w:rPr>
      <w:rFonts w:eastAsia="宋体"/>
      <w:b/>
      <w:bCs/>
      <w:kern w:val="44"/>
      <w:sz w:val="32"/>
      <w:szCs w:val="44"/>
    </w:rPr>
  </w:style>
  <w:style w:type="paragraph" w:customStyle="1" w:styleId="392">
    <w:name w:val="标题 1 + (中文) 宋体 Char Char"/>
    <w:basedOn w:val="4"/>
    <w:link w:val="391"/>
    <w:qFormat/>
    <w:uiPriority w:val="0"/>
    <w:pPr>
      <w:tabs>
        <w:tab w:val="left" w:pos="425"/>
      </w:tabs>
      <w:spacing w:after="120" w:line="520" w:lineRule="atLeast"/>
      <w:ind w:left="425" w:hanging="425"/>
    </w:pPr>
    <w:rPr>
      <w:rFonts w:asciiTheme="minorHAnsi" w:hAnsiTheme="minorHAnsi" w:cstheme="minorBidi"/>
      <w:sz w:val="32"/>
    </w:rPr>
  </w:style>
  <w:style w:type="character" w:customStyle="1" w:styleId="393">
    <w:name w:val="样式 标题1 + Times New Roman Char"/>
    <w:link w:val="394"/>
    <w:qFormat/>
    <w:uiPriority w:val="0"/>
    <w:rPr>
      <w:rFonts w:eastAsia="宋体" w:cs="宋体"/>
      <w:b/>
      <w:bCs/>
      <w:sz w:val="32"/>
      <w:szCs w:val="32"/>
    </w:rPr>
  </w:style>
  <w:style w:type="paragraph" w:customStyle="1" w:styleId="394">
    <w:name w:val="样式 标题1 + Times New Roman"/>
    <w:basedOn w:val="1"/>
    <w:link w:val="393"/>
    <w:semiHidden/>
    <w:qFormat/>
    <w:uiPriority w:val="0"/>
    <w:pPr>
      <w:widowControl/>
      <w:spacing w:before="120"/>
      <w:jc w:val="center"/>
      <w:outlineLvl w:val="0"/>
    </w:pPr>
    <w:rPr>
      <w:rFonts w:eastAsia="宋体" w:cs="宋体"/>
      <w:b/>
      <w:bCs/>
      <w:sz w:val="32"/>
      <w:szCs w:val="32"/>
    </w:rPr>
  </w:style>
  <w:style w:type="character" w:customStyle="1" w:styleId="395">
    <w:name w:val="样式 样式 正文首行缩进 + 首行缩进:  2 字符 + 首行缩进:  2 字符 Char"/>
    <w:qFormat/>
    <w:uiPriority w:val="0"/>
    <w:rPr>
      <w:rFonts w:ascii="宋体" w:hAnsi="宋体" w:eastAsia="宋体" w:cs="宋体"/>
      <w:snapToGrid/>
      <w:kern w:val="2"/>
      <w:sz w:val="24"/>
      <w:szCs w:val="24"/>
      <w:lang w:val="en-US" w:eastAsia="zh-CN" w:bidi="ar-SA"/>
    </w:rPr>
  </w:style>
  <w:style w:type="character" w:customStyle="1" w:styleId="396">
    <w:name w:val="正文1 Char Char"/>
    <w:qFormat/>
    <w:uiPriority w:val="0"/>
    <w:rPr>
      <w:rFonts w:eastAsia="宋体"/>
      <w:kern w:val="2"/>
      <w:sz w:val="24"/>
      <w:szCs w:val="24"/>
      <w:lang w:val="en-US" w:eastAsia="zh-CN" w:bidi="ar-SA"/>
    </w:rPr>
  </w:style>
  <w:style w:type="character" w:customStyle="1" w:styleId="397">
    <w:name w:val="标题 字符"/>
    <w:link w:val="84"/>
    <w:qFormat/>
    <w:uiPriority w:val="0"/>
    <w:rPr>
      <w:rFonts w:ascii="宋体" w:hAnsi="宋体" w:eastAsia="宋体"/>
      <w:b/>
      <w:sz w:val="30"/>
    </w:rPr>
  </w:style>
  <w:style w:type="character" w:customStyle="1" w:styleId="398">
    <w:name w:val="段 Char1"/>
    <w:qFormat/>
    <w:uiPriority w:val="0"/>
    <w:rPr>
      <w:rFonts w:ascii="Arial" w:hAnsi="Arial" w:eastAsia="仿宋_GB2312"/>
      <w:sz w:val="28"/>
      <w:lang w:val="en-US" w:eastAsia="zh-CN" w:bidi="ar-SA"/>
    </w:rPr>
  </w:style>
  <w:style w:type="character" w:customStyle="1" w:styleId="399">
    <w:name w:val="WW8Num1101z0"/>
    <w:qFormat/>
    <w:uiPriority w:val="0"/>
    <w:rPr>
      <w:rFonts w:ascii="Arial" w:hAnsi="Arial" w:cs="Arial"/>
    </w:rPr>
  </w:style>
  <w:style w:type="character" w:customStyle="1" w:styleId="400">
    <w:name w:val="WW8Num1554z0"/>
    <w:qFormat/>
    <w:uiPriority w:val="0"/>
    <w:rPr>
      <w:rFonts w:ascii="Wingdings" w:hAnsi="Wingdings"/>
    </w:rPr>
  </w:style>
  <w:style w:type="character" w:customStyle="1" w:styleId="401">
    <w:name w:val="WW8Num812z0"/>
    <w:qFormat/>
    <w:uiPriority w:val="0"/>
    <w:rPr>
      <w:rFonts w:ascii="Wingdings" w:hAnsi="Wingdings"/>
    </w:rPr>
  </w:style>
  <w:style w:type="character" w:customStyle="1" w:styleId="402">
    <w:name w:val="12heiwuxian"/>
    <w:basedOn w:val="90"/>
    <w:qFormat/>
    <w:uiPriority w:val="0"/>
  </w:style>
  <w:style w:type="character" w:customStyle="1" w:styleId="403">
    <w:name w:val="WW8Num1797z0"/>
    <w:qFormat/>
    <w:uiPriority w:val="0"/>
    <w:rPr>
      <w:rFonts w:ascii="Wingdings" w:hAnsi="Wingdings"/>
    </w:rPr>
  </w:style>
  <w:style w:type="character" w:customStyle="1" w:styleId="404">
    <w:name w:val="WW8Num829z0"/>
    <w:qFormat/>
    <w:uiPriority w:val="0"/>
    <w:rPr>
      <w:b/>
    </w:rPr>
  </w:style>
  <w:style w:type="character" w:customStyle="1" w:styleId="405">
    <w:name w:val="WW8Num198z0"/>
    <w:qFormat/>
    <w:uiPriority w:val="0"/>
    <w:rPr>
      <w:rFonts w:ascii="Wingdings" w:hAnsi="Wingdings"/>
    </w:rPr>
  </w:style>
  <w:style w:type="character" w:customStyle="1" w:styleId="406">
    <w:name w:val="样式 紧缩量  0.2 磅"/>
    <w:qFormat/>
    <w:uiPriority w:val="0"/>
    <w:rPr>
      <w:spacing w:val="-4"/>
      <w:sz w:val="24"/>
    </w:rPr>
  </w:style>
  <w:style w:type="character" w:customStyle="1" w:styleId="407">
    <w:name w:val="标题5 Char"/>
    <w:qFormat/>
    <w:uiPriority w:val="0"/>
    <w:rPr>
      <w:rFonts w:ascii="宋体" w:hAnsi="Arial" w:eastAsia="宋体"/>
      <w:kern w:val="24"/>
      <w:sz w:val="21"/>
      <w:szCs w:val="28"/>
      <w:lang w:val="en-US" w:eastAsia="zh-CN" w:bidi="ar-SA"/>
    </w:rPr>
  </w:style>
  <w:style w:type="character" w:customStyle="1" w:styleId="408">
    <w:name w:val="正文001 Char"/>
    <w:qFormat/>
    <w:uiPriority w:val="0"/>
    <w:rPr>
      <w:rFonts w:eastAsia="宋体"/>
      <w:kern w:val="2"/>
      <w:sz w:val="24"/>
      <w:lang w:val="en-US" w:eastAsia="zh-CN" w:bidi="ar-SA"/>
    </w:rPr>
  </w:style>
  <w:style w:type="character" w:customStyle="1" w:styleId="409">
    <w:name w:val="Plain Text Char Char Char Char"/>
    <w:qFormat/>
    <w:uiPriority w:val="0"/>
    <w:rPr>
      <w:rFonts w:ascii="宋体" w:hAnsi="Courier New" w:eastAsia="宋体"/>
      <w:kern w:val="2"/>
      <w:sz w:val="21"/>
      <w:szCs w:val="24"/>
      <w:lang w:val="en-US" w:eastAsia="zh-CN" w:bidi="ar-SA"/>
    </w:rPr>
  </w:style>
  <w:style w:type="character" w:customStyle="1" w:styleId="410">
    <w:name w:val="样式 正文文本缩进 + 四号1 Char"/>
    <w:link w:val="411"/>
    <w:qFormat/>
    <w:uiPriority w:val="0"/>
    <w:rPr>
      <w:rFonts w:eastAsia="宋体"/>
      <w:sz w:val="24"/>
      <w:szCs w:val="24"/>
    </w:rPr>
  </w:style>
  <w:style w:type="paragraph" w:customStyle="1" w:styleId="411">
    <w:name w:val="样式 正文文本缩进 + 四号1"/>
    <w:basedOn w:val="35"/>
    <w:link w:val="410"/>
    <w:qFormat/>
    <w:uiPriority w:val="0"/>
    <w:pPr>
      <w:spacing w:beforeLines="50" w:afterLines="50" w:line="360" w:lineRule="auto"/>
      <w:ind w:left="202" w:leftChars="202" w:firstLine="200" w:firstLineChars="200"/>
    </w:pPr>
    <w:rPr>
      <w:rFonts w:asciiTheme="minorHAnsi"/>
      <w:color w:val="auto"/>
    </w:rPr>
  </w:style>
  <w:style w:type="character" w:customStyle="1" w:styleId="412">
    <w:name w:val="正文文本缩进 字符"/>
    <w:link w:val="35"/>
    <w:qFormat/>
    <w:uiPriority w:val="0"/>
    <w:rPr>
      <w:rFonts w:ascii="宋体" w:eastAsia="宋体"/>
      <w:color w:val="000000"/>
      <w:sz w:val="24"/>
      <w:szCs w:val="24"/>
    </w:rPr>
  </w:style>
  <w:style w:type="character" w:customStyle="1" w:styleId="413">
    <w:name w:val="Char Char61"/>
    <w:qFormat/>
    <w:uiPriority w:val="0"/>
    <w:rPr>
      <w:rFonts w:eastAsia="宋体"/>
      <w:kern w:val="2"/>
      <w:sz w:val="28"/>
      <w:szCs w:val="24"/>
      <w:lang w:val="en-US" w:eastAsia="zh-CN" w:bidi="ar-SA"/>
    </w:rPr>
  </w:style>
  <w:style w:type="character" w:customStyle="1" w:styleId="414">
    <w:name w:val="ca-121"/>
    <w:qFormat/>
    <w:uiPriority w:val="0"/>
    <w:rPr>
      <w:rFonts w:hint="default" w:ascii="Times New Roman" w:hAnsi="Times New Roman" w:eastAsia="宋体" w:cs="Times New Roman"/>
      <w:sz w:val="28"/>
      <w:szCs w:val="28"/>
      <w:lang w:val="en-US" w:eastAsia="en-US" w:bidi="ar-SA"/>
    </w:rPr>
  </w:style>
  <w:style w:type="character" w:customStyle="1" w:styleId="415">
    <w:name w:val="WW8Num1394z0"/>
    <w:qFormat/>
    <w:uiPriority w:val="0"/>
    <w:rPr>
      <w:rFonts w:ascii="宋体" w:hAnsi="宋体"/>
      <w:color w:val="000000"/>
      <w:sz w:val="21"/>
    </w:rPr>
  </w:style>
  <w:style w:type="character" w:customStyle="1" w:styleId="416">
    <w:name w:val="WW8Num519z0"/>
    <w:qFormat/>
    <w:uiPriority w:val="0"/>
    <w:rPr>
      <w:rFonts w:ascii="Arial" w:hAnsi="Arial" w:cs="Arial"/>
    </w:rPr>
  </w:style>
  <w:style w:type="character" w:customStyle="1" w:styleId="417">
    <w:name w:val="WW8Num1313z0"/>
    <w:qFormat/>
    <w:uiPriority w:val="0"/>
    <w:rPr>
      <w:rFonts w:ascii="Times New Roman" w:hAnsi="Times New Roman" w:cs="Times New Roman"/>
      <w:color w:val="000000"/>
      <w:spacing w:val="0"/>
      <w:position w:val="0"/>
      <w:sz w:val="24"/>
      <w:u w:val="none"/>
      <w:vertAlign w:val="baseline"/>
    </w:rPr>
  </w:style>
  <w:style w:type="character" w:customStyle="1" w:styleId="418">
    <w:name w:val="图表 Char"/>
    <w:qFormat/>
    <w:uiPriority w:val="0"/>
    <w:rPr>
      <w:rFonts w:ascii="仿宋_GB2312" w:hAnsi="Arial" w:eastAsia="仿宋_GB2312"/>
      <w:color w:val="000000"/>
      <w:kern w:val="2"/>
      <w:sz w:val="28"/>
      <w:szCs w:val="28"/>
      <w:lang w:val="en-US" w:eastAsia="zh-CN" w:bidi="ar-SA"/>
    </w:rPr>
  </w:style>
  <w:style w:type="character" w:customStyle="1" w:styleId="419">
    <w:name w:val="A正文 Char Char"/>
    <w:link w:val="420"/>
    <w:qFormat/>
    <w:uiPriority w:val="0"/>
    <w:rPr>
      <w:rFonts w:eastAsia="仿宋_GB2312"/>
      <w:sz w:val="24"/>
      <w:szCs w:val="24"/>
    </w:rPr>
  </w:style>
  <w:style w:type="paragraph" w:customStyle="1" w:styleId="420">
    <w:name w:val="A正文"/>
    <w:basedOn w:val="1"/>
    <w:link w:val="419"/>
    <w:qFormat/>
    <w:uiPriority w:val="0"/>
    <w:pPr>
      <w:widowControl/>
      <w:overflowPunct w:val="0"/>
      <w:autoSpaceDE w:val="0"/>
      <w:autoSpaceDN w:val="0"/>
      <w:adjustRightInd w:val="0"/>
      <w:spacing w:line="360" w:lineRule="auto"/>
      <w:ind w:firstLine="200" w:firstLineChars="200"/>
      <w:jc w:val="left"/>
      <w:textAlignment w:val="baseline"/>
    </w:pPr>
    <w:rPr>
      <w:rFonts w:eastAsia="仿宋_GB2312"/>
      <w:sz w:val="24"/>
      <w:szCs w:val="24"/>
    </w:rPr>
  </w:style>
  <w:style w:type="character" w:customStyle="1" w:styleId="421">
    <w:name w:val="title41"/>
    <w:qFormat/>
    <w:uiPriority w:val="0"/>
    <w:rPr>
      <w:rFonts w:hint="eastAsia" w:ascii="宋体" w:hAnsi="宋体" w:eastAsia="宋体"/>
      <w:color w:val="194F95"/>
      <w:sz w:val="23"/>
      <w:szCs w:val="23"/>
    </w:rPr>
  </w:style>
  <w:style w:type="character" w:customStyle="1" w:styleId="422">
    <w:name w:val="Footer-Even Char4"/>
    <w:qFormat/>
    <w:uiPriority w:val="0"/>
    <w:rPr>
      <w:rFonts w:ascii="Times New Roman" w:hAnsi="Times New Roman" w:eastAsia="宋体" w:cs="Times New Roman"/>
      <w:sz w:val="18"/>
      <w:szCs w:val="18"/>
    </w:rPr>
  </w:style>
  <w:style w:type="character" w:customStyle="1" w:styleId="423">
    <w:name w:val="正文-1 Char"/>
    <w:qFormat/>
    <w:uiPriority w:val="0"/>
    <w:rPr>
      <w:rFonts w:eastAsia="宋体"/>
      <w:spacing w:val="4"/>
      <w:kern w:val="18"/>
      <w:sz w:val="24"/>
      <w:szCs w:val="30"/>
      <w:lang w:val="en-US" w:eastAsia="zh-CN" w:bidi="ar-SA"/>
    </w:rPr>
  </w:style>
  <w:style w:type="character" w:customStyle="1" w:styleId="424">
    <w:name w:val="样式 标题 3 + 宋体1 Char"/>
    <w:link w:val="425"/>
    <w:qFormat/>
    <w:uiPriority w:val="0"/>
    <w:rPr>
      <w:rFonts w:eastAsia="仿宋_GB2312"/>
      <w:b/>
      <w:bCs/>
      <w:sz w:val="30"/>
      <w:szCs w:val="32"/>
    </w:rPr>
  </w:style>
  <w:style w:type="paragraph" w:customStyle="1" w:styleId="425">
    <w:name w:val="样式 标题 3 + 宋体1"/>
    <w:basedOn w:val="5"/>
    <w:link w:val="424"/>
    <w:qFormat/>
    <w:uiPriority w:val="0"/>
    <w:pPr>
      <w:tabs>
        <w:tab w:val="left" w:pos="720"/>
      </w:tabs>
      <w:spacing w:before="0" w:line="240" w:lineRule="auto"/>
    </w:pPr>
    <w:rPr>
      <w:rFonts w:eastAsia="仿宋_GB2312" w:asciiTheme="minorHAnsi" w:hAnsiTheme="minorHAnsi" w:cstheme="minorBidi"/>
      <w:sz w:val="30"/>
      <w:szCs w:val="32"/>
    </w:rPr>
  </w:style>
  <w:style w:type="character" w:customStyle="1" w:styleId="426">
    <w:name w:val="表 Char"/>
    <w:qFormat/>
    <w:uiPriority w:val="0"/>
    <w:rPr>
      <w:rFonts w:eastAsia="宋体"/>
      <w:spacing w:val="2"/>
      <w:kern w:val="2"/>
      <w:sz w:val="24"/>
      <w:szCs w:val="24"/>
      <w:lang w:val="en-US" w:eastAsia="zh-CN" w:bidi="ar-SA"/>
    </w:rPr>
  </w:style>
  <w:style w:type="character" w:customStyle="1" w:styleId="427">
    <w:name w:val="WW8Num1902z2"/>
    <w:qFormat/>
    <w:uiPriority w:val="0"/>
    <w:rPr>
      <w:b/>
      <w:sz w:val="28"/>
    </w:rPr>
  </w:style>
  <w:style w:type="character" w:customStyle="1" w:styleId="428">
    <w:name w:val="表内字 Char"/>
    <w:link w:val="429"/>
    <w:qFormat/>
    <w:uiPriority w:val="0"/>
    <w:rPr>
      <w:rFonts w:ascii="宋体" w:hAnsi="宋体"/>
      <w:color w:val="000000"/>
    </w:rPr>
  </w:style>
  <w:style w:type="paragraph" w:customStyle="1" w:styleId="429">
    <w:name w:val="表内字"/>
    <w:link w:val="428"/>
    <w:qFormat/>
    <w:uiPriority w:val="0"/>
    <w:pPr>
      <w:widowControl w:val="0"/>
      <w:adjustRightInd w:val="0"/>
      <w:snapToGrid w:val="0"/>
      <w:jc w:val="center"/>
    </w:pPr>
    <w:rPr>
      <w:rFonts w:ascii="宋体" w:hAnsi="宋体" w:eastAsiaTheme="minorEastAsia" w:cstheme="minorBidi"/>
      <w:color w:val="000000"/>
      <w:kern w:val="2"/>
      <w:sz w:val="21"/>
      <w:szCs w:val="22"/>
      <w:lang w:val="en-US" w:eastAsia="zh-CN" w:bidi="ar-SA"/>
    </w:rPr>
  </w:style>
  <w:style w:type="character" w:customStyle="1" w:styleId="430">
    <w:name w:val="wen11"/>
    <w:qFormat/>
    <w:uiPriority w:val="0"/>
    <w:rPr>
      <w:rFonts w:hint="eastAsia" w:ascii="宋体" w:hAnsi="宋体" w:eastAsia="宋体"/>
      <w:color w:val="000099"/>
      <w:spacing w:val="400"/>
      <w:sz w:val="20"/>
      <w:szCs w:val="20"/>
    </w:rPr>
  </w:style>
  <w:style w:type="character" w:customStyle="1" w:styleId="431">
    <w:name w:val="WW8Num804z0"/>
    <w:qFormat/>
    <w:uiPriority w:val="0"/>
    <w:rPr>
      <w:rFonts w:ascii="Wingdings" w:hAnsi="Wingdings"/>
    </w:rPr>
  </w:style>
  <w:style w:type="character" w:customStyle="1" w:styleId="432">
    <w:name w:val="WW8Num1062z0"/>
    <w:qFormat/>
    <w:uiPriority w:val="0"/>
    <w:rPr>
      <w:rFonts w:ascii="Wingdings" w:hAnsi="Wingdings"/>
    </w:rPr>
  </w:style>
  <w:style w:type="character" w:customStyle="1" w:styleId="433">
    <w:name w:val="标题 5 Char2"/>
    <w:qFormat/>
    <w:uiPriority w:val="0"/>
    <w:rPr>
      <w:rFonts w:eastAsia="宋体"/>
      <w:b/>
      <w:kern w:val="2"/>
      <w:sz w:val="28"/>
      <w:lang w:val="en-US" w:eastAsia="zh-CN" w:bidi="ar-SA"/>
    </w:rPr>
  </w:style>
  <w:style w:type="character" w:customStyle="1" w:styleId="434">
    <w:name w:val="lh22px"/>
    <w:basedOn w:val="90"/>
    <w:qFormat/>
    <w:uiPriority w:val="0"/>
  </w:style>
  <w:style w:type="character" w:customStyle="1" w:styleId="435">
    <w:name w:val="WW8Num41z0"/>
    <w:qFormat/>
    <w:uiPriority w:val="0"/>
    <w:rPr>
      <w:rFonts w:ascii="Wingdings" w:hAnsi="Wingdings"/>
    </w:rPr>
  </w:style>
  <w:style w:type="character" w:customStyle="1" w:styleId="436">
    <w:name w:val="(a表格标题 Char"/>
    <w:link w:val="437"/>
    <w:qFormat/>
    <w:uiPriority w:val="0"/>
    <w:rPr>
      <w:rFonts w:ascii="仿宋_GB2312" w:eastAsia="黑体"/>
      <w:b/>
      <w:szCs w:val="28"/>
    </w:rPr>
  </w:style>
  <w:style w:type="paragraph" w:customStyle="1" w:styleId="437">
    <w:name w:val="(a表格标题"/>
    <w:basedOn w:val="1"/>
    <w:link w:val="436"/>
    <w:qFormat/>
    <w:uiPriority w:val="0"/>
    <w:pPr>
      <w:spacing w:line="400" w:lineRule="exact"/>
      <w:jc w:val="center"/>
    </w:pPr>
    <w:rPr>
      <w:rFonts w:ascii="仿宋_GB2312" w:eastAsia="黑体"/>
      <w:b/>
      <w:szCs w:val="28"/>
    </w:rPr>
  </w:style>
  <w:style w:type="character" w:customStyle="1" w:styleId="438">
    <w:name w:val="WW8Num945z1"/>
    <w:qFormat/>
    <w:uiPriority w:val="0"/>
    <w:rPr>
      <w:rFonts w:ascii="Times New Roman" w:hAnsi="Times New Roman" w:eastAsia="Times New Roman" w:cs="Times New Roman"/>
      <w:b/>
      <w:position w:val="0"/>
      <w:sz w:val="28"/>
      <w:vertAlign w:val="baseline"/>
    </w:rPr>
  </w:style>
  <w:style w:type="character" w:customStyle="1" w:styleId="439">
    <w:name w:val="列表项目符号 Char"/>
    <w:qFormat/>
    <w:uiPriority w:val="0"/>
    <w:rPr>
      <w:rFonts w:ascii="Verdana" w:hAnsi="Verdana" w:eastAsia="宋体"/>
      <w:bCs/>
      <w:snapToGrid/>
      <w:kern w:val="24"/>
      <w:sz w:val="24"/>
      <w:szCs w:val="24"/>
      <w:lang w:val="en-US" w:eastAsia="zh-CN" w:bidi="ar-SA"/>
    </w:rPr>
  </w:style>
  <w:style w:type="character" w:customStyle="1" w:styleId="440">
    <w:name w:val="章节 Char1"/>
    <w:qFormat/>
    <w:uiPriority w:val="0"/>
    <w:rPr>
      <w:rFonts w:eastAsia="宋体"/>
      <w:b/>
      <w:bCs/>
      <w:kern w:val="44"/>
      <w:sz w:val="30"/>
      <w:szCs w:val="30"/>
      <w:lang w:val="en-US" w:eastAsia="zh-CN" w:bidi="ar-SA"/>
    </w:rPr>
  </w:style>
  <w:style w:type="character" w:customStyle="1" w:styleId="441">
    <w:name w:val="WW8Num623z0"/>
    <w:qFormat/>
    <w:uiPriority w:val="0"/>
    <w:rPr>
      <w:b/>
    </w:rPr>
  </w:style>
  <w:style w:type="character" w:customStyle="1" w:styleId="442">
    <w:name w:val="正文首行缩进 Char2"/>
    <w:qFormat/>
    <w:uiPriority w:val="0"/>
    <w:rPr>
      <w:rFonts w:ascii="宋体" w:hAnsi="宋体" w:eastAsia="宋体"/>
      <w:sz w:val="24"/>
      <w:szCs w:val="24"/>
      <w:lang w:val="en-US" w:eastAsia="zh-CN" w:bidi="ar-SA"/>
    </w:rPr>
  </w:style>
  <w:style w:type="character" w:customStyle="1" w:styleId="443">
    <w:name w:val="style1191"/>
    <w:qFormat/>
    <w:uiPriority w:val="0"/>
    <w:rPr>
      <w:rFonts w:eastAsia="宋体"/>
      <w:b/>
      <w:bCs/>
      <w:color w:val="666666"/>
      <w:kern w:val="2"/>
      <w:sz w:val="24"/>
      <w:szCs w:val="24"/>
      <w:lang w:val="en-US" w:eastAsia="zh-CN" w:bidi="ar-SA"/>
    </w:rPr>
  </w:style>
  <w:style w:type="character" w:customStyle="1" w:styleId="444">
    <w:name w:val="test1"/>
    <w:qFormat/>
    <w:uiPriority w:val="0"/>
    <w:rPr>
      <w:rFonts w:hint="default" w:ascii="ˎ̥" w:hAnsi="ˎ̥"/>
      <w:color w:val="000000"/>
      <w:sz w:val="19"/>
      <w:szCs w:val="19"/>
      <w:u w:val="none"/>
    </w:rPr>
  </w:style>
  <w:style w:type="character" w:customStyle="1" w:styleId="445">
    <w:name w:val="样式 3级标题 + 非加粗 Char"/>
    <w:link w:val="446"/>
    <w:qFormat/>
    <w:uiPriority w:val="0"/>
    <w:rPr>
      <w:sz w:val="24"/>
    </w:rPr>
  </w:style>
  <w:style w:type="paragraph" w:customStyle="1" w:styleId="446">
    <w:name w:val="样式 3级标题 + 非加粗"/>
    <w:basedOn w:val="447"/>
    <w:link w:val="445"/>
    <w:qFormat/>
    <w:uiPriority w:val="0"/>
    <w:pPr>
      <w:spacing w:beforeLines="100" w:line="360" w:lineRule="auto"/>
      <w:ind w:firstLine="0" w:firstLineChars="0"/>
    </w:pPr>
    <w:rPr>
      <w:rFonts w:asciiTheme="minorHAnsi" w:hAnsiTheme="minorHAnsi" w:eastAsiaTheme="minorEastAsia" w:cstheme="minorBidi"/>
      <w:kern w:val="2"/>
      <w:szCs w:val="22"/>
    </w:rPr>
  </w:style>
  <w:style w:type="paragraph" w:customStyle="1" w:styleId="447">
    <w:name w:val="3级标题"/>
    <w:basedOn w:val="1"/>
    <w:qFormat/>
    <w:uiPriority w:val="0"/>
    <w:pPr>
      <w:spacing w:before="60" w:line="460" w:lineRule="exact"/>
      <w:ind w:firstLine="297" w:firstLineChars="297"/>
      <w:outlineLvl w:val="2"/>
    </w:pPr>
    <w:rPr>
      <w:rFonts w:ascii="Times New Roman" w:hAnsi="Times New Roman" w:eastAsia="宋体" w:cs="Times New Roman"/>
      <w:kern w:val="0"/>
      <w:sz w:val="24"/>
      <w:szCs w:val="24"/>
    </w:rPr>
  </w:style>
  <w:style w:type="character" w:customStyle="1" w:styleId="448">
    <w:name w:val="lh151"/>
    <w:basedOn w:val="90"/>
    <w:qFormat/>
    <w:uiPriority w:val="0"/>
  </w:style>
  <w:style w:type="character" w:customStyle="1" w:styleId="449">
    <w:name w:val="WW8Num1696z0"/>
    <w:qFormat/>
    <w:uiPriority w:val="0"/>
    <w:rPr>
      <w:sz w:val="24"/>
    </w:rPr>
  </w:style>
  <w:style w:type="character" w:customStyle="1" w:styleId="450">
    <w:name w:val="样式 正文01 + Char"/>
    <w:qFormat/>
    <w:uiPriority w:val="0"/>
    <w:rPr>
      <w:rFonts w:eastAsia="宋体"/>
      <w:b/>
      <w:bCs/>
      <w:snapToGrid/>
      <w:color w:val="000000"/>
      <w:kern w:val="2"/>
      <w:sz w:val="24"/>
      <w:szCs w:val="24"/>
      <w:lang w:val="en-US" w:eastAsia="zh-CN" w:bidi="ar-SA"/>
    </w:rPr>
  </w:style>
  <w:style w:type="character" w:customStyle="1" w:styleId="451">
    <w:name w:val="s"/>
    <w:basedOn w:val="90"/>
    <w:qFormat/>
    <w:uiPriority w:val="0"/>
  </w:style>
  <w:style w:type="character" w:customStyle="1" w:styleId="452">
    <w:name w:val="样式 标题 4款标题1.1.1.1标题 4 Char Char标题 4 CharChina4?? 44 dashd... Char"/>
    <w:link w:val="453"/>
    <w:qFormat/>
    <w:uiPriority w:val="0"/>
    <w:rPr>
      <w:rFonts w:eastAsia="楷体"/>
      <w:b/>
      <w:bCs/>
      <w:snapToGrid w:val="0"/>
      <w:sz w:val="28"/>
    </w:rPr>
  </w:style>
  <w:style w:type="paragraph" w:customStyle="1" w:styleId="453">
    <w:name w:val="样式 标题 4款标题1.1.1.1标题 4 Char Char标题 4 CharChina4?? 44 dashd..."/>
    <w:basedOn w:val="6"/>
    <w:link w:val="452"/>
    <w:qFormat/>
    <w:uiPriority w:val="0"/>
    <w:pPr>
      <w:keepNext w:val="0"/>
      <w:keepLines w:val="0"/>
      <w:autoSpaceDE w:val="0"/>
      <w:autoSpaceDN w:val="0"/>
      <w:adjustRightInd w:val="0"/>
      <w:spacing w:before="0" w:after="0" w:line="240" w:lineRule="auto"/>
      <w:jc w:val="left"/>
      <w:textAlignment w:val="baseline"/>
    </w:pPr>
    <w:rPr>
      <w:rFonts w:eastAsia="楷体" w:asciiTheme="minorHAnsi" w:hAnsiTheme="minorHAnsi" w:cstheme="minorBidi"/>
      <w:snapToGrid w:val="0"/>
      <w:szCs w:val="22"/>
    </w:rPr>
  </w:style>
  <w:style w:type="character" w:customStyle="1" w:styleId="454">
    <w:name w:val="标题 Char1"/>
    <w:qFormat/>
    <w:uiPriority w:val="0"/>
    <w:rPr>
      <w:rFonts w:ascii="Arial" w:hAnsi="Arial" w:eastAsia="宋体" w:cs="Arial"/>
      <w:b/>
      <w:bCs/>
      <w:kern w:val="2"/>
      <w:sz w:val="32"/>
      <w:szCs w:val="32"/>
      <w:lang w:val="en-US" w:eastAsia="zh-CN" w:bidi="ar-SA"/>
    </w:rPr>
  </w:style>
  <w:style w:type="character" w:customStyle="1" w:styleId="455">
    <w:name w:val="EmailStyle2261"/>
    <w:qFormat/>
    <w:uiPriority w:val="0"/>
    <w:rPr>
      <w:rFonts w:ascii="Arial" w:hAnsi="Arial" w:eastAsia="宋体" w:cs="Arial"/>
      <w:color w:val="auto"/>
      <w:kern w:val="2"/>
      <w:sz w:val="20"/>
      <w:szCs w:val="24"/>
      <w:lang w:val="en-US" w:eastAsia="zh-CN" w:bidi="ar-SA"/>
    </w:rPr>
  </w:style>
  <w:style w:type="character" w:customStyle="1" w:styleId="456">
    <w:name w:val="EmailStyle3831"/>
    <w:qFormat/>
    <w:uiPriority w:val="0"/>
    <w:rPr>
      <w:rFonts w:ascii="Arial" w:hAnsi="Arial" w:eastAsia="宋体" w:cs="Arial"/>
      <w:color w:val="auto"/>
      <w:sz w:val="20"/>
    </w:rPr>
  </w:style>
  <w:style w:type="character" w:customStyle="1" w:styleId="457">
    <w:name w:val="宏文本 字符"/>
    <w:link w:val="3"/>
    <w:qFormat/>
    <w:uiPriority w:val="0"/>
    <w:rPr>
      <w:rFonts w:ascii="Courier New" w:hAnsi="Courier New"/>
      <w:sz w:val="24"/>
      <w:szCs w:val="24"/>
    </w:rPr>
  </w:style>
  <w:style w:type="character" w:customStyle="1" w:styleId="458">
    <w:name w:val="表格标题 Char5"/>
    <w:qFormat/>
    <w:uiPriority w:val="0"/>
    <w:rPr>
      <w:rFonts w:eastAsia="宋体"/>
      <w:kern w:val="2"/>
      <w:sz w:val="24"/>
      <w:szCs w:val="24"/>
      <w:lang w:val="en-US" w:eastAsia="zh-CN" w:bidi="ar-SA"/>
    </w:rPr>
  </w:style>
  <w:style w:type="character" w:customStyle="1" w:styleId="459">
    <w:name w:val="WW8Num887z1"/>
    <w:qFormat/>
    <w:uiPriority w:val="0"/>
    <w:rPr>
      <w:rFonts w:ascii="Wingdings" w:hAnsi="Wingdings"/>
    </w:rPr>
  </w:style>
  <w:style w:type="character" w:customStyle="1" w:styleId="460">
    <w:name w:val="EmailStyle1561"/>
    <w:qFormat/>
    <w:uiPriority w:val="0"/>
    <w:rPr>
      <w:rFonts w:ascii="Arial" w:hAnsi="Arial" w:eastAsia="宋体" w:cs="Arial"/>
      <w:color w:val="auto"/>
      <w:sz w:val="20"/>
    </w:rPr>
  </w:style>
  <w:style w:type="character" w:customStyle="1" w:styleId="461">
    <w:name w:val="unnamed11"/>
    <w:qFormat/>
    <w:uiPriority w:val="0"/>
    <w:rPr>
      <w:rFonts w:hint="default" w:ascii="Arial" w:hAnsi="Arial" w:cs="Arial"/>
      <w:sz w:val="20"/>
      <w:szCs w:val="20"/>
    </w:rPr>
  </w:style>
  <w:style w:type="character" w:customStyle="1" w:styleId="462">
    <w:name w:val="font21"/>
    <w:qFormat/>
    <w:uiPriority w:val="0"/>
    <w:rPr>
      <w:rFonts w:hint="eastAsia" w:ascii="宋体" w:hAnsi="宋体" w:eastAsia="宋体"/>
      <w:color w:val="000000"/>
      <w:sz w:val="20"/>
      <w:szCs w:val="20"/>
      <w:u w:val="none"/>
    </w:rPr>
  </w:style>
  <w:style w:type="character" w:customStyle="1" w:styleId="463">
    <w:name w:val="large1"/>
    <w:qFormat/>
    <w:uiPriority w:val="0"/>
    <w:rPr>
      <w:rFonts w:hint="eastAsia" w:ascii="宋体" w:hAnsi="宋体" w:eastAsia="宋体"/>
      <w:spacing w:val="384"/>
      <w:sz w:val="26"/>
      <w:szCs w:val="26"/>
    </w:rPr>
  </w:style>
  <w:style w:type="character" w:customStyle="1" w:styleId="464">
    <w:name w:val="yqlink"/>
    <w:basedOn w:val="90"/>
    <w:qFormat/>
    <w:uiPriority w:val="0"/>
  </w:style>
  <w:style w:type="character" w:customStyle="1" w:styleId="465">
    <w:name w:val="称呼 Char1"/>
    <w:qFormat/>
    <w:uiPriority w:val="0"/>
    <w:rPr>
      <w:rFonts w:ascii="Calibri" w:hAnsi="Calibri"/>
      <w:kern w:val="2"/>
      <w:sz w:val="21"/>
      <w:szCs w:val="22"/>
    </w:rPr>
  </w:style>
  <w:style w:type="character" w:customStyle="1" w:styleId="466">
    <w:name w:val="WW8Num512z0"/>
    <w:qFormat/>
    <w:uiPriority w:val="0"/>
    <w:rPr>
      <w:rFonts w:ascii="Wingdings" w:hAnsi="Wingdings"/>
    </w:rPr>
  </w:style>
  <w:style w:type="character" w:customStyle="1" w:styleId="467">
    <w:name w:val="WW8Num1878z0"/>
    <w:qFormat/>
    <w:uiPriority w:val="0"/>
    <w:rPr>
      <w:lang w:val="en-US"/>
    </w:rPr>
  </w:style>
  <w:style w:type="character" w:customStyle="1" w:styleId="468">
    <w:name w:val="content_title1"/>
    <w:qFormat/>
    <w:uiPriority w:val="0"/>
    <w:rPr>
      <w:color w:val="9A1601"/>
      <w:sz w:val="21"/>
    </w:rPr>
  </w:style>
  <w:style w:type="character" w:customStyle="1" w:styleId="469">
    <w:name w:val="批注文字 Char1"/>
    <w:qFormat/>
    <w:uiPriority w:val="0"/>
    <w:rPr>
      <w:rFonts w:eastAsia="宋体"/>
      <w:bCs/>
      <w:color w:val="000000"/>
      <w:kern w:val="2"/>
      <w:sz w:val="21"/>
      <w:szCs w:val="21"/>
      <w:lang w:val="en-US" w:eastAsia="zh-CN" w:bidi="ar-SA"/>
    </w:rPr>
  </w:style>
  <w:style w:type="character" w:customStyle="1" w:styleId="470">
    <w:name w:val="项标题(1) Char Char4"/>
    <w:qFormat/>
    <w:uiPriority w:val="0"/>
    <w:rPr>
      <w:rFonts w:ascii="Calibri" w:hAnsi="Calibri" w:eastAsia="宋体"/>
      <w:sz w:val="24"/>
      <w:szCs w:val="24"/>
      <w:lang w:val="en-US" w:eastAsia="en-US" w:bidi="en-US"/>
    </w:rPr>
  </w:style>
  <w:style w:type="character" w:customStyle="1" w:styleId="471">
    <w:name w:val="WW8Num1222z0"/>
    <w:qFormat/>
    <w:uiPriority w:val="0"/>
    <w:rPr>
      <w:lang w:val="en-US"/>
    </w:rPr>
  </w:style>
  <w:style w:type="character" w:customStyle="1" w:styleId="472">
    <w:name w:val="明显引用 字符"/>
    <w:link w:val="473"/>
    <w:qFormat/>
    <w:uiPriority w:val="0"/>
    <w:rPr>
      <w:rFonts w:ascii="Calibri" w:hAnsi="Calibri"/>
      <w:b/>
      <w:i/>
      <w:sz w:val="24"/>
      <w:lang w:eastAsia="en-US" w:bidi="en-US"/>
    </w:rPr>
  </w:style>
  <w:style w:type="paragraph" w:styleId="473">
    <w:name w:val="Intense Quote"/>
    <w:basedOn w:val="1"/>
    <w:next w:val="1"/>
    <w:link w:val="472"/>
    <w:qFormat/>
    <w:uiPriority w:val="0"/>
    <w:pPr>
      <w:widowControl/>
      <w:ind w:left="720" w:right="720"/>
      <w:jc w:val="left"/>
    </w:pPr>
    <w:rPr>
      <w:rFonts w:ascii="Calibri" w:hAnsi="Calibri"/>
      <w:b/>
      <w:i/>
      <w:sz w:val="24"/>
      <w:lang w:eastAsia="en-US" w:bidi="en-US"/>
    </w:rPr>
  </w:style>
  <w:style w:type="character" w:customStyle="1" w:styleId="474">
    <w:name w:val="04 小标题（仅粗体） Char"/>
    <w:qFormat/>
    <w:uiPriority w:val="0"/>
    <w:rPr>
      <w:rFonts w:eastAsia="宋体"/>
      <w:b/>
      <w:spacing w:val="-2"/>
      <w:kern w:val="2"/>
      <w:sz w:val="24"/>
      <w:szCs w:val="28"/>
      <w:lang w:val="en-US" w:eastAsia="zh-CN" w:bidi="ar-SA"/>
    </w:rPr>
  </w:style>
  <w:style w:type="character" w:customStyle="1" w:styleId="475">
    <w:name w:val="标题3 Char Char"/>
    <w:qFormat/>
    <w:uiPriority w:val="0"/>
    <w:rPr>
      <w:rFonts w:ascii="宋体" w:hAnsi="宋体" w:eastAsia="宋体" w:cs="宋体"/>
      <w:b/>
      <w:bCs/>
      <w:sz w:val="24"/>
      <w:lang w:val="en-US" w:eastAsia="zh-CN" w:bidi="ar-SA"/>
    </w:rPr>
  </w:style>
  <w:style w:type="character" w:customStyle="1" w:styleId="476">
    <w:name w:val="WW8Num1472z0"/>
    <w:qFormat/>
    <w:uiPriority w:val="0"/>
    <w:rPr>
      <w:sz w:val="28"/>
    </w:rPr>
  </w:style>
  <w:style w:type="character" w:customStyle="1" w:styleId="477">
    <w:name w:val="WW8Num2025z1"/>
    <w:qFormat/>
    <w:uiPriority w:val="0"/>
    <w:rPr>
      <w:rFonts w:ascii="Times New Roman" w:hAnsi="Times New Roman" w:eastAsia="Times New Roman" w:cs="Times New Roman"/>
      <w:b/>
      <w:position w:val="0"/>
      <w:sz w:val="28"/>
      <w:vertAlign w:val="baseline"/>
    </w:rPr>
  </w:style>
  <w:style w:type="character" w:customStyle="1" w:styleId="478">
    <w:name w:val="标题1"/>
    <w:qFormat/>
    <w:uiPriority w:val="0"/>
  </w:style>
  <w:style w:type="character" w:customStyle="1" w:styleId="479">
    <w:name w:val="表格标题-02 Char"/>
    <w:link w:val="480"/>
    <w:qFormat/>
    <w:uiPriority w:val="0"/>
    <w:rPr>
      <w:rFonts w:eastAsia="宋体"/>
      <w:snapToGrid w:val="0"/>
      <w:sz w:val="24"/>
      <w:szCs w:val="24"/>
    </w:rPr>
  </w:style>
  <w:style w:type="paragraph" w:customStyle="1" w:styleId="480">
    <w:name w:val="表格标题-02"/>
    <w:basedOn w:val="1"/>
    <w:link w:val="479"/>
    <w:qFormat/>
    <w:uiPriority w:val="0"/>
    <w:pPr>
      <w:spacing w:beforeLines="30" w:line="460" w:lineRule="exact"/>
      <w:jc w:val="center"/>
    </w:pPr>
    <w:rPr>
      <w:rFonts w:eastAsia="宋体"/>
      <w:snapToGrid w:val="0"/>
      <w:sz w:val="24"/>
      <w:szCs w:val="24"/>
    </w:rPr>
  </w:style>
  <w:style w:type="character" w:customStyle="1" w:styleId="481">
    <w:name w:val="表格五号下方正文 Char"/>
    <w:link w:val="482"/>
    <w:qFormat/>
    <w:uiPriority w:val="0"/>
    <w:rPr>
      <w:szCs w:val="21"/>
    </w:rPr>
  </w:style>
  <w:style w:type="paragraph" w:customStyle="1" w:styleId="482">
    <w:name w:val="表格五号下方正文"/>
    <w:basedOn w:val="119"/>
    <w:link w:val="481"/>
    <w:qFormat/>
    <w:uiPriority w:val="0"/>
    <w:pPr>
      <w:spacing w:before="200" w:line="360" w:lineRule="exact"/>
    </w:pPr>
    <w:rPr>
      <w:rFonts w:asciiTheme="minorHAnsi" w:hAnsiTheme="minorHAnsi" w:eastAsiaTheme="minorEastAsia" w:cstheme="minorBidi"/>
      <w:kern w:val="2"/>
      <w:sz w:val="21"/>
      <w:szCs w:val="21"/>
    </w:rPr>
  </w:style>
  <w:style w:type="character" w:customStyle="1" w:styleId="483">
    <w:name w:val="Char Char172"/>
    <w:qFormat/>
    <w:uiPriority w:val="0"/>
    <w:rPr>
      <w:rFonts w:eastAsia="宋体"/>
      <w:b/>
      <w:bCs/>
      <w:kern w:val="2"/>
      <w:sz w:val="32"/>
      <w:szCs w:val="32"/>
      <w:lang w:val="en-US" w:eastAsia="zh-CN" w:bidi="ar-SA"/>
    </w:rPr>
  </w:style>
  <w:style w:type="character" w:customStyle="1" w:styleId="484">
    <w:name w:val="表格下方正文 Char1"/>
    <w:link w:val="485"/>
    <w:qFormat/>
    <w:uiPriority w:val="0"/>
    <w:rPr>
      <w:rFonts w:eastAsia="宋体"/>
      <w:sz w:val="24"/>
      <w:szCs w:val="24"/>
    </w:rPr>
  </w:style>
  <w:style w:type="paragraph" w:customStyle="1" w:styleId="485">
    <w:name w:val="表格下方正文"/>
    <w:basedOn w:val="1"/>
    <w:link w:val="484"/>
    <w:qFormat/>
    <w:uiPriority w:val="0"/>
    <w:pPr>
      <w:spacing w:before="260" w:line="460" w:lineRule="exact"/>
      <w:ind w:firstLine="200" w:firstLineChars="200"/>
    </w:pPr>
    <w:rPr>
      <w:rFonts w:eastAsia="宋体"/>
      <w:sz w:val="24"/>
      <w:szCs w:val="24"/>
    </w:rPr>
  </w:style>
  <w:style w:type="character" w:customStyle="1" w:styleId="486">
    <w:name w:val="WW8Num689z0"/>
    <w:qFormat/>
    <w:uiPriority w:val="0"/>
    <w:rPr>
      <w:rFonts w:ascii="Wingdings" w:hAnsi="Wingdings"/>
    </w:rPr>
  </w:style>
  <w:style w:type="character" w:customStyle="1" w:styleId="487">
    <w:name w:val="Char Char6"/>
    <w:qFormat/>
    <w:uiPriority w:val="0"/>
    <w:rPr>
      <w:rFonts w:ascii="Times New Roman" w:hAnsi="Times New Roman"/>
      <w:sz w:val="28"/>
    </w:rPr>
  </w:style>
  <w:style w:type="character" w:customStyle="1" w:styleId="488">
    <w:name w:val="Char Char13"/>
    <w:qFormat/>
    <w:uiPriority w:val="0"/>
    <w:rPr>
      <w:rFonts w:eastAsia="宋体"/>
      <w:kern w:val="2"/>
      <w:sz w:val="18"/>
      <w:szCs w:val="18"/>
      <w:lang w:val="en-US" w:eastAsia="zh-CN" w:bidi="ar-SA"/>
    </w:rPr>
  </w:style>
  <w:style w:type="character" w:customStyle="1" w:styleId="489">
    <w:name w:val="z-窗体底端 Char1"/>
    <w:link w:val="490"/>
    <w:qFormat/>
    <w:uiPriority w:val="0"/>
    <w:rPr>
      <w:rFonts w:ascii="Arial" w:hAnsi="Arial" w:eastAsia="宋体" w:cs="Arial"/>
      <w:vanish/>
      <w:sz w:val="16"/>
      <w:szCs w:val="16"/>
    </w:rPr>
  </w:style>
  <w:style w:type="paragraph" w:customStyle="1" w:styleId="490">
    <w:name w:val="z-窗体底端1"/>
    <w:basedOn w:val="1"/>
    <w:next w:val="1"/>
    <w:link w:val="489"/>
    <w:qFormat/>
    <w:uiPriority w:val="0"/>
    <w:pPr>
      <w:widowControl/>
      <w:pBdr>
        <w:top w:val="single" w:color="auto" w:sz="6" w:space="1"/>
      </w:pBdr>
      <w:jc w:val="center"/>
    </w:pPr>
    <w:rPr>
      <w:rFonts w:ascii="Arial" w:hAnsi="Arial" w:eastAsia="宋体" w:cs="Arial"/>
      <w:vanish/>
      <w:sz w:val="16"/>
      <w:szCs w:val="16"/>
    </w:rPr>
  </w:style>
  <w:style w:type="character" w:customStyle="1" w:styleId="491">
    <w:name w:val="样式 正文首行缩进 + 首行缩进:  2 字符 Char"/>
    <w:qFormat/>
    <w:uiPriority w:val="0"/>
    <w:rPr>
      <w:rFonts w:ascii="宋体" w:hAnsi="宋体" w:eastAsia="宋体" w:cs="宋体"/>
      <w:snapToGrid/>
      <w:kern w:val="2"/>
      <w:sz w:val="24"/>
      <w:szCs w:val="24"/>
      <w:lang w:val="en-US" w:eastAsia="zh-CN" w:bidi="ar-SA"/>
    </w:rPr>
  </w:style>
  <w:style w:type="character" w:customStyle="1" w:styleId="492">
    <w:name w:val="WW8Num1879z0"/>
    <w:qFormat/>
    <w:uiPriority w:val="0"/>
    <w:rPr>
      <w:rFonts w:ascii="Wingdings" w:hAnsi="Wingdings"/>
    </w:rPr>
  </w:style>
  <w:style w:type="character" w:customStyle="1" w:styleId="493">
    <w:name w:val="燕山正文 Char"/>
    <w:qFormat/>
    <w:uiPriority w:val="0"/>
    <w:rPr>
      <w:rFonts w:ascii="宋体" w:eastAsia="宋体"/>
      <w:color w:val="000000"/>
      <w:kern w:val="2"/>
      <w:sz w:val="28"/>
      <w:szCs w:val="28"/>
      <w:lang w:val="en-US" w:eastAsia="zh-CN"/>
    </w:rPr>
  </w:style>
  <w:style w:type="character" w:customStyle="1" w:styleId="494">
    <w:name w:val="EmailStyle3821"/>
    <w:qFormat/>
    <w:uiPriority w:val="0"/>
    <w:rPr>
      <w:rFonts w:ascii="Arial" w:hAnsi="Arial" w:eastAsia="宋体" w:cs="Arial"/>
      <w:color w:val="auto"/>
      <w:sz w:val="20"/>
    </w:rPr>
  </w:style>
  <w:style w:type="character" w:customStyle="1" w:styleId="495">
    <w:name w:val="标准正文 Char Char Char"/>
    <w:link w:val="496"/>
    <w:qFormat/>
    <w:uiPriority w:val="0"/>
    <w:rPr>
      <w:rFonts w:ascii="仿宋_GB2312" w:eastAsia="仿宋_GB2312"/>
      <w:sz w:val="28"/>
      <w:szCs w:val="32"/>
    </w:rPr>
  </w:style>
  <w:style w:type="paragraph" w:customStyle="1" w:styleId="496">
    <w:name w:val="标准正文 Char Char"/>
    <w:basedOn w:val="1"/>
    <w:link w:val="495"/>
    <w:qFormat/>
    <w:uiPriority w:val="0"/>
    <w:pPr>
      <w:ind w:firstLine="560" w:firstLineChars="200"/>
    </w:pPr>
    <w:rPr>
      <w:rFonts w:ascii="仿宋_GB2312" w:eastAsia="仿宋_GB2312"/>
      <w:sz w:val="28"/>
      <w:szCs w:val="32"/>
    </w:rPr>
  </w:style>
  <w:style w:type="character" w:customStyle="1" w:styleId="497">
    <w:name w:val="样式 图表 + 宋体 Char Char"/>
    <w:link w:val="498"/>
    <w:qFormat/>
    <w:uiPriority w:val="0"/>
    <w:rPr>
      <w:rFonts w:eastAsia="仿宋_GB2312"/>
      <w:spacing w:val="-14"/>
      <w:szCs w:val="21"/>
    </w:rPr>
  </w:style>
  <w:style w:type="paragraph" w:customStyle="1" w:styleId="498">
    <w:name w:val="样式 图表 + 宋体 Char"/>
    <w:basedOn w:val="1"/>
    <w:link w:val="497"/>
    <w:qFormat/>
    <w:uiPriority w:val="0"/>
    <w:pPr>
      <w:adjustRightInd w:val="0"/>
      <w:jc w:val="center"/>
    </w:pPr>
    <w:rPr>
      <w:rFonts w:eastAsia="仿宋_GB2312"/>
      <w:spacing w:val="-14"/>
      <w:szCs w:val="21"/>
    </w:rPr>
  </w:style>
  <w:style w:type="character" w:customStyle="1" w:styleId="499">
    <w:name w:val="da1"/>
    <w:qFormat/>
    <w:uiPriority w:val="0"/>
    <w:rPr>
      <w:rFonts w:hint="default"/>
      <w:color w:val="000000"/>
      <w:spacing w:val="360"/>
      <w:sz w:val="21"/>
      <w:szCs w:val="21"/>
      <w:u w:val="none"/>
    </w:rPr>
  </w:style>
  <w:style w:type="character" w:customStyle="1" w:styleId="500">
    <w:name w:val="正文文字缩进 Char4"/>
    <w:qFormat/>
    <w:uiPriority w:val="0"/>
    <w:rPr>
      <w:rFonts w:eastAsia="宋体"/>
      <w:sz w:val="28"/>
      <w:lang w:val="en-US" w:eastAsia="zh-CN" w:bidi="ar-SA"/>
    </w:rPr>
  </w:style>
  <w:style w:type="character" w:customStyle="1" w:styleId="501">
    <w:name w:val="样式23 Char"/>
    <w:link w:val="502"/>
    <w:qFormat/>
    <w:uiPriority w:val="0"/>
    <w:rPr>
      <w:rFonts w:eastAsia="宋体" w:cs="宋体"/>
      <w:b/>
      <w:sz w:val="28"/>
      <w:szCs w:val="24"/>
    </w:rPr>
  </w:style>
  <w:style w:type="paragraph" w:customStyle="1" w:styleId="502">
    <w:name w:val="样式23"/>
    <w:basedOn w:val="503"/>
    <w:link w:val="501"/>
    <w:qFormat/>
    <w:uiPriority w:val="0"/>
    <w:pPr>
      <w:keepNext w:val="0"/>
      <w:keepLines w:val="0"/>
      <w:tabs>
        <w:tab w:val="left" w:pos="0"/>
      </w:tabs>
      <w:spacing w:beforeLines="50" w:line="500" w:lineRule="exact"/>
      <w:ind w:left="210" w:leftChars="100" w:firstLine="57"/>
      <w:outlineLvl w:val="1"/>
    </w:pPr>
    <w:rPr>
      <w:rFonts w:eastAsia="宋体"/>
      <w:sz w:val="28"/>
      <w:szCs w:val="24"/>
    </w:rPr>
  </w:style>
  <w:style w:type="paragraph" w:customStyle="1" w:styleId="503">
    <w:name w:val="样式9"/>
    <w:basedOn w:val="6"/>
    <w:link w:val="504"/>
    <w:qFormat/>
    <w:uiPriority w:val="0"/>
    <w:pPr>
      <w:tabs>
        <w:tab w:val="left" w:pos="0"/>
      </w:tabs>
      <w:spacing w:before="60" w:after="0" w:line="360" w:lineRule="auto"/>
    </w:pPr>
    <w:rPr>
      <w:rFonts w:eastAsia="黑体" w:cs="宋体" w:asciiTheme="minorHAnsi" w:hAnsiTheme="minorHAnsi"/>
      <w:bCs w:val="0"/>
      <w:sz w:val="24"/>
    </w:rPr>
  </w:style>
  <w:style w:type="character" w:customStyle="1" w:styleId="504">
    <w:name w:val="样式9 Char"/>
    <w:link w:val="503"/>
    <w:qFormat/>
    <w:uiPriority w:val="0"/>
    <w:rPr>
      <w:rFonts w:eastAsia="黑体" w:cs="宋体"/>
      <w:b/>
      <w:sz w:val="24"/>
      <w:szCs w:val="28"/>
    </w:rPr>
  </w:style>
  <w:style w:type="character" w:customStyle="1" w:styleId="505">
    <w:name w:val="niwuf1"/>
    <w:qFormat/>
    <w:uiPriority w:val="0"/>
    <w:rPr>
      <w:sz w:val="18"/>
      <w:szCs w:val="18"/>
      <w:u w:val="none"/>
    </w:rPr>
  </w:style>
  <w:style w:type="character" w:customStyle="1" w:styleId="506">
    <w:name w:val="正文0002 Char"/>
    <w:qFormat/>
    <w:uiPriority w:val="0"/>
    <w:rPr>
      <w:rFonts w:eastAsia="宋体"/>
      <w:bCs/>
      <w:kern w:val="2"/>
      <w:sz w:val="24"/>
      <w:szCs w:val="24"/>
      <w:lang w:val="en-US" w:eastAsia="zh-CN" w:bidi="ar-SA"/>
    </w:rPr>
  </w:style>
  <w:style w:type="character" w:customStyle="1" w:styleId="507">
    <w:name w:val="WW8Num1765z1"/>
    <w:qFormat/>
    <w:uiPriority w:val="0"/>
    <w:rPr>
      <w:rFonts w:ascii="Times New Roman" w:hAnsi="Times New Roman" w:cs="Times New Roman"/>
    </w:rPr>
  </w:style>
  <w:style w:type="character" w:customStyle="1" w:styleId="508">
    <w:name w:val="表格正文 Char Char Char"/>
    <w:link w:val="509"/>
    <w:qFormat/>
    <w:uiPriority w:val="0"/>
    <w:rPr>
      <w:rFonts w:ascii="Arial" w:hAnsi="Arial" w:eastAsia="宋体"/>
      <w:color w:val="000000"/>
    </w:rPr>
  </w:style>
  <w:style w:type="paragraph" w:customStyle="1" w:styleId="509">
    <w:name w:val="表格正文 Char Char"/>
    <w:basedOn w:val="1"/>
    <w:link w:val="508"/>
    <w:qFormat/>
    <w:uiPriority w:val="0"/>
    <w:pPr>
      <w:spacing w:line="360" w:lineRule="exact"/>
      <w:jc w:val="center"/>
    </w:pPr>
    <w:rPr>
      <w:rFonts w:ascii="Arial" w:hAnsi="Arial" w:eastAsia="宋体"/>
      <w:color w:val="000000"/>
    </w:rPr>
  </w:style>
  <w:style w:type="character" w:customStyle="1" w:styleId="510">
    <w:name w:val="6表(图)头(治) Char"/>
    <w:link w:val="511"/>
    <w:qFormat/>
    <w:uiPriority w:val="0"/>
    <w:rPr>
      <w:rFonts w:ascii="宋体" w:hAnsi="宋体" w:eastAsia="黑体" w:cs="宋体"/>
      <w:b/>
      <w:bCs/>
      <w:sz w:val="28"/>
      <w:szCs w:val="24"/>
    </w:rPr>
  </w:style>
  <w:style w:type="paragraph" w:customStyle="1" w:styleId="511">
    <w:name w:val="6表(图)头(治)"/>
    <w:next w:val="1"/>
    <w:link w:val="510"/>
    <w:qFormat/>
    <w:uiPriority w:val="0"/>
    <w:pPr>
      <w:widowControl w:val="0"/>
      <w:jc w:val="center"/>
    </w:pPr>
    <w:rPr>
      <w:rFonts w:ascii="宋体" w:hAnsi="宋体" w:eastAsia="黑体" w:cs="宋体"/>
      <w:b/>
      <w:bCs/>
      <w:kern w:val="2"/>
      <w:sz w:val="28"/>
      <w:szCs w:val="24"/>
      <w:lang w:val="en-US" w:eastAsia="zh-CN" w:bidi="ar-SA"/>
    </w:rPr>
  </w:style>
  <w:style w:type="character" w:customStyle="1" w:styleId="512">
    <w:name w:val="Char Char Char11"/>
    <w:qFormat/>
    <w:uiPriority w:val="0"/>
    <w:rPr>
      <w:rFonts w:ascii="Calibri" w:hAnsi="Calibri" w:eastAsia="宋体"/>
      <w:kern w:val="2"/>
      <w:sz w:val="18"/>
      <w:szCs w:val="32"/>
      <w:lang w:val="en-US" w:eastAsia="zh-CN" w:bidi="ar-SA"/>
    </w:rPr>
  </w:style>
  <w:style w:type="character" w:customStyle="1" w:styleId="513">
    <w:name w:val="正文1 Char Char Char Char"/>
    <w:qFormat/>
    <w:uiPriority w:val="0"/>
    <w:rPr>
      <w:rFonts w:eastAsia="宋体"/>
      <w:kern w:val="2"/>
      <w:sz w:val="28"/>
      <w:lang w:bidi="ar-SA"/>
    </w:rPr>
  </w:style>
  <w:style w:type="character" w:customStyle="1" w:styleId="514">
    <w:name w:val="infodetail1"/>
    <w:qFormat/>
    <w:uiPriority w:val="0"/>
    <w:rPr>
      <w:rFonts w:hint="default" w:ascii="ˎ̥" w:hAnsi="ˎ̥"/>
      <w:sz w:val="18"/>
      <w:szCs w:val="18"/>
    </w:rPr>
  </w:style>
  <w:style w:type="character" w:customStyle="1" w:styleId="515">
    <w:name w:val="biao2"/>
    <w:basedOn w:val="90"/>
    <w:qFormat/>
    <w:uiPriority w:val="0"/>
  </w:style>
  <w:style w:type="character" w:customStyle="1" w:styleId="516">
    <w:name w:val="WW8Num10z0"/>
    <w:qFormat/>
    <w:uiPriority w:val="0"/>
    <w:rPr>
      <w:rFonts w:ascii="Wingdings" w:hAnsi="Wingdings"/>
    </w:rPr>
  </w:style>
  <w:style w:type="character" w:customStyle="1" w:styleId="517">
    <w:name w:val="样式9 Char Char"/>
    <w:qFormat/>
    <w:uiPriority w:val="0"/>
    <w:rPr>
      <w:rFonts w:ascii="仿宋_GB2312" w:hAnsi="仿宋_GB2312" w:eastAsia="仿宋_GB2312"/>
      <w:color w:val="000000"/>
      <w:kern w:val="2"/>
      <w:sz w:val="28"/>
      <w:szCs w:val="28"/>
      <w:lang w:val="en-US" w:eastAsia="zh-CN" w:bidi="ar-SA"/>
    </w:rPr>
  </w:style>
  <w:style w:type="character" w:customStyle="1" w:styleId="518">
    <w:name w:val="ll"/>
    <w:basedOn w:val="90"/>
    <w:qFormat/>
    <w:uiPriority w:val="0"/>
  </w:style>
  <w:style w:type="character" w:customStyle="1" w:styleId="519">
    <w:name w:val="题注 Char Char Char Char Char"/>
    <w:qFormat/>
    <w:uiPriority w:val="0"/>
    <w:rPr>
      <w:rFonts w:ascii="Arial" w:hAnsi="Arial" w:eastAsia="黑体" w:cs="Arial"/>
      <w:kern w:val="2"/>
      <w:lang w:val="en-US" w:eastAsia="zh-CN" w:bidi="ar-SA"/>
    </w:rPr>
  </w:style>
  <w:style w:type="character" w:customStyle="1" w:styleId="520">
    <w:name w:val="9css21"/>
    <w:qFormat/>
    <w:uiPriority w:val="0"/>
    <w:rPr>
      <w:spacing w:val="268"/>
      <w:sz w:val="20"/>
      <w:szCs w:val="20"/>
    </w:rPr>
  </w:style>
  <w:style w:type="character" w:customStyle="1" w:styleId="521">
    <w:name w:val="a61"/>
    <w:qFormat/>
    <w:uiPriority w:val="0"/>
    <w:rPr>
      <w:rFonts w:hint="eastAsia" w:ascii="宋体" w:hAnsi="宋体" w:eastAsia="宋体"/>
      <w:spacing w:val="276"/>
      <w:kern w:val="2"/>
      <w:sz w:val="23"/>
      <w:szCs w:val="23"/>
      <w:lang w:val="en-US" w:eastAsia="zh-CN" w:bidi="ar-SA"/>
    </w:rPr>
  </w:style>
  <w:style w:type="character" w:customStyle="1" w:styleId="522">
    <w:name w:val="txtcontent11"/>
    <w:qFormat/>
    <w:uiPriority w:val="0"/>
    <w:rPr>
      <w:rFonts w:hint="default" w:ascii="ˎ̥" w:hAnsi="ˎ̥"/>
      <w:color w:val="000000"/>
      <w:sz w:val="23"/>
      <w:szCs w:val="23"/>
    </w:rPr>
  </w:style>
  <w:style w:type="character" w:customStyle="1" w:styleId="523">
    <w:name w:val="WW8Num371z0"/>
    <w:qFormat/>
    <w:uiPriority w:val="0"/>
  </w:style>
  <w:style w:type="character" w:customStyle="1" w:styleId="524">
    <w:name w:val="WW8Num1618z0"/>
    <w:qFormat/>
    <w:uiPriority w:val="0"/>
    <w:rPr>
      <w:rFonts w:ascii="Times New Roman" w:hAnsi="Times New Roman"/>
    </w:rPr>
  </w:style>
  <w:style w:type="character" w:customStyle="1" w:styleId="525">
    <w:name w:val="style91"/>
    <w:qFormat/>
    <w:uiPriority w:val="0"/>
    <w:rPr>
      <w:color w:val="11305E"/>
    </w:rPr>
  </w:style>
  <w:style w:type="character" w:customStyle="1" w:styleId="526">
    <w:name w:val="标题 1 Char Char Char"/>
    <w:qFormat/>
    <w:uiPriority w:val="0"/>
    <w:rPr>
      <w:rFonts w:eastAsia="宋体"/>
      <w:b/>
      <w:bCs/>
      <w:kern w:val="44"/>
      <w:sz w:val="44"/>
      <w:szCs w:val="44"/>
      <w:lang w:val="en-US" w:eastAsia="zh-CN" w:bidi="ar-SA"/>
    </w:rPr>
  </w:style>
  <w:style w:type="character" w:customStyle="1" w:styleId="527">
    <w:name w:val="WW8Num993z0"/>
    <w:qFormat/>
    <w:uiPriority w:val="0"/>
    <w:rPr>
      <w:rFonts w:ascii="Wingdings" w:hAnsi="Wingdings"/>
    </w:rPr>
  </w:style>
  <w:style w:type="character" w:customStyle="1" w:styleId="528">
    <w:name w:val="标题A7 Char"/>
    <w:link w:val="529"/>
    <w:qFormat/>
    <w:uiPriority w:val="0"/>
    <w:rPr>
      <w:rFonts w:ascii="仿宋_GB2312" w:eastAsia="仿宋_GB2312"/>
      <w:bCs/>
      <w:sz w:val="28"/>
      <w:szCs w:val="24"/>
    </w:rPr>
  </w:style>
  <w:style w:type="paragraph" w:customStyle="1" w:styleId="529">
    <w:name w:val="标题A7"/>
    <w:basedOn w:val="9"/>
    <w:next w:val="530"/>
    <w:link w:val="528"/>
    <w:qFormat/>
    <w:uiPriority w:val="0"/>
    <w:pPr>
      <w:keepNext w:val="0"/>
      <w:keepLines w:val="0"/>
      <w:adjustRightInd w:val="0"/>
      <w:snapToGrid w:val="0"/>
      <w:spacing w:before="20" w:after="20" w:line="360" w:lineRule="auto"/>
    </w:pPr>
    <w:rPr>
      <w:rFonts w:ascii="仿宋_GB2312" w:eastAsia="仿宋_GB2312" w:hAnsiTheme="minorHAnsi" w:cstheme="minorBidi"/>
      <w:b w:val="0"/>
      <w:sz w:val="28"/>
    </w:rPr>
  </w:style>
  <w:style w:type="paragraph" w:customStyle="1" w:styleId="530">
    <w:name w:val="正文1"/>
    <w:basedOn w:val="1"/>
    <w:qFormat/>
    <w:uiPriority w:val="0"/>
    <w:pPr>
      <w:snapToGrid w:val="0"/>
      <w:spacing w:line="500" w:lineRule="atLeast"/>
      <w:ind w:firstLine="567"/>
    </w:pPr>
    <w:rPr>
      <w:rFonts w:ascii="Times New Roman" w:hAnsi="Times New Roman" w:eastAsia="宋体" w:cs="Times New Roman"/>
      <w:sz w:val="24"/>
      <w:szCs w:val="20"/>
    </w:rPr>
  </w:style>
  <w:style w:type="character" w:customStyle="1" w:styleId="531">
    <w:name w:val="页眉1 Char2"/>
    <w:qFormat/>
    <w:uiPriority w:val="0"/>
    <w:rPr>
      <w:sz w:val="18"/>
      <w:szCs w:val="18"/>
    </w:rPr>
  </w:style>
  <w:style w:type="character" w:customStyle="1" w:styleId="532">
    <w:name w:val="正文五号 Char"/>
    <w:link w:val="533"/>
    <w:qFormat/>
    <w:uiPriority w:val="0"/>
    <w:rPr>
      <w:rFonts w:eastAsia="宋体"/>
      <w:snapToGrid w:val="0"/>
      <w:szCs w:val="24"/>
    </w:rPr>
  </w:style>
  <w:style w:type="paragraph" w:customStyle="1" w:styleId="533">
    <w:name w:val="正文五号"/>
    <w:basedOn w:val="119"/>
    <w:link w:val="532"/>
    <w:qFormat/>
    <w:uiPriority w:val="0"/>
    <w:pPr>
      <w:spacing w:line="400" w:lineRule="exact"/>
    </w:pPr>
    <w:rPr>
      <w:rFonts w:asciiTheme="minorHAnsi" w:hAnsiTheme="minorHAnsi" w:cstheme="minorBidi"/>
      <w:snapToGrid w:val="0"/>
      <w:kern w:val="2"/>
      <w:sz w:val="21"/>
    </w:rPr>
  </w:style>
  <w:style w:type="character" w:customStyle="1" w:styleId="534">
    <w:name w:val="WW8Num1538z0"/>
    <w:qFormat/>
    <w:uiPriority w:val="0"/>
    <w:rPr>
      <w:rFonts w:ascii="黑体" w:hAnsi="黑体" w:eastAsia="黑体"/>
    </w:rPr>
  </w:style>
  <w:style w:type="character" w:customStyle="1" w:styleId="535">
    <w:name w:val="信息标题 字符"/>
    <w:link w:val="79"/>
    <w:qFormat/>
    <w:uiPriority w:val="0"/>
    <w:rPr>
      <w:rFonts w:ascii="Arial" w:hAnsi="Arial" w:eastAsia="宋体" w:cs="Arial"/>
      <w:sz w:val="24"/>
      <w:szCs w:val="24"/>
      <w:shd w:val="pct20" w:color="auto" w:fill="auto"/>
    </w:rPr>
  </w:style>
  <w:style w:type="character" w:customStyle="1" w:styleId="536">
    <w:name w:val="样式 四号 黑色"/>
    <w:qFormat/>
    <w:uiPriority w:val="0"/>
    <w:rPr>
      <w:rFonts w:eastAsia="楷体_GB2312"/>
      <w:color w:val="000000"/>
      <w:sz w:val="28"/>
    </w:rPr>
  </w:style>
  <w:style w:type="character" w:customStyle="1" w:styleId="537">
    <w:name w:val="WW8Num1587z1"/>
    <w:qFormat/>
    <w:uiPriority w:val="0"/>
    <w:rPr>
      <w:rFonts w:ascii="宋体" w:hAnsi="宋体" w:eastAsia="宋体"/>
      <w:b/>
      <w:sz w:val="30"/>
    </w:rPr>
  </w:style>
  <w:style w:type="character" w:customStyle="1" w:styleId="538">
    <w:name w:val="正文（首行缩进） Char"/>
    <w:link w:val="539"/>
    <w:qFormat/>
    <w:uiPriority w:val="0"/>
    <w:rPr>
      <w:snapToGrid w:val="0"/>
      <w:sz w:val="24"/>
      <w:szCs w:val="24"/>
    </w:rPr>
  </w:style>
  <w:style w:type="paragraph" w:customStyle="1" w:styleId="539">
    <w:name w:val="正文（首行缩进）"/>
    <w:basedOn w:val="1"/>
    <w:link w:val="538"/>
    <w:qFormat/>
    <w:uiPriority w:val="0"/>
    <w:pPr>
      <w:adjustRightInd w:val="0"/>
      <w:snapToGrid w:val="0"/>
      <w:spacing w:line="360" w:lineRule="auto"/>
      <w:ind w:firstLine="200" w:firstLineChars="200"/>
    </w:pPr>
    <w:rPr>
      <w:snapToGrid w:val="0"/>
      <w:sz w:val="24"/>
      <w:szCs w:val="24"/>
    </w:rPr>
  </w:style>
  <w:style w:type="character" w:customStyle="1" w:styleId="540">
    <w:name w:val="h Char Char5"/>
    <w:qFormat/>
    <w:uiPriority w:val="0"/>
    <w:rPr>
      <w:rFonts w:eastAsia="宋体"/>
      <w:sz w:val="21"/>
      <w:lang w:val="en-US" w:eastAsia="zh-CN" w:bidi="ar-SA"/>
    </w:rPr>
  </w:style>
  <w:style w:type="character" w:customStyle="1" w:styleId="541">
    <w:name w:val="日期 Char Char"/>
    <w:qFormat/>
    <w:uiPriority w:val="0"/>
    <w:rPr>
      <w:rFonts w:eastAsia="宋体"/>
      <w:kern w:val="2"/>
      <w:sz w:val="28"/>
      <w:lang w:val="en-US" w:eastAsia="zh-CN" w:bidi="ar-SA"/>
    </w:rPr>
  </w:style>
  <w:style w:type="character" w:customStyle="1" w:styleId="542">
    <w:name w:val="WW8Num1457z0"/>
    <w:qFormat/>
    <w:uiPriority w:val="0"/>
    <w:rPr>
      <w:b/>
    </w:rPr>
  </w:style>
  <w:style w:type="character" w:customStyle="1" w:styleId="543">
    <w:name w:val="样式 样式 正文001 + 首行缩进:  2 字符 + 黑色 Char"/>
    <w:qFormat/>
    <w:uiPriority w:val="0"/>
    <w:rPr>
      <w:rFonts w:eastAsia="宋体"/>
      <w:color w:val="000000"/>
      <w:kern w:val="2"/>
      <w:sz w:val="24"/>
      <w:szCs w:val="24"/>
      <w:lang w:val="en-US" w:eastAsia="zh-CN" w:bidi="ar-SA"/>
    </w:rPr>
  </w:style>
  <w:style w:type="character" w:customStyle="1" w:styleId="544">
    <w:name w:val="Char Char171"/>
    <w:qFormat/>
    <w:uiPriority w:val="0"/>
    <w:rPr>
      <w:rFonts w:eastAsia="黑体"/>
      <w:b/>
      <w:sz w:val="28"/>
      <w:lang w:val="en-US" w:eastAsia="zh-CN" w:bidi="ar-SA"/>
    </w:rPr>
  </w:style>
  <w:style w:type="character" w:customStyle="1" w:styleId="545">
    <w:name w:val="样式 样式 样式 首行缩进:  2 字符 + 首行缩进:  2 字符 + 首行缩进:  2 字符 Char"/>
    <w:link w:val="546"/>
    <w:qFormat/>
    <w:uiPriority w:val="0"/>
    <w:rPr>
      <w:rFonts w:ascii="宋体" w:hAnsi="宋体" w:eastAsia="宋体" w:cs="宋体"/>
      <w:snapToGrid w:val="0"/>
      <w:kern w:val="28"/>
      <w:sz w:val="28"/>
    </w:rPr>
  </w:style>
  <w:style w:type="paragraph" w:customStyle="1" w:styleId="546">
    <w:name w:val="样式 样式 样式 首行缩进:  2 字符 + 首行缩进:  2 字符 + 首行缩进:  2 字符"/>
    <w:basedOn w:val="1"/>
    <w:link w:val="545"/>
    <w:qFormat/>
    <w:uiPriority w:val="0"/>
    <w:pPr>
      <w:tabs>
        <w:tab w:val="left" w:pos="0"/>
        <w:tab w:val="left" w:pos="540"/>
        <w:tab w:val="left" w:pos="720"/>
        <w:tab w:val="left" w:pos="1200"/>
        <w:tab w:val="left" w:pos="1440"/>
        <w:tab w:val="left" w:pos="2448"/>
        <w:tab w:val="left" w:pos="5875"/>
        <w:tab w:val="left" w:pos="6480"/>
        <w:tab w:val="left" w:pos="7353"/>
        <w:tab w:val="left" w:pos="8613"/>
      </w:tabs>
      <w:snapToGrid w:val="0"/>
      <w:spacing w:line="360" w:lineRule="auto"/>
      <w:ind w:firstLine="560" w:firstLineChars="200"/>
      <w:textAlignment w:val="baseline"/>
    </w:pPr>
    <w:rPr>
      <w:rFonts w:ascii="宋体" w:hAnsi="宋体" w:eastAsia="宋体" w:cs="宋体"/>
      <w:snapToGrid w:val="0"/>
      <w:kern w:val="28"/>
      <w:sz w:val="28"/>
    </w:rPr>
  </w:style>
  <w:style w:type="character" w:customStyle="1" w:styleId="547">
    <w:name w:val="WW8Num381z0"/>
    <w:qFormat/>
    <w:uiPriority w:val="0"/>
    <w:rPr>
      <w:rFonts w:ascii="Wingdings" w:hAnsi="Wingdings"/>
    </w:rPr>
  </w:style>
  <w:style w:type="character" w:customStyle="1" w:styleId="548">
    <w:name w:val="EmailStyle404"/>
    <w:qFormat/>
    <w:uiPriority w:val="0"/>
    <w:rPr>
      <w:rFonts w:ascii="Arial" w:hAnsi="Arial" w:eastAsia="宋体" w:cs="Arial"/>
      <w:color w:val="auto"/>
      <w:sz w:val="20"/>
    </w:rPr>
  </w:style>
  <w:style w:type="character" w:customStyle="1" w:styleId="549">
    <w:name w:val="xb"/>
    <w:basedOn w:val="90"/>
    <w:qFormat/>
    <w:uiPriority w:val="0"/>
  </w:style>
  <w:style w:type="character" w:customStyle="1" w:styleId="550">
    <w:name w:val="样式 正文001 + 首行缩进:  2 字符 Char Char Char"/>
    <w:qFormat/>
    <w:uiPriority w:val="0"/>
    <w:rPr>
      <w:rFonts w:eastAsia="宋体" w:cs="宋体"/>
      <w:kern w:val="2"/>
      <w:sz w:val="24"/>
      <w:szCs w:val="24"/>
      <w:lang w:val="en-US" w:eastAsia="zh-CN" w:bidi="ar-SA"/>
    </w:rPr>
  </w:style>
  <w:style w:type="character" w:customStyle="1" w:styleId="551">
    <w:name w:val="石化产业工业区正文 Char Char"/>
    <w:link w:val="552"/>
    <w:qFormat/>
    <w:uiPriority w:val="0"/>
    <w:rPr>
      <w:rFonts w:ascii="宋体" w:hAnsi="宋体" w:eastAsia="宋体" w:cs="宋体"/>
      <w:sz w:val="24"/>
    </w:rPr>
  </w:style>
  <w:style w:type="paragraph" w:customStyle="1" w:styleId="552">
    <w:name w:val="石化产业工业区正文"/>
    <w:basedOn w:val="1"/>
    <w:link w:val="551"/>
    <w:qFormat/>
    <w:uiPriority w:val="0"/>
    <w:pPr>
      <w:spacing w:line="324" w:lineRule="auto"/>
      <w:ind w:firstLine="480" w:firstLineChars="200"/>
    </w:pPr>
    <w:rPr>
      <w:rFonts w:ascii="宋体" w:hAnsi="宋体" w:eastAsia="宋体" w:cs="宋体"/>
      <w:sz w:val="24"/>
    </w:rPr>
  </w:style>
  <w:style w:type="character" w:customStyle="1" w:styleId="553">
    <w:name w:val="标题7"/>
    <w:basedOn w:val="90"/>
    <w:qFormat/>
    <w:uiPriority w:val="0"/>
  </w:style>
  <w:style w:type="character" w:customStyle="1" w:styleId="554">
    <w:name w:val="表内字 Char1"/>
    <w:qFormat/>
    <w:uiPriority w:val="0"/>
    <w:rPr>
      <w:rFonts w:ascii="Garamond" w:hAnsi="Garamond" w:eastAsia="宋体"/>
      <w:bCs/>
      <w:snapToGrid/>
      <w:kern w:val="21"/>
      <w:sz w:val="18"/>
      <w:szCs w:val="18"/>
      <w:lang w:val="en-US" w:eastAsia="zh-CN" w:bidi="ar-SA"/>
    </w:rPr>
  </w:style>
  <w:style w:type="character" w:customStyle="1" w:styleId="555">
    <w:name w:val="WW8Num1605z0"/>
    <w:qFormat/>
    <w:uiPriority w:val="0"/>
    <w:rPr>
      <w:rFonts w:ascii="Times New Roman" w:hAnsi="Times New Roman"/>
      <w:sz w:val="18"/>
    </w:rPr>
  </w:style>
  <w:style w:type="character" w:customStyle="1" w:styleId="556">
    <w:name w:val="EmailStyle377"/>
    <w:qFormat/>
    <w:uiPriority w:val="0"/>
    <w:rPr>
      <w:rFonts w:ascii="Arial" w:hAnsi="Arial" w:eastAsia="宋体" w:cs="Arial"/>
      <w:color w:val="auto"/>
      <w:sz w:val="20"/>
    </w:rPr>
  </w:style>
  <w:style w:type="character" w:customStyle="1" w:styleId="557">
    <w:name w:val="EmailStyle401"/>
    <w:qFormat/>
    <w:uiPriority w:val="0"/>
    <w:rPr>
      <w:rFonts w:ascii="Arial" w:hAnsi="Arial" w:eastAsia="宋体" w:cs="Arial"/>
      <w:color w:val="auto"/>
      <w:sz w:val="20"/>
    </w:rPr>
  </w:style>
  <w:style w:type="character" w:customStyle="1" w:styleId="558">
    <w:name w:val="节标题 Char Char"/>
    <w:qFormat/>
    <w:uiPriority w:val="0"/>
    <w:rPr>
      <w:rFonts w:ascii="黑体" w:hAnsi="Verdana" w:eastAsia="黑体"/>
      <w:b/>
      <w:bCs/>
      <w:smallCaps/>
      <w:kern w:val="2"/>
      <w:sz w:val="28"/>
      <w:szCs w:val="32"/>
      <w:lang w:val="en-US" w:eastAsia="zh-CN" w:bidi="ar-SA"/>
    </w:rPr>
  </w:style>
  <w:style w:type="character" w:customStyle="1" w:styleId="559">
    <w:name w:val="表文字 斜体 Char"/>
    <w:link w:val="560"/>
    <w:qFormat/>
    <w:uiPriority w:val="0"/>
    <w:rPr>
      <w:rFonts w:eastAsia="宋体"/>
      <w:i/>
      <w:iCs/>
      <w:sz w:val="24"/>
    </w:rPr>
  </w:style>
  <w:style w:type="paragraph" w:customStyle="1" w:styleId="560">
    <w:name w:val="表文字 斜体"/>
    <w:basedOn w:val="561"/>
    <w:link w:val="559"/>
    <w:qFormat/>
    <w:uiPriority w:val="0"/>
    <w:pPr>
      <w:adjustRightInd w:val="0"/>
      <w:snapToGrid w:val="0"/>
      <w:spacing w:line="240" w:lineRule="exact"/>
      <w:ind w:right="0"/>
    </w:pPr>
    <w:rPr>
      <w:i/>
      <w:iCs/>
      <w:kern w:val="2"/>
      <w:sz w:val="24"/>
      <w:szCs w:val="22"/>
    </w:rPr>
  </w:style>
  <w:style w:type="paragraph" w:customStyle="1" w:styleId="561">
    <w:name w:val="表文字"/>
    <w:basedOn w:val="1"/>
    <w:link w:val="562"/>
    <w:qFormat/>
    <w:uiPriority w:val="0"/>
    <w:pPr>
      <w:spacing w:line="320" w:lineRule="atLeast"/>
      <w:ind w:right="-57"/>
      <w:jc w:val="center"/>
    </w:pPr>
    <w:rPr>
      <w:rFonts w:eastAsia="宋体"/>
      <w:kern w:val="18"/>
      <w:szCs w:val="21"/>
    </w:rPr>
  </w:style>
  <w:style w:type="character" w:customStyle="1" w:styleId="562">
    <w:name w:val="表文字 Char"/>
    <w:link w:val="561"/>
    <w:qFormat/>
    <w:uiPriority w:val="0"/>
    <w:rPr>
      <w:rFonts w:eastAsia="宋体"/>
      <w:kern w:val="18"/>
      <w:szCs w:val="21"/>
    </w:rPr>
  </w:style>
  <w:style w:type="character" w:customStyle="1" w:styleId="563">
    <w:name w:val="tpc_content"/>
    <w:basedOn w:val="90"/>
    <w:qFormat/>
    <w:uiPriority w:val="0"/>
  </w:style>
  <w:style w:type="character" w:customStyle="1" w:styleId="564">
    <w:name w:val="表蕊 Char1"/>
    <w:qFormat/>
    <w:uiPriority w:val="0"/>
    <w:rPr>
      <w:rFonts w:eastAsia="楷体_GB2312"/>
      <w:spacing w:val="-10"/>
      <w:sz w:val="21"/>
      <w:lang w:val="en-US" w:eastAsia="zh-CN" w:bidi="ar-SA"/>
    </w:rPr>
  </w:style>
  <w:style w:type="character" w:customStyle="1" w:styleId="565">
    <w:name w:val="WW8Num1748z0"/>
    <w:qFormat/>
    <w:uiPriority w:val="0"/>
    <w:rPr>
      <w:rFonts w:ascii="Wingdings" w:hAnsi="Wingdings"/>
    </w:rPr>
  </w:style>
  <w:style w:type="character" w:customStyle="1" w:styleId="566">
    <w:name w:val="WW8Num704z0"/>
    <w:qFormat/>
    <w:uiPriority w:val="0"/>
    <w:rPr>
      <w:rFonts w:ascii="Wingdings" w:hAnsi="Wingdings"/>
    </w:rPr>
  </w:style>
  <w:style w:type="character" w:customStyle="1" w:styleId="567">
    <w:name w:val="WW8Num312z0"/>
    <w:qFormat/>
    <w:uiPriority w:val="0"/>
    <w:rPr>
      <w:rFonts w:ascii="宋体" w:hAnsi="宋体"/>
    </w:rPr>
  </w:style>
  <w:style w:type="character" w:customStyle="1" w:styleId="568">
    <w:name w:val="c"/>
    <w:basedOn w:val="90"/>
    <w:qFormat/>
    <w:uiPriority w:val="0"/>
  </w:style>
  <w:style w:type="character" w:customStyle="1" w:styleId="569">
    <w:name w:val="WW8Num1911z0"/>
    <w:qFormat/>
    <w:uiPriority w:val="0"/>
    <w:rPr>
      <w:rFonts w:ascii="Arial" w:hAnsi="Arial" w:cs="Arial"/>
    </w:rPr>
  </w:style>
  <w:style w:type="character" w:customStyle="1" w:styleId="570">
    <w:name w:val="Char Char161"/>
    <w:qFormat/>
    <w:uiPriority w:val="0"/>
    <w:rPr>
      <w:rFonts w:eastAsia="楷体_GB2312"/>
      <w:b/>
      <w:snapToGrid w:val="0"/>
      <w:sz w:val="28"/>
      <w:lang w:val="en-US" w:eastAsia="zh-CN" w:bidi="ar-SA"/>
    </w:rPr>
  </w:style>
  <w:style w:type="character" w:customStyle="1" w:styleId="571">
    <w:name w:val="WW8Num1737z1"/>
    <w:qFormat/>
    <w:uiPriority w:val="0"/>
    <w:rPr>
      <w:rFonts w:ascii="Times New Roman" w:hAnsi="Times New Roman" w:eastAsia="宋体" w:cs="Times New Roman"/>
      <w:b/>
    </w:rPr>
  </w:style>
  <w:style w:type="character" w:customStyle="1" w:styleId="572">
    <w:name w:val="p01"/>
    <w:qFormat/>
    <w:uiPriority w:val="0"/>
    <w:rPr>
      <w:rFonts w:hint="default" w:ascii="Osaka" w:hAnsi="Osaka"/>
      <w:spacing w:val="300"/>
      <w:sz w:val="21"/>
      <w:szCs w:val="21"/>
    </w:rPr>
  </w:style>
  <w:style w:type="character" w:customStyle="1" w:styleId="573">
    <w:name w:val="a1"/>
    <w:qFormat/>
    <w:uiPriority w:val="0"/>
    <w:rPr>
      <w:rFonts w:hint="eastAsia" w:ascii="新宋体" w:hAnsi="新宋体" w:eastAsia="新宋体"/>
      <w:color w:val="000000"/>
      <w:sz w:val="18"/>
      <w:szCs w:val="18"/>
      <w:u w:val="none"/>
      <w:lang w:val="en-US" w:eastAsia="en-US" w:bidi="ar-SA"/>
    </w:rPr>
  </w:style>
  <w:style w:type="character" w:customStyle="1" w:styleId="574">
    <w:name w:val="WW8Num1784z0"/>
    <w:qFormat/>
    <w:uiPriority w:val="0"/>
    <w:rPr>
      <w:rFonts w:ascii="黑体" w:hAnsi="黑体" w:eastAsia="黑体"/>
      <w:b/>
      <w:spacing w:val="0"/>
      <w:sz w:val="36"/>
    </w:rPr>
  </w:style>
  <w:style w:type="character" w:customStyle="1" w:styleId="575">
    <w:name w:val="样式 样式1 + 黑色 Char"/>
    <w:link w:val="576"/>
    <w:qFormat/>
    <w:uiPriority w:val="0"/>
    <w:rPr>
      <w:rFonts w:eastAsia="宋体" w:cs="宋体"/>
      <w:b/>
      <w:color w:val="000000"/>
      <w:sz w:val="28"/>
      <w:szCs w:val="24"/>
    </w:rPr>
  </w:style>
  <w:style w:type="paragraph" w:customStyle="1" w:styleId="576">
    <w:name w:val="样式 样式1 + 黑色"/>
    <w:basedOn w:val="577"/>
    <w:link w:val="575"/>
    <w:qFormat/>
    <w:uiPriority w:val="0"/>
    <w:pPr>
      <w:spacing w:beforeLines="50" w:line="500" w:lineRule="atLeast"/>
      <w:ind w:firstLine="281" w:firstLineChars="100"/>
      <w:jc w:val="left"/>
      <w:outlineLvl w:val="1"/>
    </w:pPr>
    <w:rPr>
      <w:rFonts w:cs="宋体"/>
      <w:b/>
      <w:color w:val="000000"/>
      <w:sz w:val="28"/>
    </w:rPr>
  </w:style>
  <w:style w:type="paragraph" w:customStyle="1" w:styleId="577">
    <w:name w:val="样式1"/>
    <w:basedOn w:val="447"/>
    <w:link w:val="578"/>
    <w:qFormat/>
    <w:uiPriority w:val="0"/>
    <w:pPr>
      <w:spacing w:before="300"/>
    </w:pPr>
    <w:rPr>
      <w:rFonts w:asciiTheme="minorHAnsi" w:hAnsiTheme="minorHAnsi" w:cstheme="minorBidi"/>
      <w:kern w:val="2"/>
    </w:rPr>
  </w:style>
  <w:style w:type="character" w:customStyle="1" w:styleId="578">
    <w:name w:val="样式1 Char"/>
    <w:link w:val="577"/>
    <w:qFormat/>
    <w:uiPriority w:val="0"/>
    <w:rPr>
      <w:rFonts w:eastAsia="宋体"/>
      <w:sz w:val="24"/>
      <w:szCs w:val="24"/>
    </w:rPr>
  </w:style>
  <w:style w:type="character" w:customStyle="1" w:styleId="579">
    <w:name w:val="标题 2_Heading 111 Char"/>
    <w:link w:val="580"/>
    <w:qFormat/>
    <w:uiPriority w:val="0"/>
    <w:rPr>
      <w:rFonts w:ascii="华文中宋" w:hAnsi="华文中宋" w:eastAsia="华文中宋"/>
      <w:b/>
      <w:bCs/>
      <w:sz w:val="28"/>
      <w:szCs w:val="24"/>
    </w:rPr>
  </w:style>
  <w:style w:type="paragraph" w:customStyle="1" w:styleId="580">
    <w:name w:val="标题 2_Heading 111"/>
    <w:basedOn w:val="2"/>
    <w:link w:val="579"/>
    <w:qFormat/>
    <w:uiPriority w:val="0"/>
    <w:pPr>
      <w:keepNext w:val="0"/>
      <w:keepLines w:val="0"/>
      <w:tabs>
        <w:tab w:val="left" w:pos="540"/>
        <w:tab w:val="left" w:pos="600"/>
        <w:tab w:val="left" w:pos="720"/>
        <w:tab w:val="left" w:pos="1200"/>
        <w:tab w:val="left" w:pos="1440"/>
        <w:tab w:val="left" w:pos="2448"/>
        <w:tab w:val="left" w:pos="3888"/>
        <w:tab w:val="left" w:pos="4800"/>
        <w:tab w:val="left" w:pos="6480"/>
        <w:tab w:val="left" w:pos="7353"/>
        <w:tab w:val="left" w:pos="8613"/>
      </w:tabs>
      <w:autoSpaceDE w:val="0"/>
      <w:autoSpaceDN w:val="0"/>
      <w:adjustRightInd w:val="0"/>
      <w:snapToGrid w:val="0"/>
      <w:spacing w:before="0" w:after="0" w:line="300" w:lineRule="auto"/>
      <w:jc w:val="left"/>
      <w:textAlignment w:val="baseline"/>
    </w:pPr>
    <w:rPr>
      <w:rFonts w:ascii="华文中宋" w:hAnsi="华文中宋" w:eastAsia="华文中宋" w:cstheme="minorBidi"/>
      <w:sz w:val="28"/>
      <w:szCs w:val="24"/>
    </w:rPr>
  </w:style>
  <w:style w:type="character" w:customStyle="1" w:styleId="581">
    <w:name w:val="正文首行缩进1 Char"/>
    <w:link w:val="582"/>
    <w:qFormat/>
    <w:uiPriority w:val="0"/>
    <w:rPr>
      <w:rFonts w:ascii="宋体" w:hAnsi="Garamond" w:eastAsia="宋体"/>
      <w:sz w:val="28"/>
    </w:rPr>
  </w:style>
  <w:style w:type="paragraph" w:customStyle="1" w:styleId="582">
    <w:name w:val="正文首行缩进11"/>
    <w:basedOn w:val="21"/>
    <w:link w:val="581"/>
    <w:qFormat/>
    <w:uiPriority w:val="0"/>
    <w:pPr>
      <w:tabs>
        <w:tab w:val="left" w:pos="0"/>
      </w:tabs>
      <w:overflowPunct w:val="0"/>
      <w:autoSpaceDE w:val="0"/>
      <w:autoSpaceDN w:val="0"/>
      <w:adjustRightInd w:val="0"/>
      <w:spacing w:before="120" w:line="360" w:lineRule="auto"/>
      <w:ind w:firstLine="567"/>
      <w:textAlignment w:val="baseline"/>
    </w:pPr>
    <w:rPr>
      <w:rFonts w:ascii="宋体" w:hAnsi="Garamond"/>
      <w:sz w:val="28"/>
    </w:rPr>
  </w:style>
  <w:style w:type="character" w:customStyle="1" w:styleId="583">
    <w:name w:val="正文缩进 字符"/>
    <w:link w:val="21"/>
    <w:qFormat/>
    <w:uiPriority w:val="0"/>
    <w:rPr>
      <w:rFonts w:eastAsia="宋体"/>
    </w:rPr>
  </w:style>
  <w:style w:type="character" w:customStyle="1" w:styleId="584">
    <w:name w:val="样式 样式5 + Times New Roman Char"/>
    <w:qFormat/>
    <w:uiPriority w:val="0"/>
    <w:rPr>
      <w:rFonts w:eastAsia="宋体"/>
      <w:color w:val="000000"/>
      <w:kern w:val="2"/>
      <w:sz w:val="21"/>
      <w:szCs w:val="24"/>
      <w:lang w:val="en-US" w:eastAsia="zh-CN" w:bidi="ar-SA"/>
    </w:rPr>
  </w:style>
  <w:style w:type="character" w:customStyle="1" w:styleId="585">
    <w:name w:val="5文章(治) Char"/>
    <w:link w:val="586"/>
    <w:qFormat/>
    <w:uiPriority w:val="0"/>
    <w:rPr>
      <w:rFonts w:ascii="宋体" w:hAnsi="宋体" w:eastAsia="宋体" w:cs="Tahoma"/>
      <w:snapToGrid w:val="0"/>
      <w:sz w:val="24"/>
      <w:szCs w:val="21"/>
    </w:rPr>
  </w:style>
  <w:style w:type="paragraph" w:customStyle="1" w:styleId="586">
    <w:name w:val="5文章(治)"/>
    <w:basedOn w:val="1"/>
    <w:link w:val="585"/>
    <w:qFormat/>
    <w:uiPriority w:val="0"/>
    <w:pPr>
      <w:spacing w:line="360" w:lineRule="auto"/>
      <w:ind w:firstLine="480" w:firstLineChars="200"/>
    </w:pPr>
    <w:rPr>
      <w:rFonts w:ascii="宋体" w:hAnsi="宋体" w:eastAsia="宋体" w:cs="Tahoma"/>
      <w:snapToGrid w:val="0"/>
      <w:sz w:val="24"/>
      <w:szCs w:val="21"/>
    </w:rPr>
  </w:style>
  <w:style w:type="character" w:customStyle="1" w:styleId="587">
    <w:name w:val="正文文字 2 Char1"/>
    <w:qFormat/>
    <w:uiPriority w:val="0"/>
    <w:rPr>
      <w:rFonts w:eastAsia="宋体"/>
      <w:snapToGrid w:val="0"/>
      <w:sz w:val="24"/>
      <w:lang w:val="en-US" w:eastAsia="zh-CN" w:bidi="ar-SA"/>
    </w:rPr>
  </w:style>
  <w:style w:type="character" w:customStyle="1" w:styleId="588">
    <w:name w:val="WW8Num1382z0"/>
    <w:qFormat/>
    <w:uiPriority w:val="0"/>
    <w:rPr>
      <w:rFonts w:ascii="宋体" w:hAnsi="宋体" w:eastAsia="宋体"/>
      <w:sz w:val="24"/>
    </w:rPr>
  </w:style>
  <w:style w:type="character" w:customStyle="1" w:styleId="589">
    <w:name w:val="样式 样式1 + (西文) Times New Roman (中文) 宋体 Char"/>
    <w:qFormat/>
    <w:uiPriority w:val="0"/>
  </w:style>
  <w:style w:type="character" w:customStyle="1" w:styleId="590">
    <w:name w:val="WW8Num887z0"/>
    <w:qFormat/>
    <w:uiPriority w:val="0"/>
    <w:rPr>
      <w:rFonts w:ascii="楷体_GB2312" w:hAnsi="楷体_GB2312" w:eastAsia="楷体_GB2312" w:cs="Times New Roman"/>
    </w:rPr>
  </w:style>
  <w:style w:type="character" w:customStyle="1" w:styleId="591">
    <w:name w:val="WW8Num1549z0"/>
    <w:qFormat/>
    <w:uiPriority w:val="0"/>
    <w:rPr>
      <w:rFonts w:ascii="Wingdings" w:hAnsi="Wingdings"/>
    </w:rPr>
  </w:style>
  <w:style w:type="character" w:customStyle="1" w:styleId="592">
    <w:name w:val="WW8Num1344z0"/>
    <w:qFormat/>
    <w:uiPriority w:val="0"/>
    <w:rPr>
      <w:sz w:val="24"/>
    </w:rPr>
  </w:style>
  <w:style w:type="character" w:customStyle="1" w:styleId="593">
    <w:name w:val="WW8Num476z0"/>
    <w:qFormat/>
    <w:uiPriority w:val="0"/>
    <w:rPr>
      <w:rFonts w:ascii="Wingdings" w:hAnsi="Wingdings"/>
    </w:rPr>
  </w:style>
  <w:style w:type="character" w:customStyle="1" w:styleId="594">
    <w:name w:val="WW8Num969z0"/>
    <w:qFormat/>
    <w:uiPriority w:val="0"/>
    <w:rPr>
      <w:rFonts w:ascii="宋体" w:hAnsi="宋体"/>
    </w:rPr>
  </w:style>
  <w:style w:type="character" w:customStyle="1" w:styleId="595">
    <w:name w:val="WW8Num801z2"/>
    <w:qFormat/>
    <w:uiPriority w:val="0"/>
    <w:rPr>
      <w:rFonts w:ascii="Wingdings" w:hAnsi="Wingdings"/>
    </w:rPr>
  </w:style>
  <w:style w:type="character" w:customStyle="1" w:styleId="596">
    <w:name w:val="Char Char27"/>
    <w:qFormat/>
    <w:uiPriority w:val="0"/>
    <w:rPr>
      <w:rFonts w:eastAsia="宋体"/>
      <w:sz w:val="21"/>
      <w:lang w:val="en-US" w:eastAsia="zh-CN" w:bidi="ar-SA"/>
    </w:rPr>
  </w:style>
  <w:style w:type="character" w:customStyle="1" w:styleId="597">
    <w:name w:val="WW8Num936z0"/>
    <w:qFormat/>
    <w:uiPriority w:val="0"/>
    <w:rPr>
      <w:rFonts w:ascii="Wingdings" w:hAnsi="Wingdings"/>
    </w:rPr>
  </w:style>
  <w:style w:type="character" w:customStyle="1" w:styleId="598">
    <w:name w:val="EmailStyle1051"/>
    <w:qFormat/>
    <w:uiPriority w:val="0"/>
    <w:rPr>
      <w:rFonts w:ascii="Arial" w:hAnsi="Arial" w:eastAsia="宋体" w:cs="Arial"/>
      <w:color w:val="auto"/>
      <w:sz w:val="20"/>
    </w:rPr>
  </w:style>
  <w:style w:type="character" w:customStyle="1" w:styleId="599">
    <w:name w:val="ww1"/>
    <w:qFormat/>
    <w:uiPriority w:val="0"/>
    <w:rPr>
      <w:spacing w:val="300"/>
      <w:sz w:val="18"/>
      <w:szCs w:val="18"/>
    </w:rPr>
  </w:style>
  <w:style w:type="character" w:customStyle="1" w:styleId="600">
    <w:name w:val="7表格(治) Char"/>
    <w:link w:val="601"/>
    <w:qFormat/>
    <w:uiPriority w:val="0"/>
    <w:rPr>
      <w:rFonts w:ascii="宋体" w:hAnsi="宋体" w:cs="宋体"/>
      <w:szCs w:val="36"/>
    </w:rPr>
  </w:style>
  <w:style w:type="paragraph" w:customStyle="1" w:styleId="601">
    <w:name w:val="7表格(治)"/>
    <w:link w:val="600"/>
    <w:qFormat/>
    <w:uiPriority w:val="0"/>
    <w:pPr>
      <w:widowControl w:val="0"/>
      <w:tabs>
        <w:tab w:val="center" w:pos="4153"/>
        <w:tab w:val="right" w:pos="8306"/>
      </w:tabs>
      <w:suppressAutoHyphens/>
      <w:snapToGrid w:val="0"/>
      <w:jc w:val="center"/>
    </w:pPr>
    <w:rPr>
      <w:rFonts w:ascii="宋体" w:hAnsi="宋体" w:cs="宋体" w:eastAsiaTheme="minorEastAsia"/>
      <w:kern w:val="2"/>
      <w:sz w:val="21"/>
      <w:szCs w:val="36"/>
      <w:lang w:val="en-US" w:eastAsia="zh-CN" w:bidi="ar-SA"/>
    </w:rPr>
  </w:style>
  <w:style w:type="character" w:customStyle="1" w:styleId="602">
    <w:name w:val="WW8Num1444z0"/>
    <w:qFormat/>
    <w:uiPriority w:val="0"/>
    <w:rPr>
      <w:rFonts w:ascii="Wingdings" w:hAnsi="Wingdings"/>
    </w:rPr>
  </w:style>
  <w:style w:type="character" w:customStyle="1" w:styleId="603">
    <w:name w:val="font01"/>
    <w:basedOn w:val="90"/>
    <w:qFormat/>
    <w:uiPriority w:val="0"/>
    <w:rPr>
      <w:rFonts w:hint="default" w:ascii="Arial" w:hAnsi="Arial" w:cs="Arial"/>
      <w:color w:val="000000"/>
      <w:sz w:val="20"/>
      <w:szCs w:val="20"/>
      <w:u w:val="none"/>
      <w:vertAlign w:val="subscript"/>
    </w:rPr>
  </w:style>
  <w:style w:type="character" w:customStyle="1" w:styleId="604">
    <w:name w:val="WW8Num1331z0"/>
    <w:qFormat/>
    <w:uiPriority w:val="0"/>
    <w:rPr>
      <w:rFonts w:ascii="Times New Roman" w:hAnsi="Times New Roman"/>
    </w:rPr>
  </w:style>
  <w:style w:type="character" w:customStyle="1" w:styleId="605">
    <w:name w:val="标题节 Char4"/>
    <w:qFormat/>
    <w:uiPriority w:val="0"/>
    <w:rPr>
      <w:rFonts w:eastAsia="宋体"/>
      <w:b/>
      <w:snapToGrid w:val="0"/>
      <w:sz w:val="32"/>
      <w:lang w:val="en-US" w:eastAsia="zh-CN" w:bidi="ar-SA"/>
    </w:rPr>
  </w:style>
  <w:style w:type="character" w:customStyle="1" w:styleId="606">
    <w:name w:val="表格标题-- Char"/>
    <w:link w:val="607"/>
    <w:qFormat/>
    <w:uiPriority w:val="0"/>
    <w:rPr>
      <w:rFonts w:eastAsia="宋体"/>
      <w:snapToGrid w:val="0"/>
      <w:sz w:val="24"/>
      <w:szCs w:val="24"/>
    </w:rPr>
  </w:style>
  <w:style w:type="paragraph" w:customStyle="1" w:styleId="607">
    <w:name w:val="表格标题--"/>
    <w:basedOn w:val="86"/>
    <w:link w:val="606"/>
    <w:qFormat/>
    <w:uiPriority w:val="0"/>
    <w:pPr>
      <w:widowControl/>
      <w:suppressAutoHyphens w:val="0"/>
      <w:topLinePunct w:val="0"/>
      <w:adjustRightInd/>
      <w:spacing w:before="60" w:line="460" w:lineRule="exact"/>
      <w:ind w:firstLine="0"/>
      <w:jc w:val="center"/>
      <w:textAlignment w:val="auto"/>
    </w:pPr>
    <w:rPr>
      <w:snapToGrid w:val="0"/>
      <w:sz w:val="24"/>
      <w:szCs w:val="24"/>
    </w:rPr>
  </w:style>
  <w:style w:type="character" w:customStyle="1" w:styleId="608">
    <w:name w:val="WW8Num861z0"/>
    <w:qFormat/>
    <w:uiPriority w:val="0"/>
    <w:rPr>
      <w:rFonts w:ascii="宋体" w:hAnsi="宋体" w:eastAsia="宋体"/>
      <w:sz w:val="30"/>
    </w:rPr>
  </w:style>
  <w:style w:type="character" w:customStyle="1" w:styleId="609">
    <w:name w:val="WW8Num1446z2"/>
    <w:qFormat/>
    <w:uiPriority w:val="0"/>
    <w:rPr>
      <w:rFonts w:eastAsia="宋体"/>
      <w:sz w:val="28"/>
    </w:rPr>
  </w:style>
  <w:style w:type="character" w:customStyle="1" w:styleId="610">
    <w:name w:val="报告正文 Char"/>
    <w:qFormat/>
    <w:uiPriority w:val="0"/>
    <w:rPr>
      <w:rFonts w:hint="eastAsia" w:ascii="宋体" w:hAnsi="宋体" w:eastAsia="宋体" w:cs="宋体"/>
      <w:kern w:val="24"/>
      <w:sz w:val="24"/>
      <w:szCs w:val="21"/>
      <w:lang w:val="en-US" w:eastAsia="zh-CN" w:bidi="ar-SA"/>
    </w:rPr>
  </w:style>
  <w:style w:type="character" w:customStyle="1" w:styleId="611">
    <w:name w:val="main1"/>
    <w:qFormat/>
    <w:uiPriority w:val="0"/>
    <w:rPr>
      <w:color w:val="333333"/>
      <w:sz w:val="18"/>
      <w:szCs w:val="18"/>
    </w:rPr>
  </w:style>
  <w:style w:type="character" w:customStyle="1" w:styleId="612">
    <w:name w:val="textjianju1"/>
    <w:qFormat/>
    <w:uiPriority w:val="0"/>
    <w:rPr>
      <w:color w:val="000000"/>
      <w:sz w:val="18"/>
      <w:szCs w:val="18"/>
    </w:rPr>
  </w:style>
  <w:style w:type="character" w:customStyle="1" w:styleId="613">
    <w:name w:val="正文2缩进 Char"/>
    <w:qFormat/>
    <w:uiPriority w:val="0"/>
    <w:rPr>
      <w:rFonts w:eastAsia="宋体"/>
      <w:kern w:val="2"/>
      <w:sz w:val="28"/>
      <w:szCs w:val="24"/>
      <w:lang w:val="en-US" w:eastAsia="zh-CN" w:bidi="ar-SA"/>
    </w:rPr>
  </w:style>
  <w:style w:type="character" w:customStyle="1" w:styleId="614">
    <w:name w:val="WW8Num1219z3"/>
    <w:qFormat/>
    <w:uiPriority w:val="0"/>
    <w:rPr>
      <w:rFonts w:ascii="Times New Roman" w:hAnsi="Times New Roman" w:cs="Times New Roman"/>
      <w:b/>
    </w:rPr>
  </w:style>
  <w:style w:type="character" w:customStyle="1" w:styleId="615">
    <w:name w:val="style1"/>
    <w:basedOn w:val="90"/>
    <w:qFormat/>
    <w:uiPriority w:val="0"/>
  </w:style>
  <w:style w:type="character" w:customStyle="1" w:styleId="616">
    <w:name w:val="style151"/>
    <w:qFormat/>
    <w:uiPriority w:val="0"/>
    <w:rPr>
      <w:color w:val="000000"/>
    </w:rPr>
  </w:style>
  <w:style w:type="character" w:customStyle="1" w:styleId="617">
    <w:name w:val="WW8Num1907z0"/>
    <w:qFormat/>
    <w:uiPriority w:val="0"/>
    <w:rPr>
      <w:rFonts w:ascii="Wingdings" w:hAnsi="Wingdings"/>
    </w:rPr>
  </w:style>
  <w:style w:type="character" w:customStyle="1" w:styleId="618">
    <w:name w:val="EmailStyle1491"/>
    <w:qFormat/>
    <w:uiPriority w:val="0"/>
    <w:rPr>
      <w:rFonts w:ascii="Arial" w:hAnsi="Arial" w:eastAsia="宋体" w:cs="Arial"/>
      <w:color w:val="auto"/>
      <w:sz w:val="20"/>
    </w:rPr>
  </w:style>
  <w:style w:type="character" w:customStyle="1" w:styleId="619">
    <w:name w:val="普通文字 Char Char Char Char Char Char Char Char Char Char Char"/>
    <w:qFormat/>
    <w:uiPriority w:val="0"/>
    <w:rPr>
      <w:rFonts w:ascii="宋体" w:hAnsi="Courier New" w:eastAsia="宋体"/>
      <w:kern w:val="2"/>
      <w:sz w:val="21"/>
      <w:lang w:val="en-US" w:eastAsia="zh-CN" w:bidi="ar-SA"/>
    </w:rPr>
  </w:style>
  <w:style w:type="character" w:customStyle="1" w:styleId="620">
    <w:name w:val="EmailStyle382"/>
    <w:qFormat/>
    <w:uiPriority w:val="0"/>
    <w:rPr>
      <w:rFonts w:ascii="Arial" w:hAnsi="Arial" w:eastAsia="宋体" w:cs="Arial"/>
      <w:color w:val="auto"/>
      <w:kern w:val="2"/>
      <w:sz w:val="20"/>
      <w:szCs w:val="24"/>
      <w:lang w:val="en-US" w:eastAsia="zh-CN" w:bidi="ar-SA"/>
    </w:rPr>
  </w:style>
  <w:style w:type="character" w:customStyle="1" w:styleId="621">
    <w:name w:val="WW8Num921z0"/>
    <w:qFormat/>
    <w:uiPriority w:val="0"/>
    <w:rPr>
      <w:rFonts w:ascii="Wingdings" w:hAnsi="Wingdings"/>
    </w:rPr>
  </w:style>
  <w:style w:type="character" w:customStyle="1" w:styleId="622">
    <w:name w:val="WW8Num655z0"/>
    <w:qFormat/>
    <w:uiPriority w:val="0"/>
    <w:rPr>
      <w:rFonts w:ascii="Wingdings" w:hAnsi="Wingdings"/>
    </w:rPr>
  </w:style>
  <w:style w:type="character" w:customStyle="1" w:styleId="623">
    <w:name w:val="EmailStyle384"/>
    <w:qFormat/>
    <w:uiPriority w:val="0"/>
    <w:rPr>
      <w:rFonts w:ascii="Arial" w:hAnsi="Arial" w:eastAsia="宋体" w:cs="Arial"/>
      <w:color w:val="auto"/>
      <w:kern w:val="2"/>
      <w:sz w:val="20"/>
      <w:szCs w:val="24"/>
      <w:lang w:val="en-US" w:eastAsia="zh-CN" w:bidi="ar-SA"/>
    </w:rPr>
  </w:style>
  <w:style w:type="character" w:customStyle="1" w:styleId="624">
    <w:name w:val="正文首行缩进 Char Char Char Char"/>
    <w:qFormat/>
    <w:uiPriority w:val="0"/>
    <w:rPr>
      <w:rFonts w:ascii="宋体" w:eastAsia="宋体"/>
      <w:spacing w:val="20"/>
      <w:kern w:val="2"/>
      <w:sz w:val="24"/>
      <w:szCs w:val="24"/>
      <w:lang w:val="en-US" w:eastAsia="zh-CN" w:bidi="ar-SA"/>
    </w:rPr>
  </w:style>
  <w:style w:type="character" w:customStyle="1" w:styleId="625">
    <w:name w:val="Font Style30"/>
    <w:qFormat/>
    <w:uiPriority w:val="0"/>
    <w:rPr>
      <w:rFonts w:ascii="Times New Roman" w:hAnsi="Times New Roman" w:cs="Times New Roman"/>
      <w:color w:val="000000"/>
      <w:sz w:val="10"/>
      <w:szCs w:val="10"/>
    </w:rPr>
  </w:style>
  <w:style w:type="character" w:customStyle="1" w:styleId="626">
    <w:name w:val="标题 2 Char Char Char Char Char"/>
    <w:qFormat/>
    <w:uiPriority w:val="0"/>
    <w:rPr>
      <w:rFonts w:ascii="Arial" w:hAnsi="Arial" w:eastAsia="仿宋_GB2312"/>
      <w:b/>
      <w:bCs/>
      <w:kern w:val="2"/>
      <w:sz w:val="32"/>
      <w:szCs w:val="32"/>
      <w:lang w:val="en-US" w:eastAsia="zh-CN"/>
    </w:rPr>
  </w:style>
  <w:style w:type="character" w:customStyle="1" w:styleId="627">
    <w:name w:val="my Char Char Char"/>
    <w:qFormat/>
    <w:uiPriority w:val="0"/>
    <w:rPr>
      <w:rFonts w:ascii="Times New Roman" w:hAnsi="Times New Roman" w:eastAsia="宋体"/>
      <w:sz w:val="24"/>
      <w:szCs w:val="24"/>
    </w:rPr>
  </w:style>
  <w:style w:type="character" w:customStyle="1" w:styleId="628">
    <w:name w:val="WW8Num1488z0"/>
    <w:qFormat/>
    <w:uiPriority w:val="0"/>
    <w:rPr>
      <w:rFonts w:ascii="宋体" w:hAnsi="宋体"/>
    </w:rPr>
  </w:style>
  <w:style w:type="character" w:customStyle="1" w:styleId="629">
    <w:name w:val="样式28 Char"/>
    <w:link w:val="630"/>
    <w:qFormat/>
    <w:uiPriority w:val="0"/>
    <w:rPr>
      <w:b/>
      <w:sz w:val="24"/>
      <w:szCs w:val="24"/>
    </w:rPr>
  </w:style>
  <w:style w:type="paragraph" w:customStyle="1" w:styleId="630">
    <w:name w:val="样式28"/>
    <w:basedOn w:val="447"/>
    <w:link w:val="629"/>
    <w:qFormat/>
    <w:uiPriority w:val="0"/>
    <w:pPr>
      <w:spacing w:beforeLines="50" w:line="500" w:lineRule="exact"/>
      <w:ind w:left="420" w:leftChars="200" w:firstLine="0" w:firstLineChars="0"/>
    </w:pPr>
    <w:rPr>
      <w:rFonts w:asciiTheme="minorHAnsi" w:hAnsiTheme="minorHAnsi" w:eastAsiaTheme="minorEastAsia" w:cstheme="minorBidi"/>
      <w:b/>
      <w:kern w:val="2"/>
    </w:rPr>
  </w:style>
  <w:style w:type="character" w:customStyle="1" w:styleId="631">
    <w:name w:val="my Char Char"/>
    <w:qFormat/>
    <w:uiPriority w:val="0"/>
    <w:rPr>
      <w:rFonts w:ascii="Times New Roman" w:hAnsi="Times New Roman" w:eastAsia="宋体"/>
      <w:sz w:val="24"/>
      <w:szCs w:val="24"/>
    </w:rPr>
  </w:style>
  <w:style w:type="character" w:customStyle="1" w:styleId="632">
    <w:name w:val="WW8Num1589z0"/>
    <w:qFormat/>
    <w:uiPriority w:val="0"/>
    <w:rPr>
      <w:b/>
    </w:rPr>
  </w:style>
  <w:style w:type="character" w:customStyle="1" w:styleId="633">
    <w:name w:val="缩进正文 Char"/>
    <w:link w:val="634"/>
    <w:qFormat/>
    <w:uiPriority w:val="0"/>
    <w:rPr>
      <w:rFonts w:eastAsia="宋体"/>
      <w:sz w:val="28"/>
    </w:rPr>
  </w:style>
  <w:style w:type="paragraph" w:customStyle="1" w:styleId="634">
    <w:name w:val="缩进正文"/>
    <w:basedOn w:val="1"/>
    <w:link w:val="633"/>
    <w:qFormat/>
    <w:uiPriority w:val="0"/>
    <w:pPr>
      <w:adjustRightInd w:val="0"/>
      <w:snapToGrid w:val="0"/>
      <w:spacing w:line="360" w:lineRule="auto"/>
      <w:ind w:firstLine="567"/>
    </w:pPr>
    <w:rPr>
      <w:rFonts w:eastAsia="宋体"/>
      <w:sz w:val="28"/>
    </w:rPr>
  </w:style>
  <w:style w:type="character" w:customStyle="1" w:styleId="635">
    <w:name w:val="WW8Num4z1"/>
    <w:qFormat/>
    <w:uiPriority w:val="0"/>
    <w:rPr>
      <w:lang w:val="en-US"/>
    </w:rPr>
  </w:style>
  <w:style w:type="character" w:customStyle="1" w:styleId="636">
    <w:name w:val="Font Style27"/>
    <w:qFormat/>
    <w:uiPriority w:val="0"/>
    <w:rPr>
      <w:rFonts w:ascii="Consolas" w:hAnsi="Consolas" w:cs="Consolas"/>
      <w:color w:val="000000"/>
      <w:spacing w:val="-20"/>
      <w:sz w:val="24"/>
      <w:szCs w:val="24"/>
    </w:rPr>
  </w:style>
  <w:style w:type="character" w:customStyle="1" w:styleId="637">
    <w:name w:val="Char Char23"/>
    <w:qFormat/>
    <w:uiPriority w:val="0"/>
    <w:rPr>
      <w:rFonts w:eastAsia="宋体"/>
      <w:sz w:val="21"/>
      <w:lang w:val="en-US" w:eastAsia="zh-CN" w:bidi="ar-SA"/>
    </w:rPr>
  </w:style>
  <w:style w:type="character" w:customStyle="1" w:styleId="638">
    <w:name w:val="首行缩进 Char"/>
    <w:link w:val="639"/>
    <w:qFormat/>
    <w:uiPriority w:val="0"/>
    <w:rPr>
      <w:rFonts w:ascii="宋体" w:eastAsia="宋体"/>
      <w:sz w:val="24"/>
    </w:rPr>
  </w:style>
  <w:style w:type="paragraph" w:customStyle="1" w:styleId="639">
    <w:name w:val="首行缩进"/>
    <w:basedOn w:val="1"/>
    <w:link w:val="638"/>
    <w:qFormat/>
    <w:uiPriority w:val="0"/>
    <w:pPr>
      <w:snapToGrid w:val="0"/>
      <w:ind w:firstLine="425"/>
    </w:pPr>
    <w:rPr>
      <w:rFonts w:ascii="宋体" w:eastAsia="宋体"/>
      <w:sz w:val="24"/>
    </w:rPr>
  </w:style>
  <w:style w:type="character" w:customStyle="1" w:styleId="640">
    <w:name w:val="EmailStyle1861"/>
    <w:qFormat/>
    <w:uiPriority w:val="0"/>
    <w:rPr>
      <w:rFonts w:ascii="Arial" w:hAnsi="Arial" w:eastAsia="宋体" w:cs="Arial"/>
      <w:color w:val="auto"/>
      <w:kern w:val="2"/>
      <w:sz w:val="20"/>
      <w:szCs w:val="24"/>
      <w:lang w:val="en-US" w:eastAsia="zh-CN" w:bidi="ar-SA"/>
    </w:rPr>
  </w:style>
  <w:style w:type="character" w:customStyle="1" w:styleId="641">
    <w:name w:val="WW8Num50z1"/>
    <w:qFormat/>
    <w:uiPriority w:val="0"/>
    <w:rPr>
      <w:rFonts w:ascii="楷体_GB2312" w:hAnsi="楷体_GB2312" w:eastAsia="楷体_GB2312"/>
      <w:b/>
    </w:rPr>
  </w:style>
  <w:style w:type="character" w:customStyle="1" w:styleId="642">
    <w:name w:val="文本条目内容 Char"/>
    <w:link w:val="643"/>
    <w:qFormat/>
    <w:uiPriority w:val="0"/>
    <w:rPr>
      <w:rFonts w:ascii="Calibri" w:hAnsi="Calibri" w:eastAsia="宋体"/>
      <w:sz w:val="24"/>
    </w:rPr>
  </w:style>
  <w:style w:type="paragraph" w:customStyle="1" w:styleId="643">
    <w:name w:val="文本条目内容"/>
    <w:basedOn w:val="1"/>
    <w:link w:val="642"/>
    <w:qFormat/>
    <w:uiPriority w:val="0"/>
    <w:pPr>
      <w:spacing w:afterLines="50" w:line="288" w:lineRule="auto"/>
      <w:ind w:left="1260" w:leftChars="600"/>
    </w:pPr>
    <w:rPr>
      <w:rFonts w:ascii="Calibri" w:hAnsi="Calibri" w:eastAsia="宋体"/>
      <w:sz w:val="24"/>
    </w:rPr>
  </w:style>
  <w:style w:type="character" w:customStyle="1" w:styleId="644">
    <w:name w:val="标题6"/>
    <w:qFormat/>
    <w:uiPriority w:val="0"/>
  </w:style>
  <w:style w:type="character" w:customStyle="1" w:styleId="645">
    <w:name w:val="WW8Num607z0"/>
    <w:qFormat/>
    <w:uiPriority w:val="0"/>
    <w:rPr>
      <w:rFonts w:ascii="Wingdings" w:hAnsi="Wingdings"/>
    </w:rPr>
  </w:style>
  <w:style w:type="character" w:customStyle="1" w:styleId="646">
    <w:name w:val="样式 题注 + 宋体 小四1 Char"/>
    <w:qFormat/>
    <w:uiPriority w:val="0"/>
    <w:rPr>
      <w:rFonts w:ascii="宋体" w:hAnsi="宋体" w:eastAsia="宋体" w:cs="Arial"/>
      <w:kern w:val="2"/>
      <w:sz w:val="24"/>
      <w:lang w:val="en-US" w:eastAsia="zh-CN" w:bidi="ar-SA"/>
    </w:rPr>
  </w:style>
  <w:style w:type="character" w:customStyle="1" w:styleId="647">
    <w:name w:val="WW8Num165z1"/>
    <w:qFormat/>
    <w:uiPriority w:val="0"/>
    <w:rPr>
      <w:rFonts w:ascii="Wingdings" w:hAnsi="Wingdings"/>
    </w:rPr>
  </w:style>
  <w:style w:type="character" w:customStyle="1" w:styleId="648">
    <w:name w:val="WW8Num1418z0"/>
    <w:qFormat/>
    <w:uiPriority w:val="0"/>
    <w:rPr>
      <w:rFonts w:ascii="Wingdings" w:hAnsi="Wingdings"/>
    </w:rPr>
  </w:style>
  <w:style w:type="character" w:customStyle="1" w:styleId="649">
    <w:name w:val="表格名 Char"/>
    <w:link w:val="650"/>
    <w:qFormat/>
    <w:uiPriority w:val="0"/>
    <w:rPr>
      <w:rFonts w:ascii="仿宋_GB2312" w:hAnsi="仿宋_GB2312" w:eastAsia="仿宋_GB2312" w:cs="宋体"/>
      <w:b/>
      <w:sz w:val="28"/>
    </w:rPr>
  </w:style>
  <w:style w:type="paragraph" w:customStyle="1" w:styleId="650">
    <w:name w:val="表格名"/>
    <w:basedOn w:val="1"/>
    <w:link w:val="649"/>
    <w:qFormat/>
    <w:uiPriority w:val="0"/>
    <w:pPr>
      <w:adjustRightInd w:val="0"/>
      <w:snapToGrid w:val="0"/>
      <w:jc w:val="center"/>
    </w:pPr>
    <w:rPr>
      <w:rFonts w:ascii="仿宋_GB2312" w:hAnsi="仿宋_GB2312" w:eastAsia="仿宋_GB2312" w:cs="宋体"/>
      <w:b/>
      <w:sz w:val="28"/>
    </w:rPr>
  </w:style>
  <w:style w:type="character" w:customStyle="1" w:styleId="651">
    <w:name w:val="超链接1"/>
    <w:qFormat/>
    <w:uiPriority w:val="0"/>
    <w:rPr>
      <w:color w:val="0000FF"/>
      <w:u w:val="single"/>
    </w:rPr>
  </w:style>
  <w:style w:type="character" w:customStyle="1" w:styleId="652">
    <w:name w:val="00 正文 Char Char"/>
    <w:qFormat/>
    <w:uiPriority w:val="0"/>
    <w:rPr>
      <w:rFonts w:eastAsia="宋体"/>
      <w:spacing w:val="-2"/>
      <w:kern w:val="2"/>
      <w:sz w:val="24"/>
      <w:szCs w:val="24"/>
      <w:lang w:val="en-US" w:eastAsia="zh-CN" w:bidi="ar-SA"/>
    </w:rPr>
  </w:style>
  <w:style w:type="character" w:customStyle="1" w:styleId="653">
    <w:name w:val="WW8Num1338z0"/>
    <w:qFormat/>
    <w:uiPriority w:val="0"/>
    <w:rPr>
      <w:rFonts w:ascii="宋体" w:hAnsi="宋体" w:eastAsia="宋体" w:cs="Times New Roman"/>
    </w:rPr>
  </w:style>
  <w:style w:type="character" w:customStyle="1" w:styleId="654">
    <w:name w:val="WW8Num959z2"/>
    <w:qFormat/>
    <w:uiPriority w:val="0"/>
    <w:rPr>
      <w:rFonts w:ascii="Times New Roman" w:hAnsi="Times New Roman" w:cs="Times New Roman"/>
    </w:rPr>
  </w:style>
  <w:style w:type="character" w:customStyle="1" w:styleId="655">
    <w:name w:val="WW8Num1087z0"/>
    <w:qFormat/>
    <w:uiPriority w:val="0"/>
    <w:rPr>
      <w:rFonts w:ascii="Wingdings" w:hAnsi="Wingdings"/>
    </w:rPr>
  </w:style>
  <w:style w:type="character" w:customStyle="1" w:styleId="656">
    <w:name w:val="zity31"/>
    <w:qFormat/>
    <w:uiPriority w:val="0"/>
    <w:rPr>
      <w:rFonts w:hint="default"/>
      <w:color w:val="000000"/>
      <w:sz w:val="15"/>
      <w:szCs w:val="15"/>
    </w:rPr>
  </w:style>
  <w:style w:type="character" w:customStyle="1" w:styleId="657">
    <w:name w:val="h Char Char1"/>
    <w:qFormat/>
    <w:uiPriority w:val="0"/>
    <w:rPr>
      <w:rFonts w:eastAsia="宋体"/>
      <w:sz w:val="21"/>
      <w:lang w:val="en-US" w:eastAsia="zh-CN" w:bidi="ar-SA"/>
    </w:rPr>
  </w:style>
  <w:style w:type="character" w:customStyle="1" w:styleId="658">
    <w:name w:val="EmailStyle1061"/>
    <w:qFormat/>
    <w:uiPriority w:val="0"/>
    <w:rPr>
      <w:rFonts w:ascii="Arial" w:hAnsi="Arial" w:eastAsia="宋体" w:cs="Arial"/>
      <w:color w:val="auto"/>
      <w:sz w:val="20"/>
    </w:rPr>
  </w:style>
  <w:style w:type="character" w:customStyle="1" w:styleId="659">
    <w:name w:val="Char Char42"/>
    <w:qFormat/>
    <w:uiPriority w:val="0"/>
    <w:rPr>
      <w:rFonts w:eastAsia="宋体"/>
      <w:b/>
      <w:sz w:val="36"/>
      <w:lang w:val="en-US" w:eastAsia="zh-CN" w:bidi="ar-SA"/>
    </w:rPr>
  </w:style>
  <w:style w:type="character" w:customStyle="1" w:styleId="660">
    <w:name w:val="a31"/>
    <w:qFormat/>
    <w:uiPriority w:val="0"/>
    <w:rPr>
      <w:rFonts w:hint="default" w:ascii="ˎ̥" w:hAnsi="ˎ̥"/>
      <w:b/>
      <w:bCs/>
      <w:color w:val="3A3A3A"/>
      <w:sz w:val="30"/>
      <w:szCs w:val="30"/>
    </w:rPr>
  </w:style>
  <w:style w:type="character" w:customStyle="1" w:styleId="661">
    <w:name w:val="副标题 字符"/>
    <w:link w:val="64"/>
    <w:qFormat/>
    <w:uiPriority w:val="0"/>
    <w:rPr>
      <w:rFonts w:ascii="Arial" w:hAnsi="Arial" w:eastAsia="宋体" w:cs="Arial"/>
      <w:b/>
      <w:bCs/>
      <w:kern w:val="28"/>
      <w:sz w:val="32"/>
      <w:szCs w:val="32"/>
    </w:rPr>
  </w:style>
  <w:style w:type="character" w:customStyle="1" w:styleId="662">
    <w:name w:val="样式 标题 2 + (西文) Times New Roman (中文) 宋体 四号 Char"/>
    <w:qFormat/>
    <w:uiPriority w:val="0"/>
    <w:rPr>
      <w:rFonts w:eastAsia="宋体"/>
      <w:b/>
      <w:bCs/>
      <w:kern w:val="2"/>
      <w:sz w:val="28"/>
      <w:szCs w:val="32"/>
      <w:lang w:val="en-US" w:eastAsia="zh-CN" w:bidi="ar-SA"/>
    </w:rPr>
  </w:style>
  <w:style w:type="character" w:customStyle="1" w:styleId="663">
    <w:name w:val="red_141"/>
    <w:qFormat/>
    <w:uiPriority w:val="0"/>
    <w:rPr>
      <w:rFonts w:hint="default"/>
      <w:color w:val="FF0000"/>
      <w:sz w:val="21"/>
      <w:szCs w:val="21"/>
      <w:u w:val="none"/>
    </w:rPr>
  </w:style>
  <w:style w:type="character" w:customStyle="1" w:styleId="664">
    <w:name w:val="4标题(治) Char"/>
    <w:link w:val="665"/>
    <w:qFormat/>
    <w:uiPriority w:val="0"/>
    <w:rPr>
      <w:rFonts w:eastAsia="黑体"/>
      <w:b/>
      <w:sz w:val="28"/>
    </w:rPr>
  </w:style>
  <w:style w:type="paragraph" w:customStyle="1" w:styleId="665">
    <w:name w:val="4标题(治)"/>
    <w:basedOn w:val="1"/>
    <w:next w:val="1"/>
    <w:link w:val="664"/>
    <w:qFormat/>
    <w:uiPriority w:val="0"/>
    <w:pPr>
      <w:adjustRightInd w:val="0"/>
      <w:snapToGrid w:val="0"/>
      <w:spacing w:line="360" w:lineRule="auto"/>
      <w:textAlignment w:val="baseline"/>
      <w:outlineLvl w:val="2"/>
    </w:pPr>
    <w:rPr>
      <w:rFonts w:eastAsia="黑体"/>
      <w:b/>
      <w:sz w:val="28"/>
    </w:rPr>
  </w:style>
  <w:style w:type="character" w:customStyle="1" w:styleId="666">
    <w:name w:val="fontstyle"/>
    <w:basedOn w:val="90"/>
    <w:qFormat/>
    <w:uiPriority w:val="0"/>
  </w:style>
  <w:style w:type="character" w:customStyle="1" w:styleId="667">
    <w:name w:val="WW8Num274z3"/>
    <w:qFormat/>
    <w:uiPriority w:val="0"/>
    <w:rPr>
      <w:rFonts w:ascii="Arial" w:hAnsi="Arial" w:cs="Arial"/>
    </w:rPr>
  </w:style>
  <w:style w:type="character" w:customStyle="1" w:styleId="668">
    <w:name w:val="样式 标题 2 + (西文) 宋体 加粗 Char"/>
    <w:link w:val="669"/>
    <w:qFormat/>
    <w:uiPriority w:val="0"/>
    <w:rPr>
      <w:rFonts w:ascii="黑体" w:hAnsi="宋体" w:eastAsia="黑体"/>
      <w:bCs/>
      <w:sz w:val="32"/>
      <w:szCs w:val="32"/>
    </w:rPr>
  </w:style>
  <w:style w:type="paragraph" w:customStyle="1" w:styleId="669">
    <w:name w:val="样式 标题 2 + (西文) 宋体 加粗"/>
    <w:basedOn w:val="2"/>
    <w:link w:val="668"/>
    <w:qFormat/>
    <w:uiPriority w:val="0"/>
    <w:pPr>
      <w:tabs>
        <w:tab w:val="left" w:pos="720"/>
        <w:tab w:val="left" w:leader="dot" w:pos="1079"/>
      </w:tabs>
      <w:spacing w:before="80" w:after="80" w:line="420" w:lineRule="auto"/>
      <w:ind w:left="425" w:hanging="425"/>
      <w:jc w:val="left"/>
    </w:pPr>
    <w:rPr>
      <w:rFonts w:ascii="黑体" w:hAnsi="宋体" w:eastAsia="黑体" w:cstheme="minorBidi"/>
      <w:b w:val="0"/>
    </w:rPr>
  </w:style>
  <w:style w:type="character" w:customStyle="1" w:styleId="670">
    <w:name w:val="Font Style32"/>
    <w:qFormat/>
    <w:uiPriority w:val="0"/>
    <w:rPr>
      <w:rFonts w:ascii="Garamond" w:hAnsi="Garamond" w:cs="Garamond"/>
      <w:b/>
      <w:bCs/>
      <w:color w:val="000000"/>
      <w:sz w:val="14"/>
      <w:szCs w:val="14"/>
    </w:rPr>
  </w:style>
  <w:style w:type="character" w:customStyle="1" w:styleId="671">
    <w:name w:val="China6 Char"/>
    <w:qFormat/>
    <w:uiPriority w:val="0"/>
    <w:rPr>
      <w:rFonts w:ascii="Arial" w:hAnsi="Arial" w:eastAsia="黑体"/>
      <w:b/>
      <w:kern w:val="2"/>
      <w:sz w:val="24"/>
      <w:lang w:val="en-US" w:eastAsia="zh-CN" w:bidi="ar-SA"/>
    </w:rPr>
  </w:style>
  <w:style w:type="character" w:customStyle="1" w:styleId="672">
    <w:name w:val="WW8Num107z0"/>
    <w:qFormat/>
    <w:uiPriority w:val="0"/>
    <w:rPr>
      <w:rFonts w:ascii="Wingdings" w:hAnsi="Wingdings"/>
      <w:sz w:val="24"/>
    </w:rPr>
  </w:style>
  <w:style w:type="character" w:customStyle="1" w:styleId="673">
    <w:name w:val="WW8Num1024z1"/>
    <w:qFormat/>
    <w:uiPriority w:val="0"/>
    <w:rPr>
      <w:rFonts w:eastAsia="宋体"/>
      <w:b/>
      <w:sz w:val="24"/>
      <w:szCs w:val="24"/>
    </w:rPr>
  </w:style>
  <w:style w:type="character" w:customStyle="1" w:styleId="674">
    <w:name w:val="WW8Num502z0"/>
    <w:qFormat/>
    <w:uiPriority w:val="0"/>
    <w:rPr>
      <w:rFonts w:ascii="Wingdings" w:hAnsi="Wingdings"/>
    </w:rPr>
  </w:style>
  <w:style w:type="character" w:customStyle="1" w:styleId="675">
    <w:name w:val="short_text"/>
    <w:basedOn w:val="90"/>
    <w:qFormat/>
    <w:uiPriority w:val="0"/>
  </w:style>
  <w:style w:type="character" w:customStyle="1" w:styleId="676">
    <w:name w:val="EmailStyle2761"/>
    <w:qFormat/>
    <w:uiPriority w:val="0"/>
    <w:rPr>
      <w:rFonts w:ascii="Arial" w:hAnsi="Arial" w:eastAsia="宋体" w:cs="Arial"/>
      <w:color w:val="auto"/>
      <w:sz w:val="20"/>
    </w:rPr>
  </w:style>
  <w:style w:type="character" w:customStyle="1" w:styleId="677">
    <w:name w:val="Char Char22"/>
    <w:qFormat/>
    <w:uiPriority w:val="0"/>
    <w:rPr>
      <w:rFonts w:eastAsia="宋体"/>
      <w:sz w:val="28"/>
      <w:lang w:val="en-US" w:eastAsia="zh-CN" w:bidi="ar-SA"/>
    </w:rPr>
  </w:style>
  <w:style w:type="character" w:customStyle="1" w:styleId="678">
    <w:name w:val="WW8Num9z0"/>
    <w:qFormat/>
    <w:uiPriority w:val="0"/>
    <w:rPr>
      <w:rFonts w:ascii="宋体" w:hAnsi="宋体" w:eastAsia="宋体" w:cs="Times New Roman"/>
    </w:rPr>
  </w:style>
  <w:style w:type="character" w:customStyle="1" w:styleId="679">
    <w:name w:val="hei1"/>
    <w:qFormat/>
    <w:uiPriority w:val="0"/>
    <w:rPr>
      <w:color w:val="000000"/>
      <w:spacing w:val="369"/>
      <w:sz w:val="23"/>
      <w:szCs w:val="23"/>
      <w:u w:val="none"/>
    </w:rPr>
  </w:style>
  <w:style w:type="character" w:customStyle="1" w:styleId="680">
    <w:name w:val="EmailStyle1481"/>
    <w:qFormat/>
    <w:uiPriority w:val="0"/>
    <w:rPr>
      <w:rFonts w:ascii="Arial" w:hAnsi="Arial" w:eastAsia="宋体" w:cs="Arial"/>
      <w:color w:val="auto"/>
      <w:sz w:val="20"/>
    </w:rPr>
  </w:style>
  <w:style w:type="character" w:customStyle="1" w:styleId="681">
    <w:name w:val="样式 正文1 + (符号) 宋体 自动设置 Char"/>
    <w:link w:val="682"/>
    <w:qFormat/>
    <w:uiPriority w:val="0"/>
    <w:rPr>
      <w:rFonts w:ascii="宋体" w:hAnsi="宋体" w:eastAsia="宋体" w:cs="宋体"/>
      <w:sz w:val="24"/>
    </w:rPr>
  </w:style>
  <w:style w:type="paragraph" w:customStyle="1" w:styleId="682">
    <w:name w:val="样式 正文1 + (符号) 宋体 自动设置"/>
    <w:basedOn w:val="1"/>
    <w:link w:val="681"/>
    <w:qFormat/>
    <w:uiPriority w:val="0"/>
    <w:pPr>
      <w:widowControl/>
      <w:spacing w:line="500" w:lineRule="exact"/>
      <w:ind w:firstLine="200" w:firstLineChars="200"/>
      <w:textAlignment w:val="baseline"/>
    </w:pPr>
    <w:rPr>
      <w:rFonts w:ascii="宋体" w:hAnsi="宋体" w:eastAsia="宋体" w:cs="宋体"/>
      <w:sz w:val="24"/>
    </w:rPr>
  </w:style>
  <w:style w:type="character" w:customStyle="1" w:styleId="683">
    <w:name w:val="WW8Num1885z0"/>
    <w:qFormat/>
    <w:uiPriority w:val="0"/>
    <w:rPr>
      <w:rFonts w:ascii="Arial" w:hAnsi="Arial" w:cs="Arial"/>
    </w:rPr>
  </w:style>
  <w:style w:type="character" w:customStyle="1" w:styleId="684">
    <w:name w:val="WW8Num359z0"/>
    <w:qFormat/>
    <w:uiPriority w:val="0"/>
    <w:rPr>
      <w:rFonts w:ascii="Times New Roman" w:hAnsi="Times New Roman" w:cs="Times New Roman"/>
    </w:rPr>
  </w:style>
  <w:style w:type="character" w:customStyle="1" w:styleId="685">
    <w:name w:val="article_f141"/>
    <w:qFormat/>
    <w:uiPriority w:val="0"/>
    <w:rPr>
      <w:rFonts w:eastAsia="宋体"/>
      <w:color w:val="000000"/>
      <w:kern w:val="2"/>
      <w:sz w:val="18"/>
      <w:szCs w:val="18"/>
      <w:lang w:val="en-US" w:eastAsia="zh-CN" w:bidi="ar-SA"/>
    </w:rPr>
  </w:style>
  <w:style w:type="character" w:customStyle="1" w:styleId="686">
    <w:name w:val="图表名 Char"/>
    <w:link w:val="687"/>
    <w:qFormat/>
    <w:uiPriority w:val="0"/>
    <w:rPr>
      <w:b/>
      <w:sz w:val="28"/>
      <w:szCs w:val="24"/>
    </w:rPr>
  </w:style>
  <w:style w:type="paragraph" w:customStyle="1" w:styleId="687">
    <w:name w:val="图表名"/>
    <w:basedOn w:val="1"/>
    <w:link w:val="686"/>
    <w:qFormat/>
    <w:uiPriority w:val="0"/>
    <w:pPr>
      <w:spacing w:after="120"/>
      <w:jc w:val="center"/>
    </w:pPr>
    <w:rPr>
      <w:b/>
      <w:sz w:val="28"/>
      <w:szCs w:val="24"/>
    </w:rPr>
  </w:style>
  <w:style w:type="character" w:customStyle="1" w:styleId="688">
    <w:name w:val="WW8Num1678z0"/>
    <w:qFormat/>
    <w:uiPriority w:val="0"/>
    <w:rPr>
      <w:sz w:val="21"/>
    </w:rPr>
  </w:style>
  <w:style w:type="character" w:customStyle="1" w:styleId="689">
    <w:name w:val="无间距字符"/>
    <w:link w:val="690"/>
    <w:qFormat/>
    <w:uiPriority w:val="0"/>
    <w:rPr>
      <w:rFonts w:eastAsia="Times New Roman"/>
      <w:sz w:val="22"/>
    </w:rPr>
  </w:style>
  <w:style w:type="paragraph" w:customStyle="1" w:styleId="690">
    <w:name w:val="无间距"/>
    <w:link w:val="689"/>
    <w:qFormat/>
    <w:uiPriority w:val="0"/>
    <w:pPr>
      <w:jc w:val="both"/>
    </w:pPr>
    <w:rPr>
      <w:rFonts w:eastAsia="Times New Roman" w:asciiTheme="minorHAnsi" w:hAnsiTheme="minorHAnsi" w:cstheme="minorBidi"/>
      <w:kern w:val="2"/>
      <w:sz w:val="22"/>
      <w:szCs w:val="22"/>
      <w:lang w:val="en-US" w:eastAsia="zh-CN" w:bidi="ar-SA"/>
    </w:rPr>
  </w:style>
  <w:style w:type="character" w:customStyle="1" w:styleId="691">
    <w:name w:val="h Char Char2"/>
    <w:qFormat/>
    <w:uiPriority w:val="0"/>
    <w:rPr>
      <w:rFonts w:eastAsia="宋体"/>
      <w:sz w:val="21"/>
      <w:lang w:val="en-US" w:eastAsia="zh-CN" w:bidi="ar-SA"/>
    </w:rPr>
  </w:style>
  <w:style w:type="character" w:customStyle="1" w:styleId="692">
    <w:name w:val="td71"/>
    <w:qFormat/>
    <w:uiPriority w:val="0"/>
    <w:rPr>
      <w:color w:val="3B3B3B"/>
      <w:sz w:val="21"/>
      <w:szCs w:val="21"/>
    </w:rPr>
  </w:style>
  <w:style w:type="character" w:customStyle="1" w:styleId="693">
    <w:name w:val="WW8Num1413z1"/>
    <w:qFormat/>
    <w:uiPriority w:val="0"/>
    <w:rPr>
      <w:rFonts w:ascii="Wingdings" w:hAnsi="Wingdings"/>
    </w:rPr>
  </w:style>
  <w:style w:type="character" w:customStyle="1" w:styleId="694">
    <w:name w:val="prod_text_body"/>
    <w:basedOn w:val="90"/>
    <w:qFormat/>
    <w:uiPriority w:val="0"/>
  </w:style>
  <w:style w:type="character" w:customStyle="1" w:styleId="695">
    <w:name w:val="Font Style42"/>
    <w:qFormat/>
    <w:uiPriority w:val="0"/>
    <w:rPr>
      <w:rFonts w:ascii="宋体" w:eastAsia="宋体" w:cs="宋体"/>
      <w:b/>
      <w:bCs/>
      <w:color w:val="000000"/>
      <w:sz w:val="22"/>
      <w:szCs w:val="22"/>
    </w:rPr>
  </w:style>
  <w:style w:type="character" w:customStyle="1" w:styleId="696">
    <w:name w:val="样式 样式 样式 正文首行缩进 + 首行缩进:  2 字符 + 首行缩进:  2 字符 + (中文) 宋体 (符号) Time... Char"/>
    <w:qFormat/>
    <w:uiPriority w:val="0"/>
    <w:rPr>
      <w:rFonts w:ascii="宋体" w:hAnsi="宋体" w:eastAsia="宋体" w:cs="宋体"/>
      <w:snapToGrid/>
      <w:color w:val="000000"/>
      <w:kern w:val="2"/>
      <w:sz w:val="24"/>
      <w:szCs w:val="24"/>
      <w:lang w:val="en-US" w:eastAsia="zh-CN" w:bidi="ar-SA"/>
    </w:rPr>
  </w:style>
  <w:style w:type="character" w:customStyle="1" w:styleId="697">
    <w:name w:val="样式 标题 3H3 + 黑色 Char"/>
    <w:link w:val="698"/>
    <w:qFormat/>
    <w:uiPriority w:val="0"/>
    <w:rPr>
      <w:rFonts w:eastAsia="宋体"/>
      <w:snapToGrid w:val="0"/>
      <w:color w:val="000000"/>
      <w:sz w:val="28"/>
      <w:szCs w:val="32"/>
    </w:rPr>
  </w:style>
  <w:style w:type="paragraph" w:customStyle="1" w:styleId="698">
    <w:name w:val="样式 标题 3H3 + 黑色"/>
    <w:basedOn w:val="5"/>
    <w:link w:val="697"/>
    <w:qFormat/>
    <w:uiPriority w:val="0"/>
    <w:pPr>
      <w:keepNext w:val="0"/>
      <w:keepLines w:val="0"/>
      <w:adjustRightInd w:val="0"/>
      <w:snapToGrid w:val="0"/>
      <w:spacing w:before="0" w:line="300" w:lineRule="auto"/>
    </w:pPr>
    <w:rPr>
      <w:rFonts w:asciiTheme="minorHAnsi" w:hAnsiTheme="minorHAnsi" w:cstheme="minorBidi"/>
      <w:b w:val="0"/>
      <w:bCs w:val="0"/>
      <w:snapToGrid w:val="0"/>
      <w:color w:val="000000"/>
      <w:sz w:val="28"/>
      <w:szCs w:val="32"/>
    </w:rPr>
  </w:style>
  <w:style w:type="character" w:customStyle="1" w:styleId="699">
    <w:name w:val="text-21"/>
    <w:qFormat/>
    <w:uiPriority w:val="0"/>
    <w:rPr>
      <w:rFonts w:hint="default" w:ascii="ˎ̥" w:hAnsi="ˎ̥" w:eastAsia="黑体"/>
      <w:color w:val="336600"/>
      <w:kern w:val="2"/>
      <w:sz w:val="27"/>
      <w:szCs w:val="27"/>
      <w:lang w:val="en-US" w:eastAsia="zh-CN" w:bidi="ar-SA"/>
    </w:rPr>
  </w:style>
  <w:style w:type="character" w:customStyle="1" w:styleId="700">
    <w:name w:val="hightlighter1"/>
    <w:qFormat/>
    <w:uiPriority w:val="0"/>
    <w:rPr>
      <w:color w:val="FF6722"/>
      <w:w w:val="1"/>
    </w:rPr>
  </w:style>
  <w:style w:type="character" w:customStyle="1" w:styleId="701">
    <w:name w:val="Char Char47"/>
    <w:qFormat/>
    <w:uiPriority w:val="0"/>
    <w:rPr>
      <w:rFonts w:eastAsia="宋体"/>
      <w:sz w:val="21"/>
      <w:lang w:val="en-US" w:eastAsia="zh-CN" w:bidi="ar-SA"/>
    </w:rPr>
  </w:style>
  <w:style w:type="character" w:customStyle="1" w:styleId="702">
    <w:name w:val="WW8Num1886z0"/>
    <w:qFormat/>
    <w:uiPriority w:val="0"/>
    <w:rPr>
      <w:rFonts w:ascii="宋体" w:hAnsi="宋体"/>
    </w:rPr>
  </w:style>
  <w:style w:type="character" w:customStyle="1" w:styleId="703">
    <w:name w:val="Char Char29"/>
    <w:qFormat/>
    <w:uiPriority w:val="0"/>
    <w:rPr>
      <w:rFonts w:eastAsia="宋体"/>
      <w:b/>
      <w:sz w:val="36"/>
      <w:lang w:val="en-US" w:eastAsia="zh-CN" w:bidi="ar-SA"/>
    </w:rPr>
  </w:style>
  <w:style w:type="character" w:customStyle="1" w:styleId="704">
    <w:name w:val="EmailStyle192"/>
    <w:qFormat/>
    <w:uiPriority w:val="0"/>
    <w:rPr>
      <w:rFonts w:ascii="Arial" w:hAnsi="Arial" w:eastAsia="宋体" w:cs="Arial"/>
      <w:color w:val="auto"/>
      <w:kern w:val="2"/>
      <w:sz w:val="20"/>
      <w:szCs w:val="24"/>
      <w:lang w:val="en-US" w:eastAsia="zh-CN" w:bidi="ar-SA"/>
    </w:rPr>
  </w:style>
  <w:style w:type="character" w:customStyle="1" w:styleId="705">
    <w:name w:val="表1 Char Char"/>
    <w:link w:val="706"/>
    <w:qFormat/>
    <w:uiPriority w:val="0"/>
    <w:rPr>
      <w:rFonts w:ascii="宋体"/>
    </w:rPr>
  </w:style>
  <w:style w:type="paragraph" w:customStyle="1" w:styleId="706">
    <w:name w:val="表1"/>
    <w:next w:val="1"/>
    <w:link w:val="705"/>
    <w:qFormat/>
    <w:uiPriority w:val="0"/>
    <w:pPr>
      <w:adjustRightInd w:val="0"/>
      <w:snapToGrid w:val="0"/>
      <w:jc w:val="center"/>
    </w:pPr>
    <w:rPr>
      <w:rFonts w:ascii="宋体" w:hAnsiTheme="minorHAnsi" w:eastAsiaTheme="minorEastAsia" w:cstheme="minorBidi"/>
      <w:kern w:val="2"/>
      <w:sz w:val="21"/>
      <w:szCs w:val="22"/>
      <w:lang w:val="en-US" w:eastAsia="zh-CN" w:bidi="ar-SA"/>
    </w:rPr>
  </w:style>
  <w:style w:type="character" w:customStyle="1" w:styleId="707">
    <w:name w:val="正文首行缩进 Char1"/>
    <w:qFormat/>
    <w:uiPriority w:val="0"/>
    <w:rPr>
      <w:rFonts w:ascii="宋体" w:hAnsi="宋体" w:eastAsia="宋体"/>
      <w:sz w:val="24"/>
      <w:szCs w:val="24"/>
      <w:lang w:val="en-US" w:eastAsia="zh-CN" w:bidi="ar-SA"/>
    </w:rPr>
  </w:style>
  <w:style w:type="character" w:customStyle="1" w:styleId="708">
    <w:name w:val="L7 Char Char"/>
    <w:qFormat/>
    <w:uiPriority w:val="0"/>
    <w:rPr>
      <w:b/>
      <w:snapToGrid w:val="0"/>
      <w:sz w:val="28"/>
      <w:szCs w:val="28"/>
    </w:rPr>
  </w:style>
  <w:style w:type="character" w:customStyle="1" w:styleId="709">
    <w:name w:val="正文01 Char4"/>
    <w:qFormat/>
    <w:uiPriority w:val="0"/>
    <w:rPr>
      <w:rFonts w:eastAsia="宋体"/>
      <w:bCs/>
      <w:kern w:val="2"/>
      <w:sz w:val="24"/>
      <w:szCs w:val="24"/>
      <w:lang w:val="en-US" w:eastAsia="zh-CN" w:bidi="ar-SA"/>
    </w:rPr>
  </w:style>
  <w:style w:type="character" w:customStyle="1" w:styleId="710">
    <w:name w:val="标题 2-1 Char"/>
    <w:link w:val="711"/>
    <w:qFormat/>
    <w:uiPriority w:val="0"/>
    <w:rPr>
      <w:rFonts w:eastAsia="黑体"/>
      <w:bCs/>
      <w:color w:val="000000"/>
      <w:sz w:val="24"/>
    </w:rPr>
  </w:style>
  <w:style w:type="paragraph" w:customStyle="1" w:styleId="711">
    <w:name w:val="标题 2-1"/>
    <w:basedOn w:val="2"/>
    <w:link w:val="710"/>
    <w:qFormat/>
    <w:uiPriority w:val="0"/>
    <w:pPr>
      <w:adjustRightInd w:val="0"/>
      <w:spacing w:before="120" w:after="120" w:line="500" w:lineRule="exact"/>
      <w:ind w:firstLine="200" w:firstLineChars="200"/>
    </w:pPr>
    <w:rPr>
      <w:rFonts w:eastAsia="黑体" w:asciiTheme="minorHAnsi" w:hAnsiTheme="minorHAnsi" w:cstheme="minorBidi"/>
      <w:b w:val="0"/>
      <w:color w:val="000000"/>
      <w:sz w:val="24"/>
      <w:szCs w:val="22"/>
    </w:rPr>
  </w:style>
  <w:style w:type="character" w:customStyle="1" w:styleId="712">
    <w:name w:val="正文01 Char Char"/>
    <w:qFormat/>
    <w:uiPriority w:val="0"/>
    <w:rPr>
      <w:rFonts w:eastAsia="宋体"/>
      <w:kern w:val="2"/>
      <w:sz w:val="24"/>
      <w:szCs w:val="24"/>
      <w:lang w:val="en-US" w:eastAsia="zh-CN"/>
    </w:rPr>
  </w:style>
  <w:style w:type="character" w:customStyle="1" w:styleId="713">
    <w:name w:val="p9l Char"/>
    <w:link w:val="714"/>
    <w:qFormat/>
    <w:uiPriority w:val="0"/>
    <w:rPr>
      <w:rFonts w:ascii="宋体" w:hAnsi="宋体" w:eastAsia="宋体"/>
      <w:color w:val="000000"/>
      <w:sz w:val="18"/>
      <w:szCs w:val="18"/>
    </w:rPr>
  </w:style>
  <w:style w:type="paragraph" w:customStyle="1" w:styleId="714">
    <w:name w:val="p9l"/>
    <w:basedOn w:val="1"/>
    <w:link w:val="713"/>
    <w:qFormat/>
    <w:uiPriority w:val="0"/>
    <w:pPr>
      <w:widowControl/>
      <w:spacing w:before="100" w:beforeAutospacing="1" w:after="100" w:afterAutospacing="1" w:line="300" w:lineRule="atLeast"/>
      <w:jc w:val="left"/>
    </w:pPr>
    <w:rPr>
      <w:rFonts w:ascii="宋体" w:hAnsi="宋体" w:eastAsia="宋体"/>
      <w:color w:val="000000"/>
      <w:sz w:val="18"/>
      <w:szCs w:val="18"/>
    </w:rPr>
  </w:style>
  <w:style w:type="character" w:customStyle="1" w:styleId="715">
    <w:name w:val="WW8Num864z0"/>
    <w:qFormat/>
    <w:uiPriority w:val="0"/>
    <w:rPr>
      <w:rFonts w:ascii="Wingdings" w:hAnsi="Wingdings"/>
    </w:rPr>
  </w:style>
  <w:style w:type="character" w:customStyle="1" w:styleId="716">
    <w:name w:val="Char Char4"/>
    <w:qFormat/>
    <w:locked/>
    <w:uiPriority w:val="0"/>
    <w:rPr>
      <w:rFonts w:ascii="宋体" w:hAnsi="宋体" w:eastAsia="宋体"/>
      <w:kern w:val="2"/>
      <w:sz w:val="24"/>
      <w:szCs w:val="24"/>
      <w:lang w:val="en-US" w:eastAsia="zh-CN" w:bidi="ar-SA"/>
    </w:rPr>
  </w:style>
  <w:style w:type="character" w:customStyle="1" w:styleId="717">
    <w:name w:val="正文  居中 Char"/>
    <w:link w:val="718"/>
    <w:qFormat/>
    <w:uiPriority w:val="0"/>
    <w:rPr>
      <w:rFonts w:eastAsia="宋体"/>
      <w:sz w:val="24"/>
      <w:szCs w:val="24"/>
    </w:rPr>
  </w:style>
  <w:style w:type="paragraph" w:customStyle="1" w:styleId="718">
    <w:name w:val="正文  居中"/>
    <w:basedOn w:val="1"/>
    <w:link w:val="717"/>
    <w:qFormat/>
    <w:uiPriority w:val="0"/>
    <w:pPr>
      <w:tabs>
        <w:tab w:val="left" w:pos="1020"/>
        <w:tab w:val="left" w:pos="3478"/>
      </w:tabs>
      <w:adjustRightInd w:val="0"/>
      <w:snapToGrid w:val="0"/>
      <w:spacing w:line="360" w:lineRule="auto"/>
      <w:jc w:val="center"/>
    </w:pPr>
    <w:rPr>
      <w:rFonts w:eastAsia="宋体"/>
      <w:sz w:val="24"/>
      <w:szCs w:val="24"/>
    </w:rPr>
  </w:style>
  <w:style w:type="character" w:customStyle="1" w:styleId="719">
    <w:name w:val="WW8Num1739z0"/>
    <w:qFormat/>
    <w:uiPriority w:val="0"/>
    <w:rPr>
      <w:rFonts w:ascii="Wingdings" w:hAnsi="Wingdings"/>
    </w:rPr>
  </w:style>
  <w:style w:type="character" w:customStyle="1" w:styleId="720">
    <w:name w:val="textjianju2"/>
    <w:qFormat/>
    <w:uiPriority w:val="0"/>
  </w:style>
  <w:style w:type="character" w:customStyle="1" w:styleId="721">
    <w:name w:val="样式 样式 正文1 + 段前: 0.1 行 Char + 段前: 0.1 行 行距: 最小值 23 磅 Char"/>
    <w:link w:val="722"/>
    <w:qFormat/>
    <w:uiPriority w:val="0"/>
    <w:rPr>
      <w:rFonts w:eastAsia="宋体" w:cs="宋体"/>
      <w:sz w:val="24"/>
    </w:rPr>
  </w:style>
  <w:style w:type="paragraph" w:customStyle="1" w:styleId="722">
    <w:name w:val="样式 样式 正文1 + 段前: 0.1 行 Char + 段前: 0.1 行 行距: 最小值 23 磅"/>
    <w:basedOn w:val="1"/>
    <w:link w:val="721"/>
    <w:qFormat/>
    <w:uiPriority w:val="0"/>
    <w:pPr>
      <w:snapToGrid w:val="0"/>
      <w:spacing w:beforeLines="10" w:line="460" w:lineRule="atLeast"/>
      <w:ind w:firstLine="624"/>
    </w:pPr>
    <w:rPr>
      <w:rFonts w:eastAsia="宋体" w:cs="宋体"/>
      <w:sz w:val="24"/>
    </w:rPr>
  </w:style>
  <w:style w:type="character" w:customStyle="1" w:styleId="723">
    <w:name w:val="WW8Num342z0"/>
    <w:qFormat/>
    <w:uiPriority w:val="0"/>
    <w:rPr>
      <w:sz w:val="32"/>
    </w:rPr>
  </w:style>
  <w:style w:type="character" w:customStyle="1" w:styleId="724">
    <w:name w:val="Font Style46"/>
    <w:qFormat/>
    <w:uiPriority w:val="0"/>
    <w:rPr>
      <w:rFonts w:ascii="Times New Roman" w:hAnsi="Times New Roman" w:cs="Times New Roman"/>
      <w:color w:val="000000"/>
      <w:sz w:val="18"/>
      <w:szCs w:val="18"/>
    </w:rPr>
  </w:style>
  <w:style w:type="character" w:customStyle="1" w:styleId="725">
    <w:name w:val="WW8Num1219z0"/>
    <w:qFormat/>
    <w:uiPriority w:val="0"/>
  </w:style>
  <w:style w:type="character" w:customStyle="1" w:styleId="726">
    <w:name w:val="样式25 Char"/>
    <w:link w:val="727"/>
    <w:qFormat/>
    <w:uiPriority w:val="0"/>
    <w:rPr>
      <w:rFonts w:eastAsia="Times New Roman"/>
      <w:b/>
      <w:sz w:val="24"/>
      <w:szCs w:val="24"/>
    </w:rPr>
  </w:style>
  <w:style w:type="paragraph" w:customStyle="1" w:styleId="727">
    <w:name w:val="样式25"/>
    <w:basedOn w:val="447"/>
    <w:link w:val="726"/>
    <w:qFormat/>
    <w:uiPriority w:val="0"/>
    <w:pPr>
      <w:spacing w:beforeLines="50" w:line="500" w:lineRule="exact"/>
      <w:ind w:left="420" w:leftChars="200" w:firstLine="0" w:firstLineChars="0"/>
    </w:pPr>
    <w:rPr>
      <w:rFonts w:eastAsia="Times New Roman" w:asciiTheme="minorHAnsi" w:hAnsiTheme="minorHAnsi" w:cstheme="minorBidi"/>
      <w:b/>
      <w:kern w:val="2"/>
    </w:rPr>
  </w:style>
  <w:style w:type="character" w:customStyle="1" w:styleId="728">
    <w:name w:val="正文文字缩进 Char"/>
    <w:qFormat/>
    <w:uiPriority w:val="0"/>
    <w:rPr>
      <w:rFonts w:eastAsia="宋体"/>
      <w:kern w:val="2"/>
      <w:sz w:val="24"/>
      <w:szCs w:val="24"/>
      <w:lang w:val="en-US" w:eastAsia="zh-CN" w:bidi="ar-SA"/>
    </w:rPr>
  </w:style>
  <w:style w:type="character" w:customStyle="1" w:styleId="729">
    <w:name w:val="头 Char Char"/>
    <w:qFormat/>
    <w:uiPriority w:val="0"/>
    <w:rPr>
      <w:rFonts w:eastAsia="宋体"/>
      <w:b/>
      <w:bCs/>
      <w:kern w:val="2"/>
      <w:sz w:val="32"/>
      <w:szCs w:val="32"/>
      <w:lang w:val="en-US" w:eastAsia="zh-CN" w:bidi="ar-SA"/>
    </w:rPr>
  </w:style>
  <w:style w:type="character" w:customStyle="1" w:styleId="730">
    <w:name w:val="目标题 1) Char Char1"/>
    <w:qFormat/>
    <w:uiPriority w:val="0"/>
    <w:rPr>
      <w:rFonts w:ascii="Arial" w:hAnsi="Arial"/>
      <w:sz w:val="24"/>
      <w:lang w:val="en-US" w:eastAsia="zh-CN"/>
    </w:rPr>
  </w:style>
  <w:style w:type="character" w:customStyle="1" w:styleId="731">
    <w:name w:val="WW8Num1226z1"/>
    <w:qFormat/>
    <w:uiPriority w:val="0"/>
    <w:rPr>
      <w:rFonts w:ascii="Wingdings" w:hAnsi="Wingdings"/>
    </w:rPr>
  </w:style>
  <w:style w:type="character" w:customStyle="1" w:styleId="732">
    <w:name w:val="正文01-五号 Char"/>
    <w:link w:val="733"/>
    <w:qFormat/>
    <w:uiPriority w:val="0"/>
    <w:rPr>
      <w:rFonts w:eastAsia="宋体"/>
      <w:snapToGrid w:val="0"/>
      <w:kern w:val="21"/>
      <w:szCs w:val="21"/>
    </w:rPr>
  </w:style>
  <w:style w:type="paragraph" w:customStyle="1" w:styleId="733">
    <w:name w:val="正文01-五号"/>
    <w:basedOn w:val="119"/>
    <w:link w:val="732"/>
    <w:qFormat/>
    <w:uiPriority w:val="0"/>
    <w:pPr>
      <w:spacing w:line="360" w:lineRule="exact"/>
    </w:pPr>
    <w:rPr>
      <w:rFonts w:asciiTheme="minorHAnsi" w:hAnsiTheme="minorHAnsi" w:cstheme="minorBidi"/>
      <w:snapToGrid w:val="0"/>
      <w:kern w:val="21"/>
      <w:sz w:val="21"/>
      <w:szCs w:val="21"/>
    </w:rPr>
  </w:style>
  <w:style w:type="character" w:customStyle="1" w:styleId="734">
    <w:name w:val="tcnt3"/>
    <w:basedOn w:val="90"/>
    <w:qFormat/>
    <w:uiPriority w:val="0"/>
  </w:style>
  <w:style w:type="character" w:customStyle="1" w:styleId="735">
    <w:name w:val="样式 正文首行缩进 + 黑色1 Char"/>
    <w:link w:val="736"/>
    <w:qFormat/>
    <w:uiPriority w:val="0"/>
    <w:rPr>
      <w:rFonts w:eastAsia="宋体"/>
      <w:color w:val="000000"/>
      <w:sz w:val="28"/>
      <w:szCs w:val="24"/>
    </w:rPr>
  </w:style>
  <w:style w:type="paragraph" w:customStyle="1" w:styleId="736">
    <w:name w:val="样式 正文首行缩进 + 黑色1"/>
    <w:basedOn w:val="86"/>
    <w:link w:val="735"/>
    <w:qFormat/>
    <w:uiPriority w:val="0"/>
    <w:pPr>
      <w:suppressAutoHyphens w:val="0"/>
      <w:topLinePunct w:val="0"/>
      <w:snapToGrid w:val="0"/>
      <w:spacing w:line="300" w:lineRule="auto"/>
      <w:ind w:firstLine="200" w:firstLineChars="200"/>
      <w:textAlignment w:val="auto"/>
    </w:pPr>
    <w:rPr>
      <w:color w:val="000000"/>
      <w:szCs w:val="24"/>
    </w:rPr>
  </w:style>
  <w:style w:type="character" w:customStyle="1" w:styleId="737">
    <w:name w:val="WW8Num251z0"/>
    <w:qFormat/>
    <w:uiPriority w:val="0"/>
    <w:rPr>
      <w:b/>
    </w:rPr>
  </w:style>
  <w:style w:type="character" w:customStyle="1" w:styleId="738">
    <w:name w:val="列表项目符号 2 Char"/>
    <w:qFormat/>
    <w:uiPriority w:val="0"/>
    <w:rPr>
      <w:rFonts w:ascii="Verdana" w:hAnsi="Verdana" w:eastAsia="宋体"/>
      <w:sz w:val="21"/>
      <w:szCs w:val="21"/>
      <w:lang w:val="en-US" w:eastAsia="zh-CN" w:bidi="ar-SA"/>
    </w:rPr>
  </w:style>
  <w:style w:type="character" w:customStyle="1" w:styleId="739">
    <w:name w:val="WW8Num731z3"/>
    <w:qFormat/>
    <w:uiPriority w:val="0"/>
    <w:rPr>
      <w:spacing w:val="40"/>
    </w:rPr>
  </w:style>
  <w:style w:type="character" w:customStyle="1" w:styleId="740">
    <w:name w:val="WW8Num1873z0"/>
    <w:qFormat/>
    <w:uiPriority w:val="0"/>
    <w:rPr>
      <w:rFonts w:ascii="Wingdings" w:hAnsi="Wingdings"/>
    </w:rPr>
  </w:style>
  <w:style w:type="character" w:customStyle="1" w:styleId="741">
    <w:name w:val="WW8Num1037z0"/>
    <w:qFormat/>
    <w:uiPriority w:val="0"/>
    <w:rPr>
      <w:rFonts w:ascii="Wingdings" w:hAnsi="Wingdings"/>
      <w:sz w:val="24"/>
    </w:rPr>
  </w:style>
  <w:style w:type="character" w:customStyle="1" w:styleId="742">
    <w:name w:val="正文缩进2 Char"/>
    <w:link w:val="743"/>
    <w:qFormat/>
    <w:uiPriority w:val="0"/>
    <w:rPr>
      <w:rFonts w:ascii="宋体" w:hAnsi="宋体" w:eastAsia="宋体"/>
      <w:bCs/>
      <w:sz w:val="24"/>
      <w:szCs w:val="24"/>
    </w:rPr>
  </w:style>
  <w:style w:type="paragraph" w:customStyle="1" w:styleId="743">
    <w:name w:val="正文缩进2"/>
    <w:basedOn w:val="1"/>
    <w:link w:val="742"/>
    <w:qFormat/>
    <w:uiPriority w:val="0"/>
    <w:pPr>
      <w:spacing w:line="360" w:lineRule="auto"/>
      <w:ind w:firstLine="200" w:firstLineChars="200"/>
    </w:pPr>
    <w:rPr>
      <w:rFonts w:ascii="宋体" w:hAnsi="宋体" w:eastAsia="宋体"/>
      <w:bCs/>
      <w:sz w:val="24"/>
      <w:szCs w:val="24"/>
    </w:rPr>
  </w:style>
  <w:style w:type="character" w:customStyle="1" w:styleId="744">
    <w:name w:val="Char Char14"/>
    <w:qFormat/>
    <w:locked/>
    <w:uiPriority w:val="0"/>
    <w:rPr>
      <w:rFonts w:ascii="宋体" w:eastAsia="宋体"/>
      <w:kern w:val="2"/>
      <w:sz w:val="18"/>
      <w:szCs w:val="18"/>
      <w:lang w:val="en-US" w:eastAsia="zh-CN" w:bidi="ar-SA"/>
    </w:rPr>
  </w:style>
  <w:style w:type="character" w:customStyle="1" w:styleId="745">
    <w:name w:val="样式 标题1 + 两端对齐 段前: 6 磅 段后: 7.8 磅 行距: 固定值 28 磅 Char"/>
    <w:link w:val="746"/>
    <w:qFormat/>
    <w:uiPriority w:val="0"/>
    <w:rPr>
      <w:rFonts w:eastAsia="宋体" w:cs="宋体"/>
      <w:b/>
      <w:bCs/>
      <w:sz w:val="32"/>
      <w:szCs w:val="32"/>
    </w:rPr>
  </w:style>
  <w:style w:type="paragraph" w:customStyle="1" w:styleId="746">
    <w:name w:val="样式 标题1 + 两端对齐 段前: 6 磅 段后: 7.8 磅 行距: 固定值 28 磅"/>
    <w:basedOn w:val="1"/>
    <w:link w:val="745"/>
    <w:semiHidden/>
    <w:qFormat/>
    <w:uiPriority w:val="0"/>
    <w:pPr>
      <w:widowControl/>
      <w:spacing w:before="120" w:after="156" w:line="560" w:lineRule="exact"/>
      <w:outlineLvl w:val="0"/>
    </w:pPr>
    <w:rPr>
      <w:rFonts w:eastAsia="宋体" w:cs="宋体"/>
      <w:b/>
      <w:bCs/>
      <w:sz w:val="32"/>
      <w:szCs w:val="32"/>
    </w:rPr>
  </w:style>
  <w:style w:type="character" w:customStyle="1" w:styleId="747">
    <w:name w:val="报告表正文 Char"/>
    <w:link w:val="748"/>
    <w:qFormat/>
    <w:uiPriority w:val="0"/>
    <w:rPr>
      <w:rFonts w:ascii="Arial" w:hAnsi="Arial" w:eastAsia="Times New Roman"/>
      <w:color w:val="FF0000"/>
      <w:sz w:val="24"/>
      <w:szCs w:val="24"/>
    </w:rPr>
  </w:style>
  <w:style w:type="paragraph" w:customStyle="1" w:styleId="748">
    <w:name w:val="报告表正文"/>
    <w:link w:val="747"/>
    <w:qFormat/>
    <w:uiPriority w:val="0"/>
    <w:pPr>
      <w:spacing w:line="460" w:lineRule="exact"/>
      <w:ind w:firstLine="3238"/>
      <w:jc w:val="both"/>
    </w:pPr>
    <w:rPr>
      <w:rFonts w:ascii="Arial" w:hAnsi="Arial" w:eastAsia="Times New Roman" w:cstheme="minorBidi"/>
      <w:color w:val="FF0000"/>
      <w:kern w:val="2"/>
      <w:sz w:val="24"/>
      <w:szCs w:val="24"/>
      <w:lang w:val="en-US" w:eastAsia="zh-CN" w:bidi="ar-SA"/>
    </w:rPr>
  </w:style>
  <w:style w:type="character" w:customStyle="1" w:styleId="749">
    <w:name w:val="样式 正文01 + 首行缩进:  2 字符1 Char"/>
    <w:link w:val="750"/>
    <w:qFormat/>
    <w:uiPriority w:val="0"/>
    <w:rPr>
      <w:rFonts w:eastAsia="仿宋_GB2312" w:cs="宋体"/>
      <w:snapToGrid w:val="0"/>
      <w:color w:val="000000"/>
      <w:sz w:val="24"/>
      <w:szCs w:val="24"/>
    </w:rPr>
  </w:style>
  <w:style w:type="paragraph" w:customStyle="1" w:styleId="750">
    <w:name w:val="样式 正文01 + 首行缩进:  2 字符1"/>
    <w:basedOn w:val="119"/>
    <w:link w:val="749"/>
    <w:qFormat/>
    <w:uiPriority w:val="0"/>
    <w:pPr>
      <w:adjustRightInd w:val="0"/>
      <w:snapToGrid w:val="0"/>
    </w:pPr>
    <w:rPr>
      <w:rFonts w:eastAsia="仿宋_GB2312" w:cs="宋体" w:asciiTheme="minorHAnsi" w:hAnsiTheme="minorHAnsi"/>
      <w:snapToGrid w:val="0"/>
      <w:color w:val="000000"/>
      <w:kern w:val="2"/>
    </w:rPr>
  </w:style>
  <w:style w:type="character" w:customStyle="1" w:styleId="751">
    <w:name w:val="std nobr"/>
    <w:qFormat/>
    <w:uiPriority w:val="0"/>
    <w:rPr>
      <w:rFonts w:cs="Times New Roman"/>
      <w:lang w:bidi="ar-SA"/>
    </w:rPr>
  </w:style>
  <w:style w:type="character" w:customStyle="1" w:styleId="752">
    <w:name w:val="bai12xi1"/>
    <w:qFormat/>
    <w:uiPriority w:val="0"/>
    <w:rPr>
      <w:color w:val="FFFFFF"/>
      <w:sz w:val="18"/>
      <w:szCs w:val="18"/>
    </w:rPr>
  </w:style>
  <w:style w:type="character" w:customStyle="1" w:styleId="753">
    <w:name w:val="3级标题- Char"/>
    <w:link w:val="754"/>
    <w:qFormat/>
    <w:uiPriority w:val="0"/>
    <w:rPr>
      <w:rFonts w:eastAsia="宋体"/>
      <w:b/>
      <w:sz w:val="24"/>
      <w:szCs w:val="24"/>
    </w:rPr>
  </w:style>
  <w:style w:type="paragraph" w:customStyle="1" w:styleId="754">
    <w:name w:val="3级标题-"/>
    <w:basedOn w:val="134"/>
    <w:link w:val="753"/>
    <w:qFormat/>
    <w:uiPriority w:val="0"/>
    <w:pPr>
      <w:adjustRightInd/>
      <w:snapToGrid/>
      <w:spacing w:beforeLines="0" w:afterLines="0" w:line="460" w:lineRule="exact"/>
    </w:pPr>
    <w:rPr>
      <w:rFonts w:eastAsia="宋体" w:asciiTheme="minorHAnsi" w:hAnsiTheme="minorHAnsi" w:cstheme="minorBidi"/>
      <w:bCs w:val="0"/>
      <w:snapToGrid/>
      <w:sz w:val="24"/>
      <w:szCs w:val="24"/>
    </w:rPr>
  </w:style>
  <w:style w:type="character" w:customStyle="1" w:styleId="755">
    <w:name w:val="WW8Num938z0"/>
    <w:qFormat/>
    <w:uiPriority w:val="0"/>
    <w:rPr>
      <w:rFonts w:ascii="Times New Roman" w:hAnsi="Times New Roman"/>
    </w:rPr>
  </w:style>
  <w:style w:type="character" w:customStyle="1" w:styleId="756">
    <w:name w:val="样式 正文1 + 首行缩进:  0.5 字符 Char"/>
    <w:link w:val="757"/>
    <w:qFormat/>
    <w:uiPriority w:val="0"/>
    <w:rPr>
      <w:rFonts w:eastAsia="宋体" w:cs="宋体"/>
      <w:sz w:val="24"/>
      <w:szCs w:val="24"/>
    </w:rPr>
  </w:style>
  <w:style w:type="paragraph" w:customStyle="1" w:styleId="757">
    <w:name w:val="样式 正文1 + 首行缩进:  0.5 字符"/>
    <w:basedOn w:val="1"/>
    <w:link w:val="756"/>
    <w:semiHidden/>
    <w:qFormat/>
    <w:uiPriority w:val="0"/>
    <w:pPr>
      <w:widowControl/>
      <w:adjustRightInd w:val="0"/>
      <w:snapToGrid w:val="0"/>
      <w:spacing w:line="460" w:lineRule="atLeast"/>
      <w:ind w:firstLine="200" w:firstLineChars="200"/>
      <w:jc w:val="left"/>
    </w:pPr>
    <w:rPr>
      <w:rFonts w:eastAsia="宋体" w:cs="宋体"/>
      <w:sz w:val="24"/>
      <w:szCs w:val="24"/>
    </w:rPr>
  </w:style>
  <w:style w:type="character" w:customStyle="1" w:styleId="758">
    <w:name w:val="WW8Num92z2"/>
    <w:qFormat/>
    <w:uiPriority w:val="0"/>
    <w:rPr>
      <w:rFonts w:ascii="Times New Roman" w:hAnsi="Times New Roman" w:cs="Times New Roman"/>
    </w:rPr>
  </w:style>
  <w:style w:type="character" w:customStyle="1" w:styleId="759">
    <w:name w:val="表内 Char"/>
    <w:link w:val="760"/>
    <w:qFormat/>
    <w:uiPriority w:val="0"/>
    <w:rPr>
      <w:szCs w:val="21"/>
    </w:rPr>
  </w:style>
  <w:style w:type="paragraph" w:customStyle="1" w:styleId="760">
    <w:name w:val="表内"/>
    <w:basedOn w:val="1"/>
    <w:link w:val="759"/>
    <w:qFormat/>
    <w:uiPriority w:val="0"/>
    <w:pPr>
      <w:snapToGrid w:val="0"/>
      <w:jc w:val="center"/>
    </w:pPr>
    <w:rPr>
      <w:szCs w:val="21"/>
    </w:rPr>
  </w:style>
  <w:style w:type="character" w:customStyle="1" w:styleId="761">
    <w:name w:val="EmailStyle2891"/>
    <w:qFormat/>
    <w:uiPriority w:val="0"/>
    <w:rPr>
      <w:rFonts w:ascii="Arial" w:hAnsi="Arial" w:eastAsia="宋体" w:cs="Arial"/>
      <w:color w:val="auto"/>
      <w:sz w:val="20"/>
    </w:rPr>
  </w:style>
  <w:style w:type="character" w:customStyle="1" w:styleId="762">
    <w:name w:val="正文调整 Char"/>
    <w:qFormat/>
    <w:uiPriority w:val="0"/>
    <w:rPr>
      <w:rFonts w:hint="eastAsia" w:ascii="宋体" w:hAnsi="宋体" w:eastAsia="宋体"/>
      <w:kern w:val="2"/>
      <w:sz w:val="24"/>
      <w:szCs w:val="24"/>
      <w:lang w:val="en-US" w:eastAsia="zh-CN" w:bidi="ar-SA"/>
    </w:rPr>
  </w:style>
  <w:style w:type="character" w:customStyle="1" w:styleId="763">
    <w:name w:val="样式 正文001 + 首行缩进:  2 字符 行距: 固定值 22.5 磅 Char"/>
    <w:link w:val="764"/>
    <w:qFormat/>
    <w:uiPriority w:val="0"/>
    <w:rPr>
      <w:rFonts w:eastAsia="宋体" w:cs="宋体"/>
      <w:sz w:val="24"/>
    </w:rPr>
  </w:style>
  <w:style w:type="paragraph" w:customStyle="1" w:styleId="764">
    <w:name w:val="样式 正文001 + 首行缩进:  2 字符 行距: 固定值 22.5 磅"/>
    <w:basedOn w:val="765"/>
    <w:link w:val="763"/>
    <w:qFormat/>
    <w:uiPriority w:val="0"/>
    <w:pPr>
      <w:spacing w:line="450" w:lineRule="exact"/>
      <w:ind w:firstLine="480" w:firstLineChars="200"/>
      <w:jc w:val="both"/>
    </w:pPr>
    <w:rPr>
      <w:rFonts w:cs="宋体"/>
    </w:rPr>
  </w:style>
  <w:style w:type="paragraph" w:customStyle="1" w:styleId="765">
    <w:name w:val="正文001"/>
    <w:basedOn w:val="1"/>
    <w:link w:val="766"/>
    <w:qFormat/>
    <w:uiPriority w:val="0"/>
    <w:pPr>
      <w:spacing w:before="60" w:line="460" w:lineRule="exact"/>
      <w:jc w:val="center"/>
    </w:pPr>
    <w:rPr>
      <w:rFonts w:eastAsia="宋体"/>
      <w:sz w:val="24"/>
    </w:rPr>
  </w:style>
  <w:style w:type="character" w:customStyle="1" w:styleId="766">
    <w:name w:val="正文001 Char1"/>
    <w:link w:val="765"/>
    <w:qFormat/>
    <w:uiPriority w:val="0"/>
    <w:rPr>
      <w:rFonts w:eastAsia="宋体"/>
      <w:sz w:val="24"/>
    </w:rPr>
  </w:style>
  <w:style w:type="character" w:customStyle="1" w:styleId="767">
    <w:name w:val="long_text"/>
    <w:basedOn w:val="90"/>
    <w:qFormat/>
    <w:uiPriority w:val="0"/>
  </w:style>
  <w:style w:type="character" w:customStyle="1" w:styleId="768">
    <w:name w:val="标头 Char"/>
    <w:link w:val="769"/>
    <w:qFormat/>
    <w:uiPriority w:val="0"/>
    <w:rPr>
      <w:rFonts w:ascii="Arial" w:hAnsi="Arial" w:eastAsia="黑体" w:cs="Arial"/>
      <w:szCs w:val="21"/>
    </w:rPr>
  </w:style>
  <w:style w:type="paragraph" w:customStyle="1" w:styleId="769">
    <w:name w:val="标头"/>
    <w:basedOn w:val="1"/>
    <w:link w:val="768"/>
    <w:qFormat/>
    <w:uiPriority w:val="0"/>
    <w:pPr>
      <w:spacing w:line="360" w:lineRule="auto"/>
      <w:jc w:val="center"/>
    </w:pPr>
    <w:rPr>
      <w:rFonts w:ascii="Arial" w:hAnsi="Arial" w:eastAsia="黑体" w:cs="Arial"/>
      <w:szCs w:val="21"/>
    </w:rPr>
  </w:style>
  <w:style w:type="character" w:customStyle="1" w:styleId="770">
    <w:name w:val="Char Char2"/>
    <w:qFormat/>
    <w:uiPriority w:val="0"/>
    <w:rPr>
      <w:rFonts w:ascii="宋体" w:eastAsia="宋体" w:cs="Courier New"/>
      <w:kern w:val="2"/>
      <w:sz w:val="21"/>
      <w:szCs w:val="21"/>
      <w:lang w:val="en-US" w:eastAsia="zh-CN" w:bidi="ar-SA"/>
    </w:rPr>
  </w:style>
  <w:style w:type="character" w:customStyle="1" w:styleId="771">
    <w:name w:val="word"/>
    <w:qFormat/>
    <w:uiPriority w:val="0"/>
    <w:rPr>
      <w:rFonts w:eastAsia="宋体"/>
      <w:kern w:val="2"/>
      <w:sz w:val="24"/>
      <w:szCs w:val="24"/>
      <w:lang w:val="en-US" w:eastAsia="zh-CN" w:bidi="ar-SA"/>
    </w:rPr>
  </w:style>
  <w:style w:type="character" w:customStyle="1" w:styleId="772">
    <w:name w:val="WW8Num1530z0"/>
    <w:qFormat/>
    <w:uiPriority w:val="0"/>
    <w:rPr>
      <w:rFonts w:ascii="Wingdings" w:hAnsi="Wingdings"/>
    </w:rPr>
  </w:style>
  <w:style w:type="character" w:customStyle="1" w:styleId="773">
    <w:name w:val="WW8Num1229z0"/>
    <w:qFormat/>
    <w:uiPriority w:val="0"/>
    <w:rPr>
      <w:rFonts w:ascii="Wingdings" w:hAnsi="Wingdings"/>
    </w:rPr>
  </w:style>
  <w:style w:type="character" w:customStyle="1" w:styleId="774">
    <w:name w:val="WW8Num827z0"/>
    <w:qFormat/>
    <w:uiPriority w:val="0"/>
    <w:rPr>
      <w:rFonts w:ascii="Times New Roman" w:hAnsi="Times New Roman"/>
    </w:rPr>
  </w:style>
  <w:style w:type="character" w:customStyle="1" w:styleId="775">
    <w:name w:val="章节1 Char"/>
    <w:qFormat/>
    <w:uiPriority w:val="0"/>
    <w:rPr>
      <w:rFonts w:eastAsia="仿宋_GB2312"/>
      <w:b/>
      <w:bCs/>
      <w:kern w:val="44"/>
      <w:sz w:val="44"/>
      <w:szCs w:val="44"/>
      <w:lang w:val="en-US" w:eastAsia="zh-CN" w:bidi="ar-SA"/>
    </w:rPr>
  </w:style>
  <w:style w:type="character" w:customStyle="1" w:styleId="776">
    <w:name w:val="WW8Num608z0"/>
    <w:qFormat/>
    <w:uiPriority w:val="0"/>
    <w:rPr>
      <w:rFonts w:ascii="宋体" w:hAnsi="宋体"/>
      <w:w w:val="90"/>
    </w:rPr>
  </w:style>
  <w:style w:type="character" w:customStyle="1" w:styleId="777">
    <w:name w:val="WW8Num358z0"/>
    <w:qFormat/>
    <w:uiPriority w:val="0"/>
    <w:rPr>
      <w:rFonts w:ascii="Wingdings" w:hAnsi="Wingdings"/>
    </w:rPr>
  </w:style>
  <w:style w:type="character" w:customStyle="1" w:styleId="778">
    <w:name w:val="WW8Num216z0"/>
    <w:qFormat/>
    <w:uiPriority w:val="0"/>
    <w:rPr>
      <w:rFonts w:ascii="Times New Roman" w:hAnsi="Times New Roman"/>
      <w:sz w:val="24"/>
    </w:rPr>
  </w:style>
  <w:style w:type="character" w:customStyle="1" w:styleId="779">
    <w:name w:val="EmailStyle405"/>
    <w:qFormat/>
    <w:uiPriority w:val="0"/>
    <w:rPr>
      <w:rFonts w:ascii="Arial" w:hAnsi="Arial" w:eastAsia="宋体" w:cs="Arial"/>
      <w:color w:val="auto"/>
      <w:kern w:val="2"/>
      <w:sz w:val="20"/>
      <w:szCs w:val="24"/>
      <w:lang w:val="en-US" w:eastAsia="zh-CN" w:bidi="ar-SA"/>
    </w:rPr>
  </w:style>
  <w:style w:type="character" w:customStyle="1" w:styleId="780">
    <w:name w:val="Char Char192"/>
    <w:qFormat/>
    <w:uiPriority w:val="0"/>
    <w:rPr>
      <w:rFonts w:eastAsia="宋体"/>
      <w:b/>
      <w:bCs/>
      <w:kern w:val="44"/>
      <w:sz w:val="44"/>
      <w:szCs w:val="44"/>
      <w:lang w:val="en-US" w:eastAsia="zh-CN" w:bidi="ar-SA"/>
    </w:rPr>
  </w:style>
  <w:style w:type="character" w:customStyle="1" w:styleId="781">
    <w:name w:val="正文内容 Char"/>
    <w:link w:val="782"/>
    <w:qFormat/>
    <w:uiPriority w:val="0"/>
    <w:rPr>
      <w:rFonts w:eastAsia="宋体"/>
      <w:sz w:val="24"/>
    </w:rPr>
  </w:style>
  <w:style w:type="paragraph" w:customStyle="1" w:styleId="782">
    <w:name w:val="正文内容"/>
    <w:basedOn w:val="1"/>
    <w:link w:val="781"/>
    <w:qFormat/>
    <w:uiPriority w:val="0"/>
    <w:pPr>
      <w:spacing w:line="360" w:lineRule="auto"/>
      <w:ind w:firstLine="200" w:firstLineChars="200"/>
    </w:pPr>
    <w:rPr>
      <w:rFonts w:eastAsia="宋体"/>
      <w:sz w:val="24"/>
    </w:rPr>
  </w:style>
  <w:style w:type="character" w:customStyle="1" w:styleId="783">
    <w:name w:val="表格标题新 Char"/>
    <w:link w:val="784"/>
    <w:qFormat/>
    <w:uiPriority w:val="0"/>
    <w:rPr>
      <w:rFonts w:ascii="仿宋_GB2312" w:eastAsia="黑体"/>
      <w:b/>
      <w:bCs/>
      <w:snapToGrid w:val="0"/>
      <w:color w:val="000000"/>
      <w:spacing w:val="4"/>
      <w:sz w:val="24"/>
      <w:szCs w:val="21"/>
    </w:rPr>
  </w:style>
  <w:style w:type="paragraph" w:customStyle="1" w:styleId="784">
    <w:name w:val="表格标题新"/>
    <w:basedOn w:val="1"/>
    <w:link w:val="783"/>
    <w:qFormat/>
    <w:uiPriority w:val="0"/>
    <w:pPr>
      <w:tabs>
        <w:tab w:val="left" w:pos="0"/>
      </w:tabs>
      <w:adjustRightInd w:val="0"/>
      <w:snapToGrid w:val="0"/>
      <w:spacing w:beforeLines="50"/>
      <w:ind w:firstLine="562"/>
      <w:jc w:val="center"/>
    </w:pPr>
    <w:rPr>
      <w:rFonts w:ascii="仿宋_GB2312" w:eastAsia="黑体"/>
      <w:b/>
      <w:bCs/>
      <w:snapToGrid w:val="0"/>
      <w:color w:val="000000"/>
      <w:spacing w:val="4"/>
      <w:sz w:val="24"/>
      <w:szCs w:val="21"/>
    </w:rPr>
  </w:style>
  <w:style w:type="character" w:customStyle="1" w:styleId="785">
    <w:name w:val="样式 样式 标题1 + Times New Roman + Char"/>
    <w:link w:val="786"/>
    <w:qFormat/>
    <w:uiPriority w:val="0"/>
    <w:rPr>
      <w:rFonts w:eastAsia="宋体" w:cs="宋体"/>
      <w:b/>
      <w:bCs/>
      <w:sz w:val="32"/>
      <w:szCs w:val="32"/>
    </w:rPr>
  </w:style>
  <w:style w:type="paragraph" w:customStyle="1" w:styleId="786">
    <w:name w:val="样式 样式 标题1 + Times New Roman +"/>
    <w:basedOn w:val="394"/>
    <w:link w:val="785"/>
    <w:semiHidden/>
    <w:qFormat/>
    <w:uiPriority w:val="0"/>
    <w:pPr>
      <w:jc w:val="both"/>
    </w:pPr>
  </w:style>
  <w:style w:type="character" w:customStyle="1" w:styleId="787">
    <w:name w:val="EmailStyle386"/>
    <w:qFormat/>
    <w:uiPriority w:val="0"/>
    <w:rPr>
      <w:rFonts w:ascii="Arial" w:hAnsi="Arial" w:eastAsia="宋体" w:cs="Arial"/>
      <w:color w:val="auto"/>
      <w:kern w:val="2"/>
      <w:sz w:val="20"/>
      <w:szCs w:val="24"/>
      <w:lang w:val="en-US" w:eastAsia="zh-CN" w:bidi="ar-SA"/>
    </w:rPr>
  </w:style>
  <w:style w:type="character" w:customStyle="1" w:styleId="788">
    <w:name w:val="tpc_content1"/>
    <w:qFormat/>
    <w:uiPriority w:val="0"/>
    <w:rPr>
      <w:sz w:val="23"/>
      <w:szCs w:val="23"/>
    </w:rPr>
  </w:style>
  <w:style w:type="character" w:customStyle="1" w:styleId="789">
    <w:name w:val="Char Char50"/>
    <w:qFormat/>
    <w:uiPriority w:val="0"/>
    <w:rPr>
      <w:rFonts w:eastAsia="宋体"/>
      <w:sz w:val="28"/>
      <w:lang w:val="en-US" w:eastAsia="zh-CN" w:bidi="ar-SA"/>
    </w:rPr>
  </w:style>
  <w:style w:type="character" w:customStyle="1" w:styleId="790">
    <w:name w:val="内容 Char1"/>
    <w:link w:val="791"/>
    <w:qFormat/>
    <w:uiPriority w:val="0"/>
    <w:rPr>
      <w:rFonts w:eastAsia="宋体"/>
      <w:bCs/>
      <w:sz w:val="24"/>
      <w:szCs w:val="24"/>
    </w:rPr>
  </w:style>
  <w:style w:type="paragraph" w:customStyle="1" w:styleId="791">
    <w:name w:val="内容"/>
    <w:basedOn w:val="1"/>
    <w:link w:val="790"/>
    <w:qFormat/>
    <w:uiPriority w:val="0"/>
    <w:pPr>
      <w:jc w:val="center"/>
    </w:pPr>
    <w:rPr>
      <w:rFonts w:eastAsia="宋体"/>
      <w:bCs/>
      <w:sz w:val="24"/>
      <w:szCs w:val="24"/>
    </w:rPr>
  </w:style>
  <w:style w:type="character" w:customStyle="1" w:styleId="792">
    <w:name w:val="keyword1"/>
    <w:qFormat/>
    <w:uiPriority w:val="0"/>
    <w:rPr>
      <w:color w:val="FF0000"/>
    </w:rPr>
  </w:style>
  <w:style w:type="character" w:customStyle="1" w:styleId="793">
    <w:name w:val="WW8Num1313z1"/>
    <w:qFormat/>
    <w:uiPriority w:val="0"/>
    <w:rPr>
      <w:color w:val="000000"/>
      <w:spacing w:val="0"/>
      <w:position w:val="0"/>
      <w:sz w:val="24"/>
      <w:u w:val="none"/>
      <w:vertAlign w:val="baseline"/>
    </w:rPr>
  </w:style>
  <w:style w:type="character" w:customStyle="1" w:styleId="794">
    <w:name w:val="标题2 Char Char1"/>
    <w:qFormat/>
    <w:locked/>
    <w:uiPriority w:val="0"/>
    <w:rPr>
      <w:rFonts w:ascii="宋体" w:hAnsi="宋体" w:eastAsia="宋体" w:cs="宋体"/>
      <w:sz w:val="24"/>
      <w:szCs w:val="24"/>
      <w:lang w:val="en-US" w:eastAsia="zh-CN" w:bidi="ar-SA"/>
    </w:rPr>
  </w:style>
  <w:style w:type="character" w:customStyle="1" w:styleId="795">
    <w:name w:val="样式8 Char"/>
    <w:link w:val="796"/>
    <w:qFormat/>
    <w:uiPriority w:val="0"/>
    <w:rPr>
      <w:rFonts w:eastAsia="宋体"/>
      <w:b/>
      <w:sz w:val="24"/>
      <w:szCs w:val="28"/>
    </w:rPr>
  </w:style>
  <w:style w:type="paragraph" w:customStyle="1" w:styleId="796">
    <w:name w:val="样式8"/>
    <w:basedOn w:val="6"/>
    <w:link w:val="795"/>
    <w:qFormat/>
    <w:uiPriority w:val="0"/>
    <w:pPr>
      <w:tabs>
        <w:tab w:val="left" w:pos="0"/>
        <w:tab w:val="left" w:pos="851"/>
      </w:tabs>
      <w:spacing w:before="0" w:after="0" w:line="360" w:lineRule="auto"/>
      <w:ind w:left="851" w:hanging="851"/>
    </w:pPr>
    <w:rPr>
      <w:rFonts w:eastAsia="宋体" w:asciiTheme="minorHAnsi" w:hAnsiTheme="minorHAnsi" w:cstheme="minorBidi"/>
      <w:bCs w:val="0"/>
      <w:sz w:val="24"/>
    </w:rPr>
  </w:style>
  <w:style w:type="character" w:customStyle="1" w:styleId="797">
    <w:name w:val="p111"/>
    <w:basedOn w:val="90"/>
    <w:qFormat/>
    <w:uiPriority w:val="0"/>
  </w:style>
  <w:style w:type="character" w:customStyle="1" w:styleId="798">
    <w:name w:val="Char Char41"/>
    <w:qFormat/>
    <w:uiPriority w:val="0"/>
    <w:rPr>
      <w:rFonts w:eastAsia="宋体"/>
      <w:sz w:val="21"/>
      <w:lang w:val="en-US" w:eastAsia="zh-CN" w:bidi="ar-SA"/>
    </w:rPr>
  </w:style>
  <w:style w:type="character" w:customStyle="1" w:styleId="799">
    <w:name w:val="Small"/>
    <w:qFormat/>
    <w:uiPriority w:val="0"/>
    <w:rPr>
      <w:rFonts w:ascii="Book Antiqua" w:hAnsi="Book Antiqua"/>
      <w:b/>
      <w:i/>
      <w:smallCaps/>
      <w:sz w:val="18"/>
    </w:rPr>
  </w:style>
  <w:style w:type="character" w:customStyle="1" w:styleId="800">
    <w:name w:val="backtitle1"/>
    <w:qFormat/>
    <w:uiPriority w:val="0"/>
    <w:rPr>
      <w:b/>
      <w:bCs/>
      <w:color w:val="000000"/>
      <w:sz w:val="18"/>
      <w:szCs w:val="18"/>
    </w:rPr>
  </w:style>
  <w:style w:type="character" w:customStyle="1" w:styleId="801">
    <w:name w:val="引用 字符"/>
    <w:link w:val="802"/>
    <w:qFormat/>
    <w:uiPriority w:val="0"/>
    <w:rPr>
      <w:rFonts w:ascii="Calibri" w:hAnsi="Calibri"/>
      <w:i/>
      <w:sz w:val="24"/>
      <w:szCs w:val="24"/>
      <w:lang w:eastAsia="en-US" w:bidi="en-US"/>
    </w:rPr>
  </w:style>
  <w:style w:type="paragraph" w:styleId="802">
    <w:name w:val="Quote"/>
    <w:basedOn w:val="1"/>
    <w:next w:val="1"/>
    <w:link w:val="801"/>
    <w:qFormat/>
    <w:uiPriority w:val="0"/>
    <w:pPr>
      <w:widowControl/>
      <w:jc w:val="left"/>
    </w:pPr>
    <w:rPr>
      <w:rFonts w:ascii="Calibri" w:hAnsi="Calibri"/>
      <w:i/>
      <w:sz w:val="24"/>
      <w:szCs w:val="24"/>
      <w:lang w:eastAsia="en-US" w:bidi="en-US"/>
    </w:rPr>
  </w:style>
  <w:style w:type="character" w:customStyle="1" w:styleId="803">
    <w:name w:val="EmailStyle2701"/>
    <w:qFormat/>
    <w:uiPriority w:val="0"/>
    <w:rPr>
      <w:rFonts w:ascii="Arial" w:hAnsi="Arial" w:eastAsia="宋体" w:cs="Arial"/>
      <w:color w:val="auto"/>
      <w:sz w:val="20"/>
    </w:rPr>
  </w:style>
  <w:style w:type="character" w:customStyle="1" w:styleId="804">
    <w:name w:val="WW8Num1032z0"/>
    <w:qFormat/>
    <w:uiPriority w:val="0"/>
    <w:rPr>
      <w:rFonts w:ascii="Times New Roman" w:hAnsi="Times New Roman" w:cs="Times New Roman"/>
    </w:rPr>
  </w:style>
  <w:style w:type="character" w:customStyle="1" w:styleId="805">
    <w:name w:val="样式 红色"/>
    <w:qFormat/>
    <w:uiPriority w:val="0"/>
    <w:rPr>
      <w:rFonts w:eastAsia="宋体"/>
      <w:color w:val="FF0000"/>
      <w:kern w:val="2"/>
      <w:sz w:val="24"/>
      <w:szCs w:val="24"/>
      <w:lang w:val="en-US" w:eastAsia="zh-CN" w:bidi="ar-SA"/>
    </w:rPr>
  </w:style>
  <w:style w:type="character" w:customStyle="1" w:styleId="806">
    <w:name w:val="WW8Num940z0"/>
    <w:qFormat/>
    <w:uiPriority w:val="0"/>
    <w:rPr>
      <w:rFonts w:ascii="Wingdings" w:hAnsi="Wingdings"/>
    </w:rPr>
  </w:style>
  <w:style w:type="character" w:customStyle="1" w:styleId="807">
    <w:name w:val="样式3 Char Char Char Char Char Char"/>
    <w:qFormat/>
    <w:uiPriority w:val="0"/>
    <w:rPr>
      <w:rFonts w:eastAsia="宋体"/>
      <w:sz w:val="24"/>
      <w:szCs w:val="24"/>
      <w:lang w:val="en-US" w:eastAsia="zh-CN" w:bidi="ar-SA"/>
    </w:rPr>
  </w:style>
  <w:style w:type="character" w:customStyle="1" w:styleId="808">
    <w:name w:val="WW8Num462z0"/>
    <w:qFormat/>
    <w:uiPriority w:val="0"/>
    <w:rPr>
      <w:rFonts w:ascii="Times New Roman" w:hAnsi="Times New Roman"/>
    </w:rPr>
  </w:style>
  <w:style w:type="character" w:customStyle="1" w:styleId="809">
    <w:name w:val="font71"/>
    <w:qFormat/>
    <w:uiPriority w:val="0"/>
    <w:rPr>
      <w:rFonts w:hint="default" w:ascii="Times New Roman" w:hAnsi="Times New Roman" w:cs="Times New Roman"/>
      <w:color w:val="000000"/>
      <w:sz w:val="20"/>
      <w:szCs w:val="20"/>
      <w:u w:val="none"/>
    </w:rPr>
  </w:style>
  <w:style w:type="character" w:customStyle="1" w:styleId="810">
    <w:name w:val="Footer-Even Char3"/>
    <w:qFormat/>
    <w:uiPriority w:val="0"/>
    <w:rPr>
      <w:rFonts w:ascii="Calibri" w:hAnsi="Calibri" w:eastAsia="宋体"/>
      <w:kern w:val="2"/>
      <w:sz w:val="18"/>
      <w:szCs w:val="18"/>
      <w:lang w:val="en-US" w:eastAsia="zh-CN" w:bidi="ar-SA"/>
    </w:rPr>
  </w:style>
  <w:style w:type="character" w:customStyle="1" w:styleId="811">
    <w:name w:val="正文01 Char Char Char Char Char Char"/>
    <w:qFormat/>
    <w:uiPriority w:val="0"/>
    <w:rPr>
      <w:rFonts w:eastAsia="宋体"/>
      <w:b/>
      <w:color w:val="000000"/>
      <w:spacing w:val="-4"/>
      <w:kern w:val="2"/>
      <w:sz w:val="24"/>
      <w:szCs w:val="24"/>
      <w:lang w:val="en-US" w:eastAsia="zh-CN" w:bidi="ar-SA"/>
    </w:rPr>
  </w:style>
  <w:style w:type="character" w:customStyle="1" w:styleId="812">
    <w:name w:val="正文A Char2"/>
    <w:link w:val="813"/>
    <w:qFormat/>
    <w:uiPriority w:val="0"/>
    <w:rPr>
      <w:rFonts w:ascii="宋体" w:hAnsi="宋体" w:cs="宋体"/>
      <w:sz w:val="24"/>
    </w:rPr>
  </w:style>
  <w:style w:type="paragraph" w:customStyle="1" w:styleId="813">
    <w:name w:val="正文A"/>
    <w:basedOn w:val="1"/>
    <w:link w:val="812"/>
    <w:qFormat/>
    <w:uiPriority w:val="0"/>
    <w:pPr>
      <w:spacing w:line="540" w:lineRule="exact"/>
    </w:pPr>
    <w:rPr>
      <w:rFonts w:ascii="宋体" w:hAnsi="宋体" w:cs="宋体"/>
      <w:sz w:val="24"/>
    </w:rPr>
  </w:style>
  <w:style w:type="character" w:customStyle="1" w:styleId="814">
    <w:name w:val="WW8Num1999z1"/>
    <w:qFormat/>
    <w:uiPriority w:val="0"/>
    <w:rPr>
      <w:rFonts w:ascii="Times New Roman" w:hAnsi="Times New Roman" w:eastAsia="宋体" w:cs="Times New Roman"/>
    </w:rPr>
  </w:style>
  <w:style w:type="character" w:customStyle="1" w:styleId="815">
    <w:name w:val="表格标题-1"/>
    <w:qFormat/>
    <w:uiPriority w:val="0"/>
    <w:rPr>
      <w:rFonts w:eastAsia="宋体"/>
      <w:kern w:val="0"/>
      <w:sz w:val="24"/>
    </w:rPr>
  </w:style>
  <w:style w:type="character" w:customStyle="1" w:styleId="816">
    <w:name w:val="正文_01 Char"/>
    <w:link w:val="817"/>
    <w:qFormat/>
    <w:uiPriority w:val="0"/>
    <w:rPr>
      <w:rFonts w:ascii="宋体" w:hAnsi="宋体" w:eastAsia="Times New Roman"/>
      <w:sz w:val="28"/>
    </w:rPr>
  </w:style>
  <w:style w:type="paragraph" w:customStyle="1" w:styleId="817">
    <w:name w:val="正文_01"/>
    <w:link w:val="816"/>
    <w:qFormat/>
    <w:uiPriority w:val="0"/>
    <w:pPr>
      <w:widowControl w:val="0"/>
      <w:spacing w:line="360" w:lineRule="auto"/>
      <w:ind w:firstLine="560" w:firstLineChars="200"/>
      <w:jc w:val="both"/>
    </w:pPr>
    <w:rPr>
      <w:rFonts w:ascii="宋体" w:hAnsi="宋体" w:eastAsia="Times New Roman" w:cstheme="minorBidi"/>
      <w:kern w:val="2"/>
      <w:sz w:val="28"/>
      <w:szCs w:val="22"/>
      <w:lang w:val="en-US" w:eastAsia="zh-CN" w:bidi="ar-SA"/>
    </w:rPr>
  </w:style>
  <w:style w:type="character" w:customStyle="1" w:styleId="818">
    <w:name w:val="样式 正文01 + 首行缩进:  2 字符 Char"/>
    <w:link w:val="819"/>
    <w:qFormat/>
    <w:uiPriority w:val="0"/>
    <w:rPr>
      <w:rFonts w:eastAsia="宋体"/>
      <w:b/>
    </w:rPr>
  </w:style>
  <w:style w:type="paragraph" w:customStyle="1" w:styleId="819">
    <w:name w:val="样式 正文01 + 首行缩进:  2 字符"/>
    <w:basedOn w:val="119"/>
    <w:link w:val="818"/>
    <w:qFormat/>
    <w:uiPriority w:val="0"/>
    <w:pPr>
      <w:spacing w:before="40" w:line="420" w:lineRule="exact"/>
      <w:ind w:firstLine="420"/>
    </w:pPr>
    <w:rPr>
      <w:rFonts w:asciiTheme="minorHAnsi" w:hAnsiTheme="minorHAnsi" w:cstheme="minorBidi"/>
      <w:b/>
      <w:kern w:val="2"/>
      <w:sz w:val="21"/>
      <w:szCs w:val="22"/>
    </w:rPr>
  </w:style>
  <w:style w:type="character" w:customStyle="1" w:styleId="820">
    <w:name w:val="WW8Num13z0"/>
    <w:qFormat/>
    <w:uiPriority w:val="0"/>
    <w:rPr>
      <w:rFonts w:ascii="Wingdings" w:hAnsi="Wingdings"/>
    </w:rPr>
  </w:style>
  <w:style w:type="character" w:customStyle="1" w:styleId="821">
    <w:name w:val="中远正文 Char Char1"/>
    <w:qFormat/>
    <w:uiPriority w:val="0"/>
    <w:rPr>
      <w:rFonts w:ascii="Arial Narrow" w:hAnsi="Arial Narrow" w:eastAsia="宋体"/>
      <w:snapToGrid w:val="0"/>
      <w:kern w:val="24"/>
      <w:sz w:val="24"/>
      <w:szCs w:val="24"/>
      <w:lang w:val="en-US" w:eastAsia="zh-CN" w:bidi="ar-SA"/>
    </w:rPr>
  </w:style>
  <w:style w:type="character" w:customStyle="1" w:styleId="822">
    <w:name w:val="apple-converted-space"/>
    <w:basedOn w:val="90"/>
    <w:qFormat/>
    <w:uiPriority w:val="0"/>
  </w:style>
  <w:style w:type="character" w:customStyle="1" w:styleId="823">
    <w:name w:val="abstract_page_text1"/>
    <w:qFormat/>
    <w:uiPriority w:val="0"/>
    <w:rPr>
      <w:rFonts w:hint="default" w:ascii="Arial" w:hAnsi="Arial" w:cs="Arial"/>
      <w:color w:val="000000"/>
      <w:sz w:val="16"/>
      <w:szCs w:val="16"/>
    </w:rPr>
  </w:style>
  <w:style w:type="character" w:customStyle="1" w:styleId="824">
    <w:name w:val="二级标题 Char1"/>
    <w:qFormat/>
    <w:uiPriority w:val="0"/>
    <w:rPr>
      <w:rFonts w:eastAsia="宋体"/>
      <w:b/>
      <w:snapToGrid/>
      <w:color w:val="000000"/>
      <w:sz w:val="28"/>
      <w:szCs w:val="24"/>
      <w:lang w:val="en-US" w:eastAsia="zh-CN" w:bidi="ar-SA"/>
    </w:rPr>
  </w:style>
  <w:style w:type="character" w:customStyle="1" w:styleId="825">
    <w:name w:val="正文文本缩进 2 Char1"/>
    <w:qFormat/>
    <w:uiPriority w:val="0"/>
    <w:rPr>
      <w:rFonts w:eastAsia="宋体"/>
      <w:sz w:val="28"/>
      <w:lang w:val="en-US" w:eastAsia="zh-CN" w:bidi="ar-SA"/>
    </w:rPr>
  </w:style>
  <w:style w:type="character" w:customStyle="1" w:styleId="826">
    <w:name w:val="EmailStyle380"/>
    <w:qFormat/>
    <w:uiPriority w:val="0"/>
    <w:rPr>
      <w:rFonts w:ascii="Arial" w:hAnsi="Arial" w:eastAsia="宋体" w:cs="Arial"/>
      <w:color w:val="auto"/>
      <w:sz w:val="20"/>
    </w:rPr>
  </w:style>
  <w:style w:type="character" w:customStyle="1" w:styleId="827">
    <w:name w:val="样式 首行缩进:  1.01 厘米 段后: 2 磅 Char Char Char"/>
    <w:link w:val="828"/>
    <w:qFormat/>
    <w:uiPriority w:val="0"/>
    <w:rPr>
      <w:rFonts w:eastAsia="宋体"/>
      <w:sz w:val="26"/>
      <w:szCs w:val="26"/>
    </w:rPr>
  </w:style>
  <w:style w:type="paragraph" w:customStyle="1" w:styleId="828">
    <w:name w:val="样式 首行缩进:  1.01 厘米 段后: 2 磅 Char Char"/>
    <w:basedOn w:val="1"/>
    <w:link w:val="827"/>
    <w:qFormat/>
    <w:uiPriority w:val="0"/>
    <w:pPr>
      <w:snapToGrid w:val="0"/>
      <w:spacing w:after="40"/>
      <w:ind w:firstLine="573"/>
    </w:pPr>
    <w:rPr>
      <w:rFonts w:eastAsia="宋体"/>
      <w:sz w:val="26"/>
      <w:szCs w:val="26"/>
    </w:rPr>
  </w:style>
  <w:style w:type="character" w:customStyle="1" w:styleId="829">
    <w:name w:val="样式 加宽量  0.4 磅"/>
    <w:qFormat/>
    <w:uiPriority w:val="0"/>
    <w:rPr>
      <w:spacing w:val="8"/>
    </w:rPr>
  </w:style>
  <w:style w:type="character" w:customStyle="1" w:styleId="830">
    <w:name w:val="正文01 Char Char1"/>
    <w:qFormat/>
    <w:uiPriority w:val="0"/>
    <w:rPr>
      <w:rFonts w:eastAsia="宋体"/>
      <w:b/>
      <w:bCs/>
      <w:kern w:val="2"/>
      <w:sz w:val="24"/>
      <w:szCs w:val="24"/>
      <w:lang w:val="en-US" w:eastAsia="zh-CN"/>
    </w:rPr>
  </w:style>
  <w:style w:type="character" w:customStyle="1" w:styleId="831">
    <w:name w:val="WW8Num28z0"/>
    <w:qFormat/>
    <w:uiPriority w:val="0"/>
    <w:rPr>
      <w:rFonts w:eastAsia="黑体"/>
    </w:rPr>
  </w:style>
  <w:style w:type="character" w:customStyle="1" w:styleId="832">
    <w:name w:val="正文（首行缩进两字） Char Char Cha"/>
    <w:qFormat/>
    <w:uiPriority w:val="0"/>
    <w:rPr>
      <w:rFonts w:eastAsia="宋体"/>
      <w:kern w:val="2"/>
      <w:sz w:val="24"/>
      <w:szCs w:val="24"/>
      <w:lang w:val="en-US" w:eastAsia="zh-CN" w:bidi="ar-SA"/>
    </w:rPr>
  </w:style>
  <w:style w:type="character" w:customStyle="1" w:styleId="833">
    <w:name w:val="ltxt1"/>
    <w:qFormat/>
    <w:uiPriority w:val="0"/>
    <w:rPr>
      <w:rFonts w:hint="default" w:ascii="ˎ̥" w:hAnsi="ˎ̥"/>
      <w:color w:val="000000"/>
      <w:sz w:val="22"/>
      <w:szCs w:val="22"/>
      <w:u w:val="none"/>
    </w:rPr>
  </w:style>
  <w:style w:type="character" w:customStyle="1" w:styleId="834">
    <w:name w:val="ctitle3"/>
    <w:qFormat/>
    <w:uiPriority w:val="0"/>
    <w:rPr>
      <w:rFonts w:hint="default" w:ascii="ˎ̥" w:hAnsi="ˎ̥"/>
      <w:b/>
      <w:bCs/>
      <w:color w:val="525052"/>
      <w:sz w:val="24"/>
      <w:szCs w:val="24"/>
    </w:rPr>
  </w:style>
  <w:style w:type="character" w:customStyle="1" w:styleId="835">
    <w:name w:val="3zw1"/>
    <w:qFormat/>
    <w:uiPriority w:val="0"/>
    <w:rPr>
      <w:color w:val="000000"/>
      <w:sz w:val="21"/>
      <w:szCs w:val="21"/>
    </w:rPr>
  </w:style>
  <w:style w:type="character" w:customStyle="1" w:styleId="836">
    <w:name w:val="WW8Num1111z0"/>
    <w:qFormat/>
    <w:uiPriority w:val="0"/>
    <w:rPr>
      <w:rFonts w:ascii="Wingdings" w:hAnsi="Wingdings"/>
    </w:rPr>
  </w:style>
  <w:style w:type="character" w:customStyle="1" w:styleId="837">
    <w:name w:val="f915"/>
    <w:basedOn w:val="90"/>
    <w:qFormat/>
    <w:uiPriority w:val="0"/>
  </w:style>
  <w:style w:type="character" w:customStyle="1" w:styleId="838">
    <w:name w:val="页脚 Char1"/>
    <w:qFormat/>
    <w:uiPriority w:val="0"/>
    <w:rPr>
      <w:rFonts w:ascii="Arial" w:hAnsi="Arial"/>
      <w:kern w:val="2"/>
      <w:sz w:val="18"/>
      <w:szCs w:val="18"/>
    </w:rPr>
  </w:style>
  <w:style w:type="character" w:customStyle="1" w:styleId="839">
    <w:name w:val="detailtitle1"/>
    <w:qFormat/>
    <w:uiPriority w:val="0"/>
    <w:rPr>
      <w:rFonts w:ascii="Verdana" w:hAnsi="Verdana" w:eastAsia="宋体"/>
      <w:b/>
      <w:bCs/>
      <w:kern w:val="2"/>
      <w:sz w:val="39"/>
      <w:szCs w:val="39"/>
      <w:lang w:val="en-US" w:eastAsia="zh-CN" w:bidi="ar-SA"/>
    </w:rPr>
  </w:style>
  <w:style w:type="character" w:customStyle="1" w:styleId="840">
    <w:name w:val="WW8Num914z0"/>
    <w:qFormat/>
    <w:uiPriority w:val="0"/>
    <w:rPr>
      <w:rFonts w:ascii="Wingdings" w:hAnsi="Wingdings"/>
    </w:rPr>
  </w:style>
  <w:style w:type="character" w:customStyle="1" w:styleId="841">
    <w:name w:val="正文缩进 Char1 Char1"/>
    <w:qFormat/>
    <w:uiPriority w:val="0"/>
    <w:rPr>
      <w:rFonts w:eastAsia="宋体"/>
      <w:kern w:val="2"/>
      <w:sz w:val="24"/>
      <w:szCs w:val="24"/>
      <w:lang w:val="en-US" w:eastAsia="zh-CN" w:bidi="ar-SA"/>
    </w:rPr>
  </w:style>
  <w:style w:type="character" w:customStyle="1" w:styleId="842">
    <w:name w:val="样式 样式5 + Times New Roman1 Char"/>
    <w:qFormat/>
    <w:uiPriority w:val="0"/>
    <w:rPr>
      <w:rFonts w:eastAsia="宋体"/>
      <w:color w:val="000000"/>
      <w:kern w:val="2"/>
      <w:sz w:val="21"/>
      <w:szCs w:val="24"/>
      <w:lang w:val="en-US" w:eastAsia="zh-CN" w:bidi="ar-SA"/>
    </w:rPr>
  </w:style>
  <w:style w:type="character" w:customStyle="1" w:styleId="843">
    <w:name w:val="z-窗体顶端 Char1"/>
    <w:link w:val="844"/>
    <w:qFormat/>
    <w:uiPriority w:val="0"/>
    <w:rPr>
      <w:rFonts w:ascii="Arial" w:hAnsi="Arial" w:eastAsia="宋体" w:cs="Arial"/>
      <w:vanish/>
      <w:sz w:val="16"/>
      <w:szCs w:val="16"/>
    </w:rPr>
  </w:style>
  <w:style w:type="paragraph" w:customStyle="1" w:styleId="844">
    <w:name w:val="z-窗体顶端1"/>
    <w:basedOn w:val="1"/>
    <w:next w:val="1"/>
    <w:link w:val="843"/>
    <w:qFormat/>
    <w:uiPriority w:val="0"/>
    <w:pPr>
      <w:widowControl/>
      <w:pBdr>
        <w:bottom w:val="single" w:color="auto" w:sz="6" w:space="1"/>
      </w:pBdr>
      <w:jc w:val="center"/>
    </w:pPr>
    <w:rPr>
      <w:rFonts w:ascii="Arial" w:hAnsi="Arial" w:eastAsia="宋体" w:cs="Arial"/>
      <w:vanish/>
      <w:sz w:val="16"/>
      <w:szCs w:val="16"/>
    </w:rPr>
  </w:style>
  <w:style w:type="character" w:customStyle="1" w:styleId="845">
    <w:name w:val="WW8Num998z2"/>
    <w:qFormat/>
    <w:uiPriority w:val="0"/>
    <w:rPr>
      <w:b/>
      <w:sz w:val="28"/>
    </w:rPr>
  </w:style>
  <w:style w:type="character" w:customStyle="1" w:styleId="846">
    <w:name w:val="zw1"/>
    <w:qFormat/>
    <w:uiPriority w:val="0"/>
    <w:rPr>
      <w:rFonts w:hint="eastAsia" w:ascii="宋体" w:hAnsi="宋体" w:eastAsia="宋体"/>
      <w:spacing w:val="400"/>
      <w:sz w:val="22"/>
      <w:szCs w:val="22"/>
    </w:rPr>
  </w:style>
  <w:style w:type="character" w:customStyle="1" w:styleId="847">
    <w:name w:val="花3 Char"/>
    <w:link w:val="848"/>
    <w:qFormat/>
    <w:uiPriority w:val="0"/>
    <w:rPr>
      <w:rFonts w:eastAsia="宋体"/>
      <w:b/>
      <w:sz w:val="24"/>
      <w:szCs w:val="24"/>
    </w:rPr>
  </w:style>
  <w:style w:type="paragraph" w:customStyle="1" w:styleId="848">
    <w:name w:val="花3"/>
    <w:basedOn w:val="1"/>
    <w:link w:val="847"/>
    <w:qFormat/>
    <w:uiPriority w:val="0"/>
    <w:pPr>
      <w:tabs>
        <w:tab w:val="left" w:pos="720"/>
      </w:tabs>
      <w:spacing w:line="360" w:lineRule="auto"/>
      <w:outlineLvl w:val="2"/>
    </w:pPr>
    <w:rPr>
      <w:rFonts w:eastAsia="宋体"/>
      <w:b/>
      <w:sz w:val="24"/>
      <w:szCs w:val="24"/>
    </w:rPr>
  </w:style>
  <w:style w:type="character" w:customStyle="1" w:styleId="849">
    <w:name w:val="EmailStyle408"/>
    <w:qFormat/>
    <w:uiPriority w:val="0"/>
    <w:rPr>
      <w:rFonts w:ascii="Arial" w:hAnsi="Arial" w:eastAsia="宋体" w:cs="Arial"/>
      <w:color w:val="auto"/>
      <w:kern w:val="2"/>
      <w:sz w:val="20"/>
      <w:szCs w:val="24"/>
      <w:lang w:val="en-US" w:eastAsia="zh-CN" w:bidi="ar-SA"/>
    </w:rPr>
  </w:style>
  <w:style w:type="character" w:customStyle="1" w:styleId="850">
    <w:name w:val="WW8Num187z1"/>
    <w:qFormat/>
    <w:uiPriority w:val="0"/>
    <w:rPr>
      <w:rFonts w:ascii="Times New Roman" w:hAnsi="Times New Roman" w:eastAsia="Times New Roman" w:cs="Times New Roman"/>
      <w:b/>
      <w:position w:val="0"/>
      <w:sz w:val="28"/>
      <w:vertAlign w:val="baseline"/>
    </w:rPr>
  </w:style>
  <w:style w:type="character" w:customStyle="1" w:styleId="851">
    <w:name w:val="WW8Num1022z0"/>
    <w:qFormat/>
    <w:uiPriority w:val="0"/>
    <w:rPr>
      <w:rFonts w:ascii="Wingdings" w:hAnsi="Wingdings"/>
    </w:rPr>
  </w:style>
  <w:style w:type="character" w:customStyle="1" w:styleId="852">
    <w:name w:val="WW8Num396z0"/>
    <w:qFormat/>
    <w:uiPriority w:val="0"/>
    <w:rPr>
      <w:rFonts w:ascii="Wingdings" w:hAnsi="Wingdings"/>
    </w:rPr>
  </w:style>
  <w:style w:type="character" w:customStyle="1" w:styleId="853">
    <w:name w:val="11p1"/>
    <w:qFormat/>
    <w:uiPriority w:val="0"/>
    <w:rPr>
      <w:sz w:val="16"/>
      <w:szCs w:val="16"/>
    </w:rPr>
  </w:style>
  <w:style w:type="character" w:customStyle="1" w:styleId="854">
    <w:name w:val="正文1 Char1"/>
    <w:qFormat/>
    <w:uiPriority w:val="0"/>
    <w:rPr>
      <w:rFonts w:eastAsia="宋体"/>
      <w:kern w:val="2"/>
      <w:sz w:val="24"/>
      <w:lang w:val="en-US" w:eastAsia="zh-CN" w:bidi="ar-SA"/>
    </w:rPr>
  </w:style>
  <w:style w:type="character" w:customStyle="1" w:styleId="855">
    <w:name w:val="ft11"/>
    <w:qFormat/>
    <w:uiPriority w:val="0"/>
    <w:rPr>
      <w:rFonts w:hint="default" w:ascii="Arial" w:hAnsi="Arial" w:cs="Arial"/>
      <w:sz w:val="24"/>
      <w:szCs w:val="24"/>
    </w:rPr>
  </w:style>
  <w:style w:type="character" w:customStyle="1" w:styleId="856">
    <w:name w:val="台塑正文小四1.3 Char"/>
    <w:qFormat/>
    <w:uiPriority w:val="0"/>
    <w:rPr>
      <w:color w:val="000000"/>
      <w:sz w:val="24"/>
      <w:szCs w:val="24"/>
    </w:rPr>
  </w:style>
  <w:style w:type="character" w:customStyle="1" w:styleId="857">
    <w:name w:val="Font Style43"/>
    <w:qFormat/>
    <w:uiPriority w:val="0"/>
    <w:rPr>
      <w:rFonts w:ascii="Times New Roman" w:hAnsi="Times New Roman" w:cs="Times New Roman"/>
      <w:color w:val="000000"/>
      <w:sz w:val="22"/>
      <w:szCs w:val="22"/>
    </w:rPr>
  </w:style>
  <w:style w:type="character" w:customStyle="1" w:styleId="858">
    <w:name w:val="gray1"/>
    <w:qFormat/>
    <w:uiPriority w:val="0"/>
    <w:rPr>
      <w:rFonts w:hint="default" w:ascii="Arial" w:hAnsi="Arial" w:eastAsia="宋体" w:cs="Arial"/>
      <w:color w:val="000000"/>
      <w:kern w:val="2"/>
      <w:sz w:val="18"/>
      <w:szCs w:val="18"/>
      <w:u w:val="none"/>
      <w:lang w:val="en-US" w:eastAsia="zh-CN" w:bidi="ar-SA"/>
    </w:rPr>
  </w:style>
  <w:style w:type="character" w:customStyle="1" w:styleId="859">
    <w:name w:val="无间隔 字符"/>
    <w:link w:val="860"/>
    <w:qFormat/>
    <w:uiPriority w:val="0"/>
    <w:rPr>
      <w:rFonts w:ascii="Calibri" w:hAnsi="Calibri"/>
      <w:sz w:val="22"/>
    </w:rPr>
  </w:style>
  <w:style w:type="paragraph" w:styleId="860">
    <w:name w:val="No Spacing"/>
    <w:link w:val="859"/>
    <w:qFormat/>
    <w:uiPriority w:val="0"/>
    <w:pPr>
      <w:jc w:val="both"/>
    </w:pPr>
    <w:rPr>
      <w:rFonts w:ascii="Calibri" w:hAnsi="Calibri" w:eastAsiaTheme="minorEastAsia" w:cstheme="minorBidi"/>
      <w:kern w:val="2"/>
      <w:sz w:val="22"/>
      <w:szCs w:val="22"/>
      <w:lang w:val="en-US" w:eastAsia="zh-CN" w:bidi="ar-SA"/>
    </w:rPr>
  </w:style>
  <w:style w:type="character" w:customStyle="1" w:styleId="861">
    <w:name w:val="WW8Num1126z0"/>
    <w:qFormat/>
    <w:uiPriority w:val="0"/>
    <w:rPr>
      <w:rFonts w:ascii="Wingdings" w:hAnsi="Wingdings"/>
    </w:rPr>
  </w:style>
  <w:style w:type="character" w:customStyle="1" w:styleId="862">
    <w:name w:val="普通文字3 Char"/>
    <w:qFormat/>
    <w:uiPriority w:val="0"/>
    <w:rPr>
      <w:rFonts w:ascii="宋体" w:hAnsi="Courier New" w:eastAsia="宋体" w:cs="Courier New"/>
      <w:kern w:val="2"/>
      <w:sz w:val="21"/>
      <w:szCs w:val="21"/>
      <w:lang w:val="en-US" w:eastAsia="zh-CN" w:bidi="ar-SA"/>
    </w:rPr>
  </w:style>
  <w:style w:type="character" w:customStyle="1" w:styleId="863">
    <w:name w:val="WW8Num1245z0"/>
    <w:qFormat/>
    <w:uiPriority w:val="0"/>
    <w:rPr>
      <w:b/>
      <w:sz w:val="32"/>
    </w:rPr>
  </w:style>
  <w:style w:type="character" w:customStyle="1" w:styleId="864">
    <w:name w:val="标题 3 Char Char Char Char Char Char Char Char Char Char Char Char Char Char Char Char"/>
    <w:qFormat/>
    <w:uiPriority w:val="0"/>
    <w:rPr>
      <w:rFonts w:ascii="宋体" w:hAnsi="宋体" w:eastAsia="宋体"/>
      <w:b/>
      <w:bCs/>
      <w:kern w:val="2"/>
      <w:sz w:val="32"/>
      <w:szCs w:val="32"/>
      <w:lang w:val="en-US" w:eastAsia="zh-CN" w:bidi="ar-SA"/>
    </w:rPr>
  </w:style>
  <w:style w:type="character" w:customStyle="1" w:styleId="865">
    <w:name w:val="样式 标题 31.1.1条标题 3 Char Char标题 3 Char标题 3 Char Char Char Cha...1 Char"/>
    <w:link w:val="866"/>
    <w:qFormat/>
    <w:uiPriority w:val="0"/>
    <w:rPr>
      <w:rFonts w:ascii="宋体" w:hAnsi="宋体" w:eastAsia="宋体"/>
      <w:b/>
      <w:bCs/>
      <w:sz w:val="24"/>
      <w:szCs w:val="24"/>
    </w:rPr>
  </w:style>
  <w:style w:type="paragraph" w:customStyle="1" w:styleId="866">
    <w:name w:val="样式 标题 31.1.1条标题 3 Char Char标题 3 Char标题 3 Char Char Char Cha...1"/>
    <w:basedOn w:val="5"/>
    <w:link w:val="865"/>
    <w:qFormat/>
    <w:uiPriority w:val="0"/>
    <w:pPr>
      <w:spacing w:before="0" w:line="480" w:lineRule="exact"/>
    </w:pPr>
    <w:rPr>
      <w:rFonts w:ascii="宋体" w:hAnsi="宋体" w:cstheme="minorBidi"/>
    </w:rPr>
  </w:style>
  <w:style w:type="character" w:customStyle="1" w:styleId="867">
    <w:name w:val="WW8Num1307z0"/>
    <w:qFormat/>
    <w:uiPriority w:val="0"/>
    <w:rPr>
      <w:rFonts w:ascii="Times New Roman" w:hAnsi="Times New Roman" w:eastAsia="宋体" w:cs="Times New Roman"/>
    </w:rPr>
  </w:style>
  <w:style w:type="character" w:customStyle="1" w:styleId="868">
    <w:name w:val="不明显参考1"/>
    <w:qFormat/>
    <w:uiPriority w:val="0"/>
    <w:rPr>
      <w:sz w:val="24"/>
      <w:szCs w:val="24"/>
      <w:u w:val="single"/>
    </w:rPr>
  </w:style>
  <w:style w:type="character" w:customStyle="1" w:styleId="869">
    <w:name w:val="样式 样式 标题 5 + 黑色 + Char"/>
    <w:link w:val="870"/>
    <w:qFormat/>
    <w:uiPriority w:val="0"/>
    <w:rPr>
      <w:rFonts w:ascii="Arial" w:hAnsi="Arial" w:eastAsia="仿宋_GB2312"/>
      <w:b/>
      <w:snapToGrid w:val="0"/>
      <w:color w:val="000000"/>
      <w:sz w:val="28"/>
    </w:rPr>
  </w:style>
  <w:style w:type="paragraph" w:customStyle="1" w:styleId="870">
    <w:name w:val="样式 样式 标题 5 + 黑色 +"/>
    <w:basedOn w:val="871"/>
    <w:link w:val="869"/>
    <w:qFormat/>
    <w:uiPriority w:val="0"/>
    <w:pPr>
      <w:tabs>
        <w:tab w:val="left" w:pos="1008"/>
      </w:tabs>
    </w:pPr>
    <w:rPr>
      <w:b/>
    </w:rPr>
  </w:style>
  <w:style w:type="paragraph" w:customStyle="1" w:styleId="871">
    <w:name w:val="样式 标题 5 + 黑色"/>
    <w:basedOn w:val="7"/>
    <w:link w:val="872"/>
    <w:qFormat/>
    <w:uiPriority w:val="0"/>
    <w:pPr>
      <w:keepNext w:val="0"/>
      <w:keepLines w:val="0"/>
      <w:tabs>
        <w:tab w:val="left" w:pos="1008"/>
      </w:tabs>
      <w:adjustRightInd w:val="0"/>
      <w:snapToGrid w:val="0"/>
      <w:spacing w:before="0" w:after="0" w:line="300" w:lineRule="auto"/>
      <w:ind w:firstLine="560" w:firstLineChars="200"/>
    </w:pPr>
    <w:rPr>
      <w:rFonts w:ascii="Arial" w:hAnsi="Arial" w:eastAsia="仿宋_GB2312" w:cstheme="minorBidi"/>
      <w:b w:val="0"/>
      <w:bCs w:val="0"/>
      <w:snapToGrid w:val="0"/>
      <w:color w:val="000000"/>
      <w:szCs w:val="22"/>
    </w:rPr>
  </w:style>
  <w:style w:type="character" w:customStyle="1" w:styleId="872">
    <w:name w:val="样式 标题 5 + 黑色 Char"/>
    <w:link w:val="871"/>
    <w:qFormat/>
    <w:uiPriority w:val="0"/>
    <w:rPr>
      <w:rFonts w:ascii="Arial" w:hAnsi="Arial" w:eastAsia="仿宋_GB2312"/>
      <w:snapToGrid w:val="0"/>
      <w:color w:val="000000"/>
      <w:sz w:val="28"/>
    </w:rPr>
  </w:style>
  <w:style w:type="character" w:customStyle="1" w:styleId="873">
    <w:name w:val="正文首行缩进 2 Char11 Char Char"/>
    <w:qFormat/>
    <w:uiPriority w:val="0"/>
    <w:rPr>
      <w:rFonts w:ascii="仿宋_GB2312" w:hAnsi="仿宋_GB2312" w:cs="宋体"/>
      <w:b/>
      <w:bCs/>
      <w:color w:val="000000"/>
      <w:kern w:val="2"/>
      <w:sz w:val="21"/>
      <w:szCs w:val="28"/>
    </w:rPr>
  </w:style>
  <w:style w:type="character" w:customStyle="1" w:styleId="874">
    <w:name w:val="WW8Num147z0"/>
    <w:qFormat/>
    <w:uiPriority w:val="0"/>
    <w:rPr>
      <w:rFonts w:ascii="Wingdings" w:hAnsi="Wingdings"/>
    </w:rPr>
  </w:style>
  <w:style w:type="character" w:customStyle="1" w:styleId="875">
    <w:name w:val="font12-blue-bold1"/>
    <w:qFormat/>
    <w:uiPriority w:val="0"/>
    <w:rPr>
      <w:b/>
      <w:bCs/>
      <w:color w:val="0249A5"/>
      <w:sz w:val="20"/>
      <w:szCs w:val="20"/>
      <w:u w:val="none"/>
    </w:rPr>
  </w:style>
  <w:style w:type="character" w:customStyle="1" w:styleId="876">
    <w:name w:val="WW8Num23z0"/>
    <w:qFormat/>
    <w:uiPriority w:val="0"/>
    <w:rPr>
      <w:rFonts w:ascii="Wingdings" w:hAnsi="Wingdings"/>
    </w:rPr>
  </w:style>
  <w:style w:type="character" w:customStyle="1" w:styleId="877">
    <w:name w:val="样式 正文首行缩进 + 首行缩进:  2 字符 Char2"/>
    <w:qFormat/>
    <w:uiPriority w:val="0"/>
    <w:rPr>
      <w:rFonts w:ascii="宋体" w:hAnsi="宋体" w:eastAsia="宋体" w:cs="宋体"/>
      <w:sz w:val="24"/>
      <w:szCs w:val="24"/>
      <w:lang w:val="en-US" w:eastAsia="zh-CN" w:bidi="ar-SA"/>
    </w:rPr>
  </w:style>
  <w:style w:type="character" w:customStyle="1" w:styleId="878">
    <w:name w:val="copyright1"/>
    <w:qFormat/>
    <w:uiPriority w:val="0"/>
    <w:rPr>
      <w:rFonts w:hint="default" w:ascii="Arial" w:hAnsi="Arial" w:cs="Arial"/>
      <w:color w:val="666666"/>
      <w:sz w:val="22"/>
      <w:szCs w:val="22"/>
    </w:rPr>
  </w:style>
  <w:style w:type="character" w:customStyle="1" w:styleId="879">
    <w:name w:val="WW8Num669z0"/>
    <w:qFormat/>
    <w:uiPriority w:val="0"/>
    <w:rPr>
      <w:rFonts w:ascii="Times New Roman" w:hAnsi="Times New Roman" w:eastAsia="宋体"/>
      <w:sz w:val="28"/>
    </w:rPr>
  </w:style>
  <w:style w:type="character" w:customStyle="1" w:styleId="880">
    <w:name w:val="超级链接1"/>
    <w:qFormat/>
    <w:uiPriority w:val="0"/>
    <w:rPr>
      <w:color w:val="373737"/>
      <w:u w:val="none"/>
    </w:rPr>
  </w:style>
  <w:style w:type="character" w:customStyle="1" w:styleId="881">
    <w:name w:val="Char Char52"/>
    <w:qFormat/>
    <w:uiPriority w:val="0"/>
    <w:rPr>
      <w:rFonts w:eastAsia="宋体"/>
      <w:b/>
      <w:sz w:val="36"/>
      <w:lang w:val="en-US" w:eastAsia="zh-CN" w:bidi="ar-SA"/>
    </w:rPr>
  </w:style>
  <w:style w:type="character" w:customStyle="1" w:styleId="882">
    <w:name w:val="WW8Num1414z0"/>
    <w:qFormat/>
    <w:uiPriority w:val="0"/>
    <w:rPr>
      <w:rFonts w:ascii="Times New Roman" w:hAnsi="Times New Roman"/>
      <w:sz w:val="24"/>
      <w:u w:val="none"/>
    </w:rPr>
  </w:style>
  <w:style w:type="character" w:customStyle="1" w:styleId="883">
    <w:name w:val="曲琳正 Char"/>
    <w:link w:val="884"/>
    <w:qFormat/>
    <w:uiPriority w:val="0"/>
    <w:rPr>
      <w:rFonts w:eastAsia="宋体"/>
      <w:sz w:val="24"/>
      <w:szCs w:val="24"/>
    </w:rPr>
  </w:style>
  <w:style w:type="paragraph" w:customStyle="1" w:styleId="884">
    <w:name w:val="曲琳正"/>
    <w:basedOn w:val="1"/>
    <w:link w:val="883"/>
    <w:qFormat/>
    <w:uiPriority w:val="0"/>
    <w:pPr>
      <w:spacing w:line="360" w:lineRule="auto"/>
      <w:ind w:firstLine="480" w:firstLineChars="200"/>
    </w:pPr>
    <w:rPr>
      <w:rFonts w:eastAsia="宋体"/>
      <w:sz w:val="24"/>
      <w:szCs w:val="24"/>
    </w:rPr>
  </w:style>
  <w:style w:type="character" w:customStyle="1" w:styleId="885">
    <w:name w:val="Char Char16"/>
    <w:qFormat/>
    <w:locked/>
    <w:uiPriority w:val="0"/>
    <w:rPr>
      <w:rFonts w:eastAsia="楷体_GB2312"/>
      <w:b/>
      <w:sz w:val="28"/>
      <w:lang w:val="en-US" w:eastAsia="zh-CN" w:bidi="ar-SA"/>
    </w:rPr>
  </w:style>
  <w:style w:type="character" w:customStyle="1" w:styleId="886">
    <w:name w:val="正文000000000000000 宋体 小四 黑色 首行缩进:  0.85 厘米 行距: 固定值 22 磅 Char"/>
    <w:link w:val="887"/>
    <w:qFormat/>
    <w:uiPriority w:val="0"/>
    <w:rPr>
      <w:rFonts w:cs="宋体"/>
      <w:color w:val="000000"/>
      <w:sz w:val="24"/>
      <w:szCs w:val="24"/>
    </w:rPr>
  </w:style>
  <w:style w:type="paragraph" w:customStyle="1" w:styleId="887">
    <w:name w:val="正文000000000000000 宋体 小四 黑色 首行缩进:  0.85 厘米 行距: 固定值 22 磅"/>
    <w:basedOn w:val="1"/>
    <w:link w:val="886"/>
    <w:qFormat/>
    <w:uiPriority w:val="0"/>
    <w:pPr>
      <w:spacing w:line="460" w:lineRule="exact"/>
      <w:ind w:firstLine="200" w:firstLineChars="200"/>
    </w:pPr>
    <w:rPr>
      <w:rFonts w:cs="宋体"/>
      <w:color w:val="000000"/>
      <w:sz w:val="24"/>
      <w:szCs w:val="24"/>
    </w:rPr>
  </w:style>
  <w:style w:type="character" w:customStyle="1" w:styleId="888">
    <w:name w:val="样式27 Char"/>
    <w:link w:val="889"/>
    <w:qFormat/>
    <w:uiPriority w:val="0"/>
    <w:rPr>
      <w:rFonts w:cs="宋体"/>
      <w:b/>
      <w:sz w:val="28"/>
      <w:szCs w:val="24"/>
    </w:rPr>
  </w:style>
  <w:style w:type="paragraph" w:customStyle="1" w:styleId="889">
    <w:name w:val="样式27"/>
    <w:basedOn w:val="503"/>
    <w:link w:val="888"/>
    <w:qFormat/>
    <w:uiPriority w:val="0"/>
    <w:pPr>
      <w:keepNext w:val="0"/>
      <w:keepLines w:val="0"/>
      <w:tabs>
        <w:tab w:val="clear" w:pos="0"/>
      </w:tabs>
      <w:spacing w:beforeLines="50" w:line="500" w:lineRule="exact"/>
      <w:ind w:left="210" w:leftChars="100" w:firstLine="57"/>
      <w:outlineLvl w:val="1"/>
    </w:pPr>
    <w:rPr>
      <w:rFonts w:eastAsiaTheme="minorEastAsia"/>
      <w:sz w:val="28"/>
      <w:szCs w:val="24"/>
    </w:rPr>
  </w:style>
  <w:style w:type="character" w:customStyle="1" w:styleId="890">
    <w:name w:val="样式 标题 4Char + 宋体1 Char"/>
    <w:qFormat/>
    <w:uiPriority w:val="0"/>
    <w:rPr>
      <w:rFonts w:eastAsia="仿宋_GB2312"/>
      <w:b/>
      <w:bCs/>
      <w:kern w:val="2"/>
      <w:sz w:val="28"/>
      <w:szCs w:val="28"/>
      <w:lang w:val="en-US" w:eastAsia="zh-CN" w:bidi="ar-SA"/>
    </w:rPr>
  </w:style>
  <w:style w:type="character" w:customStyle="1" w:styleId="891">
    <w:name w:val="样式 正文首行缩进 + (符号) Times New Roman Char"/>
    <w:link w:val="892"/>
    <w:qFormat/>
    <w:uiPriority w:val="0"/>
    <w:rPr>
      <w:rFonts w:eastAsia="宋体"/>
      <w:color w:val="000000"/>
      <w:kern w:val="21"/>
      <w:sz w:val="28"/>
      <w:szCs w:val="28"/>
    </w:rPr>
  </w:style>
  <w:style w:type="paragraph" w:customStyle="1" w:styleId="892">
    <w:name w:val="样式 正文首行缩进 + (符号) Times New Roman"/>
    <w:basedOn w:val="86"/>
    <w:link w:val="891"/>
    <w:qFormat/>
    <w:uiPriority w:val="0"/>
    <w:pPr>
      <w:widowControl/>
      <w:tabs>
        <w:tab w:val="left" w:pos="2538"/>
      </w:tabs>
      <w:topLinePunct w:val="0"/>
      <w:snapToGrid w:val="0"/>
      <w:spacing w:line="300" w:lineRule="auto"/>
      <w:ind w:right="-105" w:rightChars="-50" w:firstLine="538" w:firstLineChars="192"/>
      <w:textAlignment w:val="auto"/>
    </w:pPr>
    <w:rPr>
      <w:color w:val="000000"/>
      <w:kern w:val="21"/>
      <w:szCs w:val="28"/>
    </w:rPr>
  </w:style>
  <w:style w:type="character" w:customStyle="1" w:styleId="893">
    <w:name w:val="样式 样式 正文001 + 首行缩进:  2 字符 + (符号) 宋体 黑色1 Char"/>
    <w:qFormat/>
    <w:uiPriority w:val="0"/>
    <w:rPr>
      <w:rFonts w:eastAsia="宋体"/>
      <w:color w:val="000000"/>
      <w:kern w:val="2"/>
      <w:sz w:val="24"/>
      <w:szCs w:val="24"/>
      <w:lang w:val="en-US" w:eastAsia="zh-CN" w:bidi="ar-SA"/>
    </w:rPr>
  </w:style>
  <w:style w:type="character" w:customStyle="1" w:styleId="894">
    <w:name w:val="图题 Char"/>
    <w:link w:val="895"/>
    <w:qFormat/>
    <w:uiPriority w:val="0"/>
    <w:rPr>
      <w:rFonts w:ascii="黑体" w:eastAsia="黑体"/>
      <w:szCs w:val="21"/>
    </w:rPr>
  </w:style>
  <w:style w:type="paragraph" w:customStyle="1" w:styleId="895">
    <w:name w:val="图题"/>
    <w:basedOn w:val="1"/>
    <w:link w:val="894"/>
    <w:qFormat/>
    <w:uiPriority w:val="0"/>
    <w:pPr>
      <w:spacing w:afterLines="100"/>
      <w:jc w:val="center"/>
    </w:pPr>
    <w:rPr>
      <w:rFonts w:ascii="黑体" w:eastAsia="黑体"/>
      <w:szCs w:val="21"/>
    </w:rPr>
  </w:style>
  <w:style w:type="character" w:customStyle="1" w:styleId="896">
    <w:name w:val="WW8Num985z0"/>
    <w:qFormat/>
    <w:uiPriority w:val="0"/>
    <w:rPr>
      <w:rFonts w:ascii="黑体" w:hAnsi="黑体" w:eastAsia="黑体"/>
      <w:sz w:val="24"/>
      <w:u w:val="none"/>
    </w:rPr>
  </w:style>
  <w:style w:type="character" w:customStyle="1" w:styleId="897">
    <w:name w:val="表格标题 Char3"/>
    <w:qFormat/>
    <w:uiPriority w:val="0"/>
    <w:rPr>
      <w:rFonts w:eastAsia="宋体"/>
      <w:snapToGrid/>
      <w:color w:val="000000"/>
      <w:sz w:val="24"/>
      <w:szCs w:val="24"/>
      <w:lang w:val="en-US" w:eastAsia="zh-CN" w:bidi="ar-SA"/>
    </w:rPr>
  </w:style>
  <w:style w:type="character" w:customStyle="1" w:styleId="898">
    <w:name w:val="正文文字1 Char1"/>
    <w:qFormat/>
    <w:uiPriority w:val="0"/>
    <w:rPr>
      <w:rFonts w:eastAsia="宋体"/>
      <w:kern w:val="2"/>
      <w:sz w:val="24"/>
      <w:lang w:val="en-US" w:eastAsia="zh-CN" w:bidi="ar-SA"/>
    </w:rPr>
  </w:style>
  <w:style w:type="character" w:customStyle="1" w:styleId="899">
    <w:name w:val="表格五中 Char"/>
    <w:link w:val="900"/>
    <w:qFormat/>
    <w:uiPriority w:val="0"/>
  </w:style>
  <w:style w:type="paragraph" w:customStyle="1" w:styleId="900">
    <w:name w:val="表格五中"/>
    <w:link w:val="899"/>
    <w:qFormat/>
    <w:uiPriority w:val="0"/>
    <w:pPr>
      <w:adjustRightInd w:val="0"/>
      <w:snapToGrid w:val="0"/>
      <w:spacing w:line="240" w:lineRule="atLeast"/>
      <w:jc w:val="center"/>
    </w:pPr>
    <w:rPr>
      <w:rFonts w:asciiTheme="minorHAnsi" w:hAnsiTheme="minorHAnsi" w:eastAsiaTheme="minorEastAsia" w:cstheme="minorBidi"/>
      <w:kern w:val="2"/>
      <w:sz w:val="21"/>
      <w:szCs w:val="22"/>
      <w:lang w:val="en-US" w:eastAsia="zh-CN" w:bidi="ar-SA"/>
    </w:rPr>
  </w:style>
  <w:style w:type="character" w:customStyle="1" w:styleId="901">
    <w:name w:val="图表名 Char1"/>
    <w:qFormat/>
    <w:uiPriority w:val="0"/>
    <w:rPr>
      <w:rFonts w:ascii="黑体" w:eastAsia="黑体"/>
      <w:b/>
      <w:kern w:val="2"/>
      <w:sz w:val="24"/>
      <w:szCs w:val="24"/>
      <w:lang w:val="en-US" w:eastAsia="zh-CN" w:bidi="ar-SA"/>
    </w:rPr>
  </w:style>
  <w:style w:type="character" w:customStyle="1" w:styleId="902">
    <w:name w:val="EmailStyle3041"/>
    <w:qFormat/>
    <w:uiPriority w:val="0"/>
    <w:rPr>
      <w:rFonts w:ascii="Arial" w:hAnsi="Arial" w:eastAsia="宋体" w:cs="Arial"/>
      <w:color w:val="auto"/>
      <w:sz w:val="20"/>
    </w:rPr>
  </w:style>
  <w:style w:type="character" w:customStyle="1" w:styleId="903">
    <w:name w:val="Char Char44"/>
    <w:qFormat/>
    <w:uiPriority w:val="0"/>
    <w:rPr>
      <w:rFonts w:eastAsia="宋体"/>
      <w:kern w:val="2"/>
      <w:sz w:val="21"/>
      <w:lang w:val="en-US" w:eastAsia="zh-CN" w:bidi="ar-SA"/>
    </w:rPr>
  </w:style>
  <w:style w:type="character" w:customStyle="1" w:styleId="904">
    <w:name w:val="WW8Num339z0"/>
    <w:qFormat/>
    <w:uiPriority w:val="0"/>
    <w:rPr>
      <w:rFonts w:ascii="Times New Roman" w:hAnsi="Times New Roman"/>
      <w:b/>
    </w:rPr>
  </w:style>
  <w:style w:type="character" w:customStyle="1" w:styleId="905">
    <w:name w:val="正文缩进 Char1 Char Char Char"/>
    <w:qFormat/>
    <w:uiPriority w:val="0"/>
    <w:rPr>
      <w:rFonts w:eastAsia="宋体"/>
      <w:lang w:val="en-US" w:eastAsia="zh-CN"/>
    </w:rPr>
  </w:style>
  <w:style w:type="character" w:customStyle="1" w:styleId="906">
    <w:name w:val="WW8Num218z0"/>
    <w:qFormat/>
    <w:uiPriority w:val="0"/>
    <w:rPr>
      <w:rFonts w:ascii="Wingdings" w:hAnsi="Wingdings"/>
    </w:rPr>
  </w:style>
  <w:style w:type="character" w:customStyle="1" w:styleId="907">
    <w:name w:val="信息表 Char"/>
    <w:link w:val="908"/>
    <w:qFormat/>
    <w:uiPriority w:val="0"/>
    <w:rPr>
      <w:rFonts w:eastAsia="仿宋_GB2312"/>
      <w:sz w:val="22"/>
    </w:rPr>
  </w:style>
  <w:style w:type="paragraph" w:customStyle="1" w:styleId="908">
    <w:name w:val="信息表"/>
    <w:next w:val="1"/>
    <w:link w:val="907"/>
    <w:qFormat/>
    <w:uiPriority w:val="0"/>
    <w:pPr>
      <w:jc w:val="both"/>
    </w:pPr>
    <w:rPr>
      <w:rFonts w:eastAsia="仿宋_GB2312" w:asciiTheme="minorHAnsi" w:hAnsiTheme="minorHAnsi" w:cstheme="minorBidi"/>
      <w:kern w:val="2"/>
      <w:sz w:val="22"/>
      <w:szCs w:val="22"/>
      <w:lang w:val="en-US" w:eastAsia="zh-CN" w:bidi="ar-SA"/>
    </w:rPr>
  </w:style>
  <w:style w:type="character" w:customStyle="1" w:styleId="909">
    <w:name w:val="WW8Num905z1"/>
    <w:qFormat/>
    <w:uiPriority w:val="0"/>
    <w:rPr>
      <w:rFonts w:ascii="Wingdings" w:hAnsi="Wingdings"/>
    </w:rPr>
  </w:style>
  <w:style w:type="character" w:customStyle="1" w:styleId="910">
    <w:name w:val="_Heading 2 Char Char Char Char"/>
    <w:qFormat/>
    <w:uiPriority w:val="0"/>
    <w:rPr>
      <w:rFonts w:ascii="Verdana" w:hAnsi="Verdana" w:eastAsia="黑体"/>
      <w:bCs/>
      <w:color w:val="000000"/>
      <w:sz w:val="28"/>
      <w:szCs w:val="32"/>
      <w:lang w:val="en-US" w:eastAsia="zh-CN" w:bidi="ar-SA"/>
    </w:rPr>
  </w:style>
  <w:style w:type="character" w:customStyle="1" w:styleId="911">
    <w:name w:val="WW8Num1485z0"/>
    <w:qFormat/>
    <w:uiPriority w:val="0"/>
    <w:rPr>
      <w:rFonts w:ascii="Wingdings" w:hAnsi="Wingdings"/>
    </w:rPr>
  </w:style>
  <w:style w:type="character" w:customStyle="1" w:styleId="912">
    <w:name w:val="WW8Num1880z0"/>
    <w:qFormat/>
    <w:uiPriority w:val="0"/>
    <w:rPr>
      <w:rFonts w:ascii="Arial" w:hAnsi="Arial"/>
    </w:rPr>
  </w:style>
  <w:style w:type="character" w:customStyle="1" w:styleId="913">
    <w:name w:val="WW8Num49z0"/>
    <w:qFormat/>
    <w:uiPriority w:val="0"/>
    <w:rPr>
      <w:rFonts w:ascii="Wingdings" w:hAnsi="Wingdings"/>
    </w:rPr>
  </w:style>
  <w:style w:type="character" w:customStyle="1" w:styleId="914">
    <w:name w:val="CPE正文 Char"/>
    <w:link w:val="915"/>
    <w:qFormat/>
    <w:uiPriority w:val="0"/>
    <w:rPr>
      <w:rFonts w:eastAsia="宋体"/>
      <w:sz w:val="28"/>
      <w:szCs w:val="28"/>
    </w:rPr>
  </w:style>
  <w:style w:type="paragraph" w:customStyle="1" w:styleId="915">
    <w:name w:val="CPE正文"/>
    <w:basedOn w:val="1"/>
    <w:link w:val="914"/>
    <w:qFormat/>
    <w:uiPriority w:val="0"/>
    <w:pPr>
      <w:adjustRightInd w:val="0"/>
      <w:snapToGrid w:val="0"/>
      <w:spacing w:line="300" w:lineRule="auto"/>
      <w:ind w:firstLine="200" w:firstLineChars="200"/>
    </w:pPr>
    <w:rPr>
      <w:rFonts w:eastAsia="宋体"/>
      <w:sz w:val="28"/>
      <w:szCs w:val="28"/>
    </w:rPr>
  </w:style>
  <w:style w:type="character" w:customStyle="1" w:styleId="916">
    <w:name w:val="EmailStyle403"/>
    <w:qFormat/>
    <w:uiPriority w:val="0"/>
    <w:rPr>
      <w:rFonts w:ascii="Arial" w:hAnsi="Arial" w:eastAsia="宋体" w:cs="Arial"/>
      <w:color w:val="auto"/>
      <w:sz w:val="20"/>
    </w:rPr>
  </w:style>
  <w:style w:type="character" w:customStyle="1" w:styleId="917">
    <w:name w:val="EmailStyle108"/>
    <w:qFormat/>
    <w:uiPriority w:val="0"/>
    <w:rPr>
      <w:rFonts w:ascii="Arial" w:hAnsi="Arial" w:eastAsia="宋体" w:cs="Arial"/>
      <w:color w:val="auto"/>
      <w:sz w:val="20"/>
    </w:rPr>
  </w:style>
  <w:style w:type="character" w:customStyle="1" w:styleId="918">
    <w:name w:val="cccccccccc Char"/>
    <w:link w:val="919"/>
    <w:qFormat/>
    <w:uiPriority w:val="0"/>
    <w:rPr>
      <w:rFonts w:eastAsia="宋体"/>
      <w:b/>
      <w:sz w:val="24"/>
      <w:szCs w:val="24"/>
    </w:rPr>
  </w:style>
  <w:style w:type="paragraph" w:customStyle="1" w:styleId="919">
    <w:name w:val="cccccccccc"/>
    <w:basedOn w:val="1"/>
    <w:link w:val="918"/>
    <w:qFormat/>
    <w:uiPriority w:val="0"/>
    <w:pPr>
      <w:spacing w:line="360" w:lineRule="auto"/>
      <w:outlineLvl w:val="2"/>
    </w:pPr>
    <w:rPr>
      <w:rFonts w:eastAsia="宋体"/>
      <w:b/>
      <w:sz w:val="24"/>
      <w:szCs w:val="24"/>
    </w:rPr>
  </w:style>
  <w:style w:type="character" w:customStyle="1" w:styleId="920">
    <w:name w:val="3级标题 + Times New Roman Char"/>
    <w:qFormat/>
    <w:uiPriority w:val="0"/>
    <w:rPr>
      <w:rFonts w:eastAsia="宋体"/>
      <w:b/>
      <w:bCs/>
      <w:kern w:val="2"/>
      <w:sz w:val="28"/>
      <w:lang w:val="en-US" w:eastAsia="zh-CN"/>
    </w:rPr>
  </w:style>
  <w:style w:type="character" w:customStyle="1" w:styleId="921">
    <w:name w:val="WW8Num429z0"/>
    <w:qFormat/>
    <w:uiPriority w:val="0"/>
    <w:rPr>
      <w:rFonts w:ascii="Wingdings" w:hAnsi="Wingdings"/>
    </w:rPr>
  </w:style>
  <w:style w:type="character" w:customStyle="1" w:styleId="922">
    <w:name w:val="Char Char191"/>
    <w:qFormat/>
    <w:uiPriority w:val="0"/>
    <w:rPr>
      <w:rFonts w:eastAsia="黑体"/>
      <w:snapToGrid w:val="0"/>
      <w:sz w:val="44"/>
      <w:lang w:val="en-US" w:eastAsia="zh-CN" w:bidi="ar-SA"/>
    </w:rPr>
  </w:style>
  <w:style w:type="character" w:customStyle="1" w:styleId="923">
    <w:name w:val="unnamed1"/>
    <w:basedOn w:val="90"/>
    <w:qFormat/>
    <w:uiPriority w:val="0"/>
  </w:style>
  <w:style w:type="character" w:customStyle="1" w:styleId="924">
    <w:name w:val="style101"/>
    <w:qFormat/>
    <w:uiPriority w:val="0"/>
    <w:rPr>
      <w:color w:val="666666"/>
    </w:rPr>
  </w:style>
  <w:style w:type="character" w:customStyle="1" w:styleId="925">
    <w:name w:val="yangshi-h41"/>
    <w:qFormat/>
    <w:uiPriority w:val="0"/>
    <w:rPr>
      <w:rFonts w:ascii="黑体" w:eastAsia="黑体"/>
      <w:b/>
      <w:bCs/>
      <w:color w:val="000000"/>
      <w:sz w:val="24"/>
      <w:szCs w:val="24"/>
    </w:rPr>
  </w:style>
  <w:style w:type="character" w:customStyle="1" w:styleId="926">
    <w:name w:val="WW8Num1152z0"/>
    <w:qFormat/>
    <w:uiPriority w:val="0"/>
    <w:rPr>
      <w:b/>
    </w:rPr>
  </w:style>
  <w:style w:type="character" w:customStyle="1" w:styleId="927">
    <w:name w:val="标题 3霍 Char"/>
    <w:qFormat/>
    <w:uiPriority w:val="0"/>
    <w:rPr>
      <w:rFonts w:ascii="宋体" w:hAnsi="宋体" w:eastAsia="宋体"/>
      <w:b/>
      <w:sz w:val="28"/>
      <w:szCs w:val="28"/>
      <w:lang w:val="en-US" w:eastAsia="zh-CN" w:bidi="ar-SA"/>
    </w:rPr>
  </w:style>
  <w:style w:type="character" w:customStyle="1" w:styleId="928">
    <w:name w:val="font-blue1"/>
    <w:qFormat/>
    <w:uiPriority w:val="0"/>
    <w:rPr>
      <w:color w:val="246CBD"/>
      <w:sz w:val="21"/>
      <w:szCs w:val="21"/>
    </w:rPr>
  </w:style>
  <w:style w:type="character" w:customStyle="1" w:styleId="929">
    <w:name w:val="WW8Num241z0"/>
    <w:qFormat/>
    <w:uiPriority w:val="0"/>
    <w:rPr>
      <w:rFonts w:ascii="Times New Roman" w:hAnsi="Times New Roman"/>
    </w:rPr>
  </w:style>
  <w:style w:type="character" w:customStyle="1" w:styleId="930">
    <w:name w:val="WW8Num1840z0"/>
    <w:qFormat/>
    <w:uiPriority w:val="0"/>
    <w:rPr>
      <w:rFonts w:ascii="Wingdings" w:hAnsi="Wingdings"/>
    </w:rPr>
  </w:style>
  <w:style w:type="character" w:customStyle="1" w:styleId="931">
    <w:name w:val="样式 (中文) 仿宋_GB2312 四号 行距: 多倍行距 1.25 字行 Char"/>
    <w:link w:val="932"/>
    <w:qFormat/>
    <w:uiPriority w:val="0"/>
    <w:rPr>
      <w:rFonts w:eastAsia="仿宋_GB2312" w:cs="宋体"/>
      <w:sz w:val="28"/>
    </w:rPr>
  </w:style>
  <w:style w:type="paragraph" w:customStyle="1" w:styleId="932">
    <w:name w:val="样式 (中文) 仿宋_GB2312 四号 行距: 多倍行距 1.25 字行"/>
    <w:basedOn w:val="1"/>
    <w:link w:val="931"/>
    <w:qFormat/>
    <w:uiPriority w:val="0"/>
    <w:pPr>
      <w:spacing w:line="300" w:lineRule="auto"/>
      <w:ind w:firstLine="520" w:firstLineChars="200"/>
    </w:pPr>
    <w:rPr>
      <w:rFonts w:eastAsia="仿宋_GB2312" w:cs="宋体"/>
      <w:sz w:val="28"/>
    </w:rPr>
  </w:style>
  <w:style w:type="character" w:customStyle="1" w:styleId="933">
    <w:name w:val="WW8Num1818z0"/>
    <w:qFormat/>
    <w:uiPriority w:val="0"/>
    <w:rPr>
      <w:rFonts w:ascii="Wingdings" w:hAnsi="Wingdings"/>
    </w:rPr>
  </w:style>
  <w:style w:type="character" w:customStyle="1" w:styleId="934">
    <w:name w:val="样式 小五 居中 Char Char Char"/>
    <w:link w:val="935"/>
    <w:qFormat/>
    <w:uiPriority w:val="0"/>
    <w:rPr>
      <w:rFonts w:cs="宋体"/>
      <w:sz w:val="18"/>
      <w:szCs w:val="18"/>
    </w:rPr>
  </w:style>
  <w:style w:type="paragraph" w:customStyle="1" w:styleId="935">
    <w:name w:val="样式 小五 居中 Char Char"/>
    <w:basedOn w:val="1"/>
    <w:link w:val="934"/>
    <w:qFormat/>
    <w:uiPriority w:val="0"/>
    <w:pPr>
      <w:jc w:val="center"/>
    </w:pPr>
    <w:rPr>
      <w:rFonts w:cs="宋体"/>
      <w:sz w:val="18"/>
      <w:szCs w:val="18"/>
    </w:rPr>
  </w:style>
  <w:style w:type="character" w:customStyle="1" w:styleId="936">
    <w:name w:val="样式 正文001 + 首行缩进:  2 字符 Char"/>
    <w:link w:val="937"/>
    <w:qFormat/>
    <w:uiPriority w:val="0"/>
    <w:rPr>
      <w:rFonts w:eastAsia="宋体"/>
      <w:sz w:val="24"/>
      <w:szCs w:val="24"/>
    </w:rPr>
  </w:style>
  <w:style w:type="paragraph" w:customStyle="1" w:styleId="937">
    <w:name w:val="样式 正文001 + 首行缩进:  2 字符"/>
    <w:basedOn w:val="1"/>
    <w:link w:val="936"/>
    <w:qFormat/>
    <w:uiPriority w:val="0"/>
    <w:pPr>
      <w:spacing w:line="500" w:lineRule="atLeast"/>
      <w:ind w:firstLine="200" w:firstLineChars="200"/>
    </w:pPr>
    <w:rPr>
      <w:rFonts w:eastAsia="宋体"/>
      <w:sz w:val="24"/>
      <w:szCs w:val="24"/>
    </w:rPr>
  </w:style>
  <w:style w:type="character" w:customStyle="1" w:styleId="938">
    <w:name w:val="报告正文-连续目录 Char Char"/>
    <w:link w:val="939"/>
    <w:qFormat/>
    <w:uiPriority w:val="0"/>
    <w:rPr>
      <w:rFonts w:ascii="Arial" w:hAnsi="Arial" w:eastAsia="宋体"/>
      <w:snapToGrid w:val="0"/>
      <w:sz w:val="24"/>
      <w:szCs w:val="24"/>
    </w:rPr>
  </w:style>
  <w:style w:type="paragraph" w:customStyle="1" w:styleId="939">
    <w:name w:val="报告正文-连续目录"/>
    <w:basedOn w:val="1"/>
    <w:link w:val="938"/>
    <w:qFormat/>
    <w:uiPriority w:val="0"/>
    <w:pPr>
      <w:spacing w:line="440" w:lineRule="exact"/>
      <w:ind w:firstLine="200" w:firstLineChars="200"/>
    </w:pPr>
    <w:rPr>
      <w:rFonts w:ascii="Arial" w:hAnsi="Arial" w:eastAsia="宋体"/>
      <w:snapToGrid w:val="0"/>
      <w:sz w:val="24"/>
      <w:szCs w:val="24"/>
    </w:rPr>
  </w:style>
  <w:style w:type="character" w:customStyle="1" w:styleId="940">
    <w:name w:val="title1"/>
    <w:qFormat/>
    <w:uiPriority w:val="0"/>
    <w:rPr>
      <w:rFonts w:hint="default" w:ascii="Arial" w:hAnsi="Arial" w:cs="Arial"/>
      <w:b/>
      <w:bCs/>
      <w:color w:val="3366CC"/>
      <w:sz w:val="24"/>
      <w:szCs w:val="24"/>
    </w:rPr>
  </w:style>
  <w:style w:type="character" w:customStyle="1" w:styleId="941">
    <w:name w:val="中央沙正文 Char Char Char Char"/>
    <w:link w:val="942"/>
    <w:qFormat/>
    <w:uiPriority w:val="0"/>
    <w:rPr>
      <w:rFonts w:eastAsia="宋体"/>
      <w:color w:val="000000"/>
      <w:sz w:val="28"/>
      <w:szCs w:val="28"/>
    </w:rPr>
  </w:style>
  <w:style w:type="paragraph" w:customStyle="1" w:styleId="942">
    <w:name w:val="中央沙正文 Char Char Char"/>
    <w:basedOn w:val="1"/>
    <w:link w:val="941"/>
    <w:qFormat/>
    <w:uiPriority w:val="0"/>
    <w:pPr>
      <w:spacing w:line="520" w:lineRule="exact"/>
      <w:ind w:firstLine="560" w:firstLineChars="200"/>
      <w:jc w:val="left"/>
    </w:pPr>
    <w:rPr>
      <w:rFonts w:eastAsia="宋体"/>
      <w:color w:val="000000"/>
      <w:sz w:val="28"/>
      <w:szCs w:val="28"/>
    </w:rPr>
  </w:style>
  <w:style w:type="character" w:customStyle="1" w:styleId="943">
    <w:name w:val="c1"/>
    <w:qFormat/>
    <w:uiPriority w:val="0"/>
    <w:rPr>
      <w:sz w:val="28"/>
      <w:szCs w:val="28"/>
    </w:rPr>
  </w:style>
  <w:style w:type="character" w:customStyle="1" w:styleId="944">
    <w:name w:val="标题2 Char Char"/>
    <w:qFormat/>
    <w:uiPriority w:val="0"/>
    <w:rPr>
      <w:rFonts w:eastAsia="宋体"/>
      <w:kern w:val="2"/>
      <w:sz w:val="28"/>
      <w:lang w:val="en-US" w:eastAsia="zh-CN" w:bidi="ar-SA"/>
    </w:rPr>
  </w:style>
  <w:style w:type="character" w:customStyle="1" w:styleId="945">
    <w:name w:val="qj报告正文 Char"/>
    <w:link w:val="946"/>
    <w:qFormat/>
    <w:uiPriority w:val="0"/>
    <w:rPr>
      <w:rFonts w:eastAsia="宋体"/>
      <w:sz w:val="24"/>
    </w:rPr>
  </w:style>
  <w:style w:type="paragraph" w:customStyle="1" w:styleId="946">
    <w:name w:val="qj报告正文"/>
    <w:basedOn w:val="1"/>
    <w:link w:val="945"/>
    <w:qFormat/>
    <w:uiPriority w:val="0"/>
    <w:pPr>
      <w:spacing w:line="360" w:lineRule="auto"/>
      <w:ind w:firstLine="200" w:firstLineChars="200"/>
    </w:pPr>
    <w:rPr>
      <w:rFonts w:eastAsia="宋体"/>
      <w:sz w:val="24"/>
    </w:rPr>
  </w:style>
  <w:style w:type="character" w:customStyle="1" w:styleId="947">
    <w:name w:val="样式 标题1 + 段前: 0.5 行 Char"/>
    <w:qFormat/>
    <w:uiPriority w:val="0"/>
    <w:rPr>
      <w:rFonts w:eastAsia="宋体" w:cs="宋体"/>
      <w:b/>
      <w:bCs/>
      <w:kern w:val="2"/>
      <w:sz w:val="32"/>
      <w:szCs w:val="24"/>
      <w:lang w:val="en-US" w:eastAsia="zh-CN" w:bidi="ar-SA"/>
    </w:rPr>
  </w:style>
  <w:style w:type="character" w:customStyle="1" w:styleId="948">
    <w:name w:val="WW8Num499z0"/>
    <w:qFormat/>
    <w:uiPriority w:val="0"/>
    <w:rPr>
      <w:rFonts w:ascii="宋体" w:hAnsi="宋体"/>
    </w:rPr>
  </w:style>
  <w:style w:type="character" w:customStyle="1" w:styleId="949">
    <w:name w:val="WW8Num2007z0"/>
    <w:qFormat/>
    <w:uiPriority w:val="0"/>
    <w:rPr>
      <w:rFonts w:ascii="宋体" w:hAnsi="宋体"/>
      <w:sz w:val="28"/>
    </w:rPr>
  </w:style>
  <w:style w:type="character" w:customStyle="1" w:styleId="950">
    <w:name w:val="Char Char91"/>
    <w:qFormat/>
    <w:uiPriority w:val="0"/>
    <w:rPr>
      <w:rFonts w:eastAsia="宋体"/>
      <w:kern w:val="2"/>
      <w:sz w:val="18"/>
      <w:szCs w:val="18"/>
      <w:lang w:val="en-US" w:eastAsia="zh-CN" w:bidi="ar-SA"/>
    </w:rPr>
  </w:style>
  <w:style w:type="character" w:customStyle="1" w:styleId="951">
    <w:name w:val="Font Style146"/>
    <w:qFormat/>
    <w:uiPriority w:val="0"/>
    <w:rPr>
      <w:rFonts w:hint="eastAsia" w:ascii="宋体" w:hAnsi="宋体" w:eastAsia="宋体" w:cs="宋体"/>
      <w:sz w:val="20"/>
      <w:szCs w:val="20"/>
    </w:rPr>
  </w:style>
  <w:style w:type="character" w:customStyle="1" w:styleId="952">
    <w:name w:val="EmailStyle2281"/>
    <w:qFormat/>
    <w:uiPriority w:val="0"/>
    <w:rPr>
      <w:rFonts w:ascii="Arial" w:hAnsi="Arial" w:eastAsia="宋体" w:cs="Arial"/>
      <w:color w:val="auto"/>
      <w:kern w:val="2"/>
      <w:sz w:val="20"/>
      <w:szCs w:val="24"/>
      <w:lang w:val="en-US" w:eastAsia="zh-CN" w:bidi="ar-SA"/>
    </w:rPr>
  </w:style>
  <w:style w:type="character" w:customStyle="1" w:styleId="953">
    <w:name w:val="WW8Num19z3"/>
    <w:qFormat/>
    <w:uiPriority w:val="0"/>
    <w:rPr>
      <w:rFonts w:ascii="Times New Roman" w:hAnsi="Times New Roman" w:cs="Times New Roman"/>
    </w:rPr>
  </w:style>
  <w:style w:type="character" w:customStyle="1" w:styleId="954">
    <w:name w:val="text081"/>
    <w:qFormat/>
    <w:uiPriority w:val="0"/>
    <w:rPr>
      <w:rFonts w:hint="default"/>
      <w:color w:val="525052"/>
      <w:spacing w:val="432"/>
      <w:sz w:val="21"/>
      <w:szCs w:val="21"/>
      <w:u w:val="none"/>
    </w:rPr>
  </w:style>
  <w:style w:type="character" w:customStyle="1" w:styleId="955">
    <w:name w:val="Char Char45"/>
    <w:qFormat/>
    <w:uiPriority w:val="0"/>
    <w:rPr>
      <w:rFonts w:eastAsia="宋体"/>
      <w:sz w:val="28"/>
      <w:lang w:val="en-US" w:eastAsia="zh-CN" w:bidi="ar-SA"/>
    </w:rPr>
  </w:style>
  <w:style w:type="character" w:customStyle="1" w:styleId="956">
    <w:name w:val="EmailStyle2921"/>
    <w:qFormat/>
    <w:uiPriority w:val="0"/>
    <w:rPr>
      <w:rFonts w:ascii="Arial" w:hAnsi="Arial" w:eastAsia="宋体" w:cs="Arial"/>
      <w:color w:val="auto"/>
      <w:sz w:val="20"/>
    </w:rPr>
  </w:style>
  <w:style w:type="character" w:customStyle="1" w:styleId="957">
    <w:name w:val="报告条标题 Char"/>
    <w:qFormat/>
    <w:uiPriority w:val="0"/>
    <w:rPr>
      <w:rFonts w:ascii="黑体" w:eastAsia="黑体"/>
      <w:kern w:val="2"/>
      <w:sz w:val="24"/>
      <w:lang w:val="en-US" w:eastAsia="zh-CN" w:bidi="ar-SA"/>
    </w:rPr>
  </w:style>
  <w:style w:type="character" w:customStyle="1" w:styleId="958">
    <w:name w:val="Char3 Char Char"/>
    <w:qFormat/>
    <w:uiPriority w:val="0"/>
    <w:rPr>
      <w:rFonts w:eastAsia="宋体"/>
      <w:b/>
      <w:bCs/>
      <w:color w:val="000000"/>
      <w:kern w:val="2"/>
      <w:sz w:val="27"/>
      <w:szCs w:val="21"/>
      <w:lang w:val="en-US" w:eastAsia="zh-CN" w:bidi="ar-SA"/>
    </w:rPr>
  </w:style>
  <w:style w:type="character" w:customStyle="1" w:styleId="959">
    <w:name w:val="font141"/>
    <w:qFormat/>
    <w:uiPriority w:val="0"/>
    <w:rPr>
      <w:rFonts w:hint="default"/>
      <w:color w:val="000000"/>
      <w:spacing w:val="390"/>
    </w:rPr>
  </w:style>
  <w:style w:type="character" w:customStyle="1" w:styleId="960">
    <w:name w:val="WW8Num1363z0"/>
    <w:qFormat/>
    <w:uiPriority w:val="0"/>
    <w:rPr>
      <w:rFonts w:ascii="Wingdings" w:hAnsi="Wingdings"/>
    </w:rPr>
  </w:style>
  <w:style w:type="character" w:customStyle="1" w:styleId="961">
    <w:name w:val="WW8Num1174z0"/>
    <w:qFormat/>
    <w:uiPriority w:val="0"/>
    <w:rPr>
      <w:rFonts w:ascii="宋体" w:hAnsi="宋体"/>
    </w:rPr>
  </w:style>
  <w:style w:type="character" w:customStyle="1" w:styleId="962">
    <w:name w:val="WW8Num1256z1"/>
    <w:qFormat/>
    <w:uiPriority w:val="0"/>
    <w:rPr>
      <w:rFonts w:ascii="Times New Roman" w:hAnsi="Times New Roman" w:eastAsia="Times New Roman" w:cs="Times New Roman"/>
      <w:b/>
      <w:position w:val="0"/>
      <w:sz w:val="28"/>
      <w:vertAlign w:val="baseline"/>
    </w:rPr>
  </w:style>
  <w:style w:type="character" w:customStyle="1" w:styleId="963">
    <w:name w:val="正文文本 3 字符"/>
    <w:link w:val="31"/>
    <w:qFormat/>
    <w:uiPriority w:val="0"/>
    <w:rPr>
      <w:rFonts w:eastAsia="仿宋_GB2312"/>
      <w:bCs/>
      <w:sz w:val="16"/>
      <w:szCs w:val="16"/>
    </w:rPr>
  </w:style>
  <w:style w:type="character" w:customStyle="1" w:styleId="964">
    <w:name w:val="样式 样式 正文1 + 段前: 0.1 行 + 段前: 0.1 行 Char1"/>
    <w:qFormat/>
    <w:uiPriority w:val="0"/>
    <w:rPr>
      <w:rFonts w:eastAsia="宋体" w:cs="宋体"/>
      <w:kern w:val="2"/>
      <w:sz w:val="24"/>
      <w:lang w:val="en-US" w:eastAsia="zh-CN" w:bidi="ar-SA"/>
    </w:rPr>
  </w:style>
  <w:style w:type="character" w:customStyle="1" w:styleId="965">
    <w:name w:val="Char Char35"/>
    <w:qFormat/>
    <w:uiPriority w:val="0"/>
    <w:rPr>
      <w:rFonts w:eastAsia="宋体"/>
      <w:kern w:val="2"/>
      <w:sz w:val="24"/>
      <w:lang w:val="en-US" w:eastAsia="zh-CN" w:bidi="ar-SA"/>
    </w:rPr>
  </w:style>
  <w:style w:type="character" w:customStyle="1" w:styleId="966">
    <w:name w:val="章 Char Char1"/>
    <w:qFormat/>
    <w:uiPriority w:val="0"/>
    <w:rPr>
      <w:rFonts w:eastAsia="黑体"/>
      <w:snapToGrid w:val="0"/>
      <w:kern w:val="2"/>
      <w:sz w:val="44"/>
      <w:szCs w:val="24"/>
      <w:lang w:val="en-US" w:eastAsia="zh-CN" w:bidi="ar-SA"/>
    </w:rPr>
  </w:style>
  <w:style w:type="character" w:customStyle="1" w:styleId="967">
    <w:name w:val="postbody"/>
    <w:basedOn w:val="90"/>
    <w:qFormat/>
    <w:uiPriority w:val="0"/>
  </w:style>
  <w:style w:type="character" w:customStyle="1" w:styleId="968">
    <w:name w:val="WW8Num1064z0"/>
    <w:qFormat/>
    <w:uiPriority w:val="0"/>
    <w:rPr>
      <w:rFonts w:ascii="Wingdings" w:hAnsi="Wingdings"/>
    </w:rPr>
  </w:style>
  <w:style w:type="character" w:customStyle="1" w:styleId="969">
    <w:name w:val="样式 题注 + 居中 Char Char"/>
    <w:qFormat/>
    <w:uiPriority w:val="0"/>
    <w:rPr>
      <w:rFonts w:ascii="Arial" w:hAnsi="Arial" w:eastAsia="楷体_GB2312" w:cs="宋体"/>
      <w:b/>
      <w:kern w:val="2"/>
      <w:sz w:val="24"/>
      <w:szCs w:val="24"/>
      <w:lang w:val="en-US" w:eastAsia="zh-CN" w:bidi="ar-SA"/>
    </w:rPr>
  </w:style>
  <w:style w:type="character" w:customStyle="1" w:styleId="970">
    <w:name w:val="javascript"/>
    <w:basedOn w:val="90"/>
    <w:qFormat/>
    <w:uiPriority w:val="0"/>
  </w:style>
  <w:style w:type="character" w:customStyle="1" w:styleId="971">
    <w:name w:val="China5 Char1"/>
    <w:qFormat/>
    <w:uiPriority w:val="0"/>
    <w:rPr>
      <w:rFonts w:eastAsia="宋体"/>
      <w:b/>
      <w:snapToGrid w:val="0"/>
      <w:sz w:val="28"/>
      <w:szCs w:val="28"/>
      <w:lang w:val="en-US" w:eastAsia="zh-CN" w:bidi="ar-SA"/>
    </w:rPr>
  </w:style>
  <w:style w:type="character" w:customStyle="1" w:styleId="972">
    <w:name w:val="样式 样式 正文1 + 段前: 0.1 行 + 段前: 0.1 行 Char"/>
    <w:qFormat/>
    <w:uiPriority w:val="0"/>
    <w:rPr>
      <w:rFonts w:eastAsia="宋体" w:cs="宋体"/>
      <w:kern w:val="2"/>
      <w:sz w:val="24"/>
      <w:lang w:val="en-US" w:eastAsia="zh-CN" w:bidi="ar-SA"/>
    </w:rPr>
  </w:style>
  <w:style w:type="character" w:customStyle="1" w:styleId="973">
    <w:name w:val="正文使用缩进 Char"/>
    <w:link w:val="974"/>
    <w:qFormat/>
    <w:uiPriority w:val="0"/>
    <w:rPr>
      <w:rFonts w:ascii="宋体" w:hAnsi="宋体" w:cs="宋体"/>
      <w:color w:val="000000"/>
      <w:sz w:val="24"/>
      <w:szCs w:val="24"/>
    </w:rPr>
  </w:style>
  <w:style w:type="paragraph" w:customStyle="1" w:styleId="974">
    <w:name w:val="正文使用缩进"/>
    <w:basedOn w:val="1"/>
    <w:link w:val="973"/>
    <w:qFormat/>
    <w:uiPriority w:val="0"/>
    <w:pPr>
      <w:adjustRightInd w:val="0"/>
      <w:spacing w:line="360" w:lineRule="auto"/>
      <w:ind w:firstLine="480" w:firstLineChars="200"/>
      <w:textAlignment w:val="baseline"/>
    </w:pPr>
    <w:rPr>
      <w:rFonts w:ascii="宋体" w:hAnsi="宋体" w:cs="宋体"/>
      <w:color w:val="000000"/>
      <w:sz w:val="24"/>
      <w:szCs w:val="24"/>
    </w:rPr>
  </w:style>
  <w:style w:type="character" w:customStyle="1" w:styleId="975">
    <w:name w:val="style161"/>
    <w:qFormat/>
    <w:uiPriority w:val="0"/>
    <w:rPr>
      <w:color w:val="000000"/>
      <w:sz w:val="21"/>
      <w:szCs w:val="21"/>
    </w:rPr>
  </w:style>
  <w:style w:type="character" w:customStyle="1" w:styleId="976">
    <w:name w:val="font81"/>
    <w:qFormat/>
    <w:uiPriority w:val="0"/>
    <w:rPr>
      <w:rFonts w:hint="eastAsia" w:ascii="宋体" w:hAnsi="宋体" w:eastAsia="宋体"/>
      <w:color w:val="000000"/>
      <w:sz w:val="20"/>
      <w:szCs w:val="20"/>
      <w:u w:val="none"/>
    </w:rPr>
  </w:style>
  <w:style w:type="character" w:customStyle="1" w:styleId="977">
    <w:name w:val="WW8Num197z0"/>
    <w:qFormat/>
    <w:uiPriority w:val="0"/>
    <w:rPr>
      <w:b/>
    </w:rPr>
  </w:style>
  <w:style w:type="character" w:customStyle="1" w:styleId="978">
    <w:name w:val="t11"/>
    <w:qFormat/>
    <w:uiPriority w:val="0"/>
    <w:rPr>
      <w:color w:val="000000"/>
      <w:spacing w:val="375"/>
      <w:sz w:val="21"/>
      <w:szCs w:val="21"/>
      <w:u w:val="none"/>
    </w:rPr>
  </w:style>
  <w:style w:type="character" w:customStyle="1" w:styleId="979">
    <w:name w:val="WW8Num1352z0"/>
    <w:qFormat/>
    <w:uiPriority w:val="0"/>
    <w:rPr>
      <w:rFonts w:ascii="Times New Roman" w:hAnsi="Times New Roman"/>
    </w:rPr>
  </w:style>
  <w:style w:type="character" w:customStyle="1" w:styleId="980">
    <w:name w:val="EmailStyle2841"/>
    <w:qFormat/>
    <w:uiPriority w:val="0"/>
    <w:rPr>
      <w:rFonts w:ascii="Arial" w:hAnsi="Arial" w:eastAsia="宋体" w:cs="Arial"/>
      <w:color w:val="auto"/>
      <w:sz w:val="20"/>
    </w:rPr>
  </w:style>
  <w:style w:type="character" w:customStyle="1" w:styleId="981">
    <w:name w:val="3级标题 Char"/>
    <w:qFormat/>
    <w:uiPriority w:val="0"/>
    <w:rPr>
      <w:rFonts w:eastAsia="宋体"/>
      <w:sz w:val="24"/>
      <w:szCs w:val="24"/>
      <w:lang w:val="en-US" w:eastAsia="zh-CN"/>
    </w:rPr>
  </w:style>
  <w:style w:type="character" w:customStyle="1" w:styleId="982">
    <w:name w:val="WW8Num878z0"/>
    <w:qFormat/>
    <w:uiPriority w:val="0"/>
    <w:rPr>
      <w:rFonts w:ascii="Wingdings" w:hAnsi="Wingdings"/>
    </w:rPr>
  </w:style>
  <w:style w:type="character" w:customStyle="1" w:styleId="983">
    <w:name w:val="样式 标题 4 + 四号 Char"/>
    <w:link w:val="984"/>
    <w:qFormat/>
    <w:uiPriority w:val="0"/>
    <w:rPr>
      <w:rFonts w:ascii="宋体" w:hAnsi="Arial"/>
      <w:sz w:val="28"/>
    </w:rPr>
  </w:style>
  <w:style w:type="paragraph" w:customStyle="1" w:styleId="984">
    <w:name w:val="样式 标题 4 + 四号"/>
    <w:basedOn w:val="6"/>
    <w:link w:val="983"/>
    <w:qFormat/>
    <w:uiPriority w:val="0"/>
    <w:pPr>
      <w:keepLines w:val="0"/>
      <w:tabs>
        <w:tab w:val="left" w:pos="1477"/>
      </w:tabs>
      <w:spacing w:before="0" w:after="0" w:line="240" w:lineRule="auto"/>
      <w:ind w:firstLine="397"/>
      <w:jc w:val="left"/>
    </w:pPr>
    <w:rPr>
      <w:rFonts w:ascii="宋体" w:hAnsi="Arial" w:eastAsiaTheme="minorEastAsia" w:cstheme="minorBidi"/>
      <w:b w:val="0"/>
      <w:bCs w:val="0"/>
      <w:szCs w:val="22"/>
    </w:rPr>
  </w:style>
  <w:style w:type="character" w:customStyle="1" w:styleId="985">
    <w:name w:val="WW8Num46z0"/>
    <w:qFormat/>
    <w:uiPriority w:val="0"/>
    <w:rPr>
      <w:rFonts w:ascii="宋体" w:hAnsi="宋体" w:eastAsia="宋体" w:cs="Times New Roman"/>
    </w:rPr>
  </w:style>
  <w:style w:type="character" w:customStyle="1" w:styleId="986">
    <w:name w:val="Char Char131"/>
    <w:qFormat/>
    <w:uiPriority w:val="0"/>
    <w:rPr>
      <w:rFonts w:eastAsia="宋体"/>
      <w:b/>
      <w:snapToGrid w:val="0"/>
      <w:sz w:val="28"/>
      <w:szCs w:val="28"/>
      <w:lang w:val="en-US" w:eastAsia="zh-CN" w:bidi="ar-SA"/>
    </w:rPr>
  </w:style>
  <w:style w:type="character" w:customStyle="1" w:styleId="987">
    <w:name w:val="表格题注 Char"/>
    <w:qFormat/>
    <w:uiPriority w:val="0"/>
    <w:rPr>
      <w:rFonts w:eastAsia="宋体"/>
      <w:b/>
      <w:snapToGrid/>
      <w:kern w:val="24"/>
      <w:sz w:val="21"/>
      <w:szCs w:val="21"/>
      <w:lang w:val="en-US" w:eastAsia="zh-CN" w:bidi="ar-SA"/>
    </w:rPr>
  </w:style>
  <w:style w:type="character" w:customStyle="1" w:styleId="988">
    <w:name w:val="正文文本 2 字符"/>
    <w:link w:val="76"/>
    <w:qFormat/>
    <w:uiPriority w:val="0"/>
    <w:rPr>
      <w:rFonts w:eastAsia="宋体"/>
      <w:color w:val="000000"/>
    </w:rPr>
  </w:style>
  <w:style w:type="character" w:customStyle="1" w:styleId="989">
    <w:name w:val="表格居中 Char"/>
    <w:link w:val="990"/>
    <w:qFormat/>
    <w:uiPriority w:val="0"/>
    <w:rPr>
      <w:sz w:val="24"/>
    </w:rPr>
  </w:style>
  <w:style w:type="paragraph" w:customStyle="1" w:styleId="990">
    <w:name w:val="表格居中"/>
    <w:next w:val="1"/>
    <w:link w:val="989"/>
    <w:qFormat/>
    <w:uiPriority w:val="0"/>
    <w:pPr>
      <w:widowControl w:val="0"/>
      <w:jc w:val="center"/>
    </w:pPr>
    <w:rPr>
      <w:rFonts w:asciiTheme="minorHAnsi" w:hAnsiTheme="minorHAnsi" w:eastAsiaTheme="minorEastAsia" w:cstheme="minorBidi"/>
      <w:kern w:val="2"/>
      <w:sz w:val="24"/>
      <w:szCs w:val="22"/>
      <w:lang w:val="en-US" w:eastAsia="zh-CN" w:bidi="ar-SA"/>
    </w:rPr>
  </w:style>
  <w:style w:type="character" w:customStyle="1" w:styleId="991">
    <w:name w:val="WW8Num26z0"/>
    <w:qFormat/>
    <w:uiPriority w:val="0"/>
    <w:rPr>
      <w:rFonts w:cs="Arial"/>
    </w:rPr>
  </w:style>
  <w:style w:type="character" w:customStyle="1" w:styleId="992">
    <w:name w:val="样式 三级标题 + (符号) 宋体 Char"/>
    <w:qFormat/>
    <w:uiPriority w:val="0"/>
    <w:rPr>
      <w:rFonts w:eastAsia="宋体"/>
      <w:b/>
      <w:bCs/>
      <w:kern w:val="2"/>
      <w:sz w:val="24"/>
      <w:szCs w:val="24"/>
      <w:lang w:val="en-US" w:eastAsia="zh-CN" w:bidi="ar-SA"/>
    </w:rPr>
  </w:style>
  <w:style w:type="character" w:customStyle="1" w:styleId="993">
    <w:name w:val="样式 样式 正文001 + 首行缩进:  2 字符 + (符号) 宋体 黑色 Char"/>
    <w:qFormat/>
    <w:uiPriority w:val="0"/>
    <w:rPr>
      <w:rFonts w:ascii="宋体" w:hAnsi="宋体" w:eastAsia="宋体"/>
      <w:color w:val="000000"/>
      <w:kern w:val="2"/>
      <w:sz w:val="24"/>
      <w:szCs w:val="24"/>
      <w:lang w:val="en-US" w:eastAsia="zh-CN" w:bidi="ar-SA"/>
    </w:rPr>
  </w:style>
  <w:style w:type="character" w:customStyle="1" w:styleId="994">
    <w:name w:val="正文文本 Char Char Char1"/>
    <w:qFormat/>
    <w:uiPriority w:val="0"/>
    <w:rPr>
      <w:rFonts w:eastAsia="宋体"/>
      <w:sz w:val="28"/>
      <w:lang w:val="en-US" w:eastAsia="zh-CN" w:bidi="ar-SA"/>
    </w:rPr>
  </w:style>
  <w:style w:type="character" w:customStyle="1" w:styleId="995">
    <w:name w:val="WW8Num1810z0"/>
    <w:qFormat/>
    <w:uiPriority w:val="0"/>
    <w:rPr>
      <w:rFonts w:ascii="Wingdings" w:hAnsi="Wingdings"/>
    </w:rPr>
  </w:style>
  <w:style w:type="character" w:customStyle="1" w:styleId="996">
    <w:name w:val="WW8Num1550z0"/>
    <w:qFormat/>
    <w:uiPriority w:val="0"/>
    <w:rPr>
      <w:rFonts w:ascii="Wingdings" w:hAnsi="Wingdings"/>
    </w:rPr>
  </w:style>
  <w:style w:type="character" w:customStyle="1" w:styleId="997">
    <w:name w:val="text1"/>
    <w:qFormat/>
    <w:uiPriority w:val="0"/>
    <w:rPr>
      <w:rFonts w:hint="default"/>
      <w:color w:val="000000"/>
      <w:spacing w:val="360"/>
      <w:sz w:val="22"/>
      <w:szCs w:val="22"/>
      <w:u w:val="none"/>
    </w:rPr>
  </w:style>
  <w:style w:type="character" w:customStyle="1" w:styleId="998">
    <w:name w:val="样式 正文文本缩进 + 宋体 13 磅 Char"/>
    <w:qFormat/>
    <w:uiPriority w:val="0"/>
    <w:rPr>
      <w:rFonts w:ascii="宋体" w:hAnsi="宋体" w:eastAsia="宋体"/>
      <w:kern w:val="2"/>
      <w:sz w:val="28"/>
      <w:szCs w:val="28"/>
      <w:lang w:val="en-US" w:eastAsia="zh-CN" w:bidi="ar-SA"/>
    </w:rPr>
  </w:style>
  <w:style w:type="character" w:customStyle="1" w:styleId="999">
    <w:name w:val="WW8Num1403z0"/>
    <w:qFormat/>
    <w:uiPriority w:val="0"/>
    <w:rPr>
      <w:b/>
    </w:rPr>
  </w:style>
  <w:style w:type="character" w:customStyle="1" w:styleId="1000">
    <w:name w:val="WW8Num86z0"/>
    <w:qFormat/>
    <w:uiPriority w:val="0"/>
    <w:rPr>
      <w:rFonts w:ascii="宋体" w:hAnsi="宋体" w:eastAsia="宋体" w:cs="Times New Roman"/>
    </w:rPr>
  </w:style>
  <w:style w:type="character" w:customStyle="1" w:styleId="1001">
    <w:name w:val="3级标题 + 首行缩进:  2 字符 + Times New Roman Char"/>
    <w:link w:val="1002"/>
    <w:qFormat/>
    <w:uiPriority w:val="0"/>
    <w:rPr>
      <w:rFonts w:cs="宋体"/>
      <w:bCs/>
      <w:color w:val="000000"/>
      <w:sz w:val="24"/>
    </w:rPr>
  </w:style>
  <w:style w:type="paragraph" w:customStyle="1" w:styleId="1002">
    <w:name w:val="3级标题 + 首行缩进:  2 字符 + Times New Roman"/>
    <w:basedOn w:val="1"/>
    <w:link w:val="1001"/>
    <w:qFormat/>
    <w:uiPriority w:val="0"/>
    <w:pPr>
      <w:spacing w:before="60" w:line="460" w:lineRule="exact"/>
      <w:ind w:firstLine="200" w:firstLineChars="200"/>
    </w:pPr>
    <w:rPr>
      <w:rFonts w:cs="宋体"/>
      <w:bCs/>
      <w:color w:val="000000"/>
      <w:sz w:val="24"/>
    </w:rPr>
  </w:style>
  <w:style w:type="character" w:customStyle="1" w:styleId="1003">
    <w:name w:val="样式2 Char Char"/>
    <w:qFormat/>
    <w:uiPriority w:val="0"/>
    <w:rPr>
      <w:rFonts w:eastAsia="宋体"/>
      <w:kern w:val="2"/>
      <w:sz w:val="24"/>
      <w:szCs w:val="24"/>
      <w:lang w:val="en-US" w:eastAsia="zh-CN" w:bidi="ar-SA"/>
    </w:rPr>
  </w:style>
  <w:style w:type="character" w:customStyle="1" w:styleId="1004">
    <w:name w:val="line1"/>
    <w:qFormat/>
    <w:uiPriority w:val="0"/>
    <w:rPr>
      <w:sz w:val="18"/>
      <w:szCs w:val="18"/>
    </w:rPr>
  </w:style>
  <w:style w:type="character" w:customStyle="1" w:styleId="1005">
    <w:name w:val="unnamed31"/>
    <w:qFormat/>
    <w:uiPriority w:val="0"/>
    <w:rPr>
      <w:rFonts w:hint="default" w:ascii="Arial" w:hAnsi="Arial" w:cs="Arial"/>
      <w:color w:val="000000"/>
      <w:sz w:val="23"/>
      <w:szCs w:val="23"/>
    </w:rPr>
  </w:style>
  <w:style w:type="character" w:customStyle="1" w:styleId="1006">
    <w:name w:val="+正文 Char"/>
    <w:link w:val="1007"/>
    <w:qFormat/>
    <w:uiPriority w:val="0"/>
    <w:rPr>
      <w:rFonts w:eastAsia="宋体"/>
      <w:sz w:val="24"/>
      <w:szCs w:val="24"/>
    </w:rPr>
  </w:style>
  <w:style w:type="paragraph" w:customStyle="1" w:styleId="1007">
    <w:name w:val="+正文"/>
    <w:basedOn w:val="1"/>
    <w:link w:val="1006"/>
    <w:qFormat/>
    <w:uiPriority w:val="0"/>
    <w:pPr>
      <w:spacing w:line="360" w:lineRule="auto"/>
      <w:ind w:firstLine="200" w:firstLineChars="200"/>
    </w:pPr>
    <w:rPr>
      <w:rFonts w:eastAsia="宋体"/>
      <w:sz w:val="24"/>
      <w:szCs w:val="24"/>
    </w:rPr>
  </w:style>
  <w:style w:type="character" w:customStyle="1" w:styleId="1008">
    <w:name w:val="样式 表名1 + Char"/>
    <w:qFormat/>
    <w:uiPriority w:val="0"/>
    <w:rPr>
      <w:rFonts w:eastAsia="宋体"/>
      <w:bCs/>
      <w:sz w:val="24"/>
      <w:szCs w:val="24"/>
      <w:lang w:val="en-US" w:eastAsia="zh-CN"/>
    </w:rPr>
  </w:style>
  <w:style w:type="character" w:customStyle="1" w:styleId="1009">
    <w:name w:val="WW8Num601z1"/>
    <w:qFormat/>
    <w:uiPriority w:val="0"/>
    <w:rPr>
      <w:rFonts w:ascii="Times New Roman" w:hAnsi="Times New Roman" w:eastAsia="Times New Roman" w:cs="Times New Roman"/>
      <w:b/>
      <w:position w:val="0"/>
      <w:sz w:val="28"/>
      <w:vertAlign w:val="baseline"/>
    </w:rPr>
  </w:style>
  <w:style w:type="character" w:customStyle="1" w:styleId="1010">
    <w:name w:val="WW-默认段落字体"/>
    <w:qFormat/>
    <w:uiPriority w:val="0"/>
  </w:style>
  <w:style w:type="character" w:customStyle="1" w:styleId="1011">
    <w:name w:val="F文字-下标"/>
    <w:qFormat/>
    <w:uiPriority w:val="0"/>
    <w:rPr>
      <w:rFonts w:ascii="Times New Roman" w:hAnsi="Times New Roman" w:eastAsia="仿宋_GB2312"/>
      <w:sz w:val="24"/>
      <w:szCs w:val="24"/>
      <w:vertAlign w:val="subscript"/>
    </w:rPr>
  </w:style>
  <w:style w:type="character" w:customStyle="1" w:styleId="1012">
    <w:name w:val="WW8Num776z0"/>
    <w:qFormat/>
    <w:uiPriority w:val="0"/>
    <w:rPr>
      <w:rFonts w:ascii="Wingdings" w:hAnsi="Wingdings"/>
    </w:rPr>
  </w:style>
  <w:style w:type="character" w:customStyle="1" w:styleId="1013">
    <w:name w:val="WW8Num1187z0"/>
    <w:qFormat/>
    <w:uiPriority w:val="0"/>
    <w:rPr>
      <w:b/>
    </w:rPr>
  </w:style>
  <w:style w:type="character" w:customStyle="1" w:styleId="1014">
    <w:name w:val="样式 纯文本 + Times New Roman 小四 Char"/>
    <w:link w:val="1015"/>
    <w:qFormat/>
    <w:locked/>
    <w:uiPriority w:val="0"/>
    <w:rPr>
      <w:rFonts w:ascii="宋体" w:hAnsi="Courier New"/>
      <w:bCs/>
      <w:snapToGrid w:val="0"/>
      <w:sz w:val="24"/>
      <w:szCs w:val="21"/>
    </w:rPr>
  </w:style>
  <w:style w:type="paragraph" w:customStyle="1" w:styleId="1015">
    <w:name w:val="样式 纯文本 + Times New Roman 小四"/>
    <w:basedOn w:val="45"/>
    <w:link w:val="1014"/>
    <w:qFormat/>
    <w:uiPriority w:val="0"/>
    <w:pPr>
      <w:spacing w:line="360" w:lineRule="auto"/>
    </w:pPr>
    <w:rPr>
      <w:rFonts w:cstheme="minorBidi"/>
      <w:bCs/>
      <w:snapToGrid w:val="0"/>
      <w:sz w:val="24"/>
    </w:rPr>
  </w:style>
  <w:style w:type="character" w:customStyle="1" w:styleId="1016">
    <w:name w:val="style131"/>
    <w:qFormat/>
    <w:uiPriority w:val="0"/>
    <w:rPr>
      <w:rFonts w:hint="eastAsia" w:ascii="宋体" w:hAnsi="宋体" w:eastAsia="宋体"/>
      <w:sz w:val="24"/>
      <w:szCs w:val="24"/>
    </w:rPr>
  </w:style>
  <w:style w:type="character" w:customStyle="1" w:styleId="1017">
    <w:name w:val="WW8Num1179z0"/>
    <w:qFormat/>
    <w:uiPriority w:val="0"/>
    <w:rPr>
      <w:sz w:val="32"/>
    </w:rPr>
  </w:style>
  <w:style w:type="character" w:customStyle="1" w:styleId="1018">
    <w:name w:val="EmailStyle2931"/>
    <w:qFormat/>
    <w:uiPriority w:val="0"/>
    <w:rPr>
      <w:rFonts w:ascii="Arial" w:hAnsi="Arial" w:eastAsia="宋体" w:cs="Arial"/>
      <w:color w:val="auto"/>
      <w:sz w:val="20"/>
    </w:rPr>
  </w:style>
  <w:style w:type="character" w:customStyle="1" w:styleId="1019">
    <w:name w:val="WW8Num1381z0"/>
    <w:qFormat/>
    <w:uiPriority w:val="0"/>
    <w:rPr>
      <w:color w:val="FF0000"/>
    </w:rPr>
  </w:style>
  <w:style w:type="character" w:customStyle="1" w:styleId="1020">
    <w:name w:val="WW8Num1522z0"/>
    <w:qFormat/>
    <w:uiPriority w:val="0"/>
    <w:rPr>
      <w:rFonts w:ascii="Wingdings" w:hAnsi="Wingdings"/>
    </w:rPr>
  </w:style>
  <w:style w:type="character" w:customStyle="1" w:styleId="1021">
    <w:name w:val="正文格式 Char Char Char Char Char Char Char Char Char Char Char Char Char Char Char Char"/>
    <w:link w:val="1022"/>
    <w:qFormat/>
    <w:uiPriority w:val="0"/>
    <w:rPr>
      <w:sz w:val="24"/>
      <w:szCs w:val="28"/>
    </w:rPr>
  </w:style>
  <w:style w:type="paragraph" w:customStyle="1" w:styleId="1022">
    <w:name w:val="正文格式 Char Char Char Char Char Char Char Char Char Char Char Char Char Char Char"/>
    <w:basedOn w:val="1"/>
    <w:link w:val="1021"/>
    <w:qFormat/>
    <w:uiPriority w:val="0"/>
    <w:pPr>
      <w:widowControl/>
      <w:spacing w:line="500" w:lineRule="exact"/>
      <w:ind w:firstLine="480" w:firstLineChars="200"/>
    </w:pPr>
    <w:rPr>
      <w:sz w:val="24"/>
      <w:szCs w:val="28"/>
    </w:rPr>
  </w:style>
  <w:style w:type="character" w:customStyle="1" w:styleId="1023">
    <w:name w:val="text_body"/>
    <w:basedOn w:val="90"/>
    <w:qFormat/>
    <w:uiPriority w:val="0"/>
  </w:style>
  <w:style w:type="character" w:customStyle="1" w:styleId="1024">
    <w:name w:val="s c c"/>
    <w:basedOn w:val="90"/>
    <w:qFormat/>
    <w:uiPriority w:val="0"/>
  </w:style>
  <w:style w:type="character" w:customStyle="1" w:styleId="1025">
    <w:name w:val="China6 Char3"/>
    <w:qFormat/>
    <w:uiPriority w:val="0"/>
    <w:rPr>
      <w:rFonts w:ascii="Arial" w:hAnsi="Arial" w:eastAsia="黑体"/>
      <w:b/>
      <w:sz w:val="24"/>
    </w:rPr>
  </w:style>
  <w:style w:type="character" w:customStyle="1" w:styleId="1026">
    <w:name w:val="pv110title"/>
    <w:basedOn w:val="90"/>
    <w:qFormat/>
    <w:uiPriority w:val="0"/>
  </w:style>
  <w:style w:type="character" w:customStyle="1" w:styleId="1027">
    <w:name w:val="WW8Num103z0"/>
    <w:qFormat/>
    <w:uiPriority w:val="0"/>
    <w:rPr>
      <w:rFonts w:ascii="黑体" w:hAnsi="黑体" w:eastAsia="黑体"/>
      <w:b/>
      <w:sz w:val="30"/>
    </w:rPr>
  </w:style>
  <w:style w:type="character" w:customStyle="1" w:styleId="1028">
    <w:name w:val="WW8Num1559z0"/>
    <w:qFormat/>
    <w:uiPriority w:val="0"/>
    <w:rPr>
      <w:rFonts w:ascii="Arial" w:hAnsi="Arial" w:cs="Arial"/>
    </w:rPr>
  </w:style>
  <w:style w:type="character" w:customStyle="1" w:styleId="1029">
    <w:name w:val="内页24 Char"/>
    <w:link w:val="1030"/>
    <w:qFormat/>
    <w:uiPriority w:val="0"/>
    <w:rPr>
      <w:rFonts w:ascii="华文中宋" w:hAnsi="华文中宋" w:eastAsia="华文中宋"/>
      <w:b/>
      <w:sz w:val="48"/>
      <w:szCs w:val="56"/>
    </w:rPr>
  </w:style>
  <w:style w:type="paragraph" w:customStyle="1" w:styleId="1030">
    <w:name w:val="内页24"/>
    <w:link w:val="1029"/>
    <w:qFormat/>
    <w:uiPriority w:val="0"/>
    <w:pPr>
      <w:jc w:val="center"/>
    </w:pPr>
    <w:rPr>
      <w:rFonts w:ascii="华文中宋" w:hAnsi="华文中宋" w:eastAsia="华文中宋" w:cstheme="minorBidi"/>
      <w:b/>
      <w:kern w:val="2"/>
      <w:sz w:val="48"/>
      <w:szCs w:val="56"/>
      <w:lang w:val="en-US" w:eastAsia="zh-CN" w:bidi="ar-SA"/>
    </w:rPr>
  </w:style>
  <w:style w:type="character" w:customStyle="1" w:styleId="1031">
    <w:name w:val="u"/>
    <w:basedOn w:val="90"/>
    <w:qFormat/>
    <w:uiPriority w:val="0"/>
  </w:style>
  <w:style w:type="character" w:customStyle="1" w:styleId="1032">
    <w:name w:val="WW8Num46z1"/>
    <w:qFormat/>
    <w:uiPriority w:val="0"/>
    <w:rPr>
      <w:rFonts w:ascii="Wingdings" w:hAnsi="Wingdings"/>
    </w:rPr>
  </w:style>
  <w:style w:type="character" w:customStyle="1" w:styleId="1033">
    <w:name w:val="WW8Num1305z0"/>
    <w:qFormat/>
    <w:uiPriority w:val="0"/>
    <w:rPr>
      <w:rFonts w:ascii="Wingdings" w:hAnsi="Wingdings"/>
    </w:rPr>
  </w:style>
  <w:style w:type="character" w:customStyle="1" w:styleId="1034">
    <w:name w:val="WW8Num1822z0"/>
    <w:qFormat/>
    <w:uiPriority w:val="0"/>
    <w:rPr>
      <w:rFonts w:ascii="Wingdings" w:hAnsi="Wingdings"/>
    </w:rPr>
  </w:style>
  <w:style w:type="character" w:customStyle="1" w:styleId="1035">
    <w:name w:val="样式 正文缩进s4标题4 + (符号) 宋体 四号 行距: 固定值 24 磅 Char"/>
    <w:link w:val="1036"/>
    <w:qFormat/>
    <w:uiPriority w:val="0"/>
    <w:rPr>
      <w:rFonts w:hAnsi="宋体"/>
      <w:sz w:val="28"/>
      <w:szCs w:val="32"/>
    </w:rPr>
  </w:style>
  <w:style w:type="paragraph" w:customStyle="1" w:styleId="1036">
    <w:name w:val="样式 正文缩进s4标题4 + (符号) 宋体 四号 行距: 固定值 24 磅"/>
    <w:basedOn w:val="21"/>
    <w:link w:val="1035"/>
    <w:qFormat/>
    <w:uiPriority w:val="0"/>
    <w:pPr>
      <w:adjustRightInd w:val="0"/>
      <w:snapToGrid w:val="0"/>
      <w:spacing w:line="480" w:lineRule="exact"/>
      <w:ind w:left="13" w:leftChars="6" w:firstLine="560" w:firstLineChars="200"/>
      <w:textAlignment w:val="baseline"/>
    </w:pPr>
    <w:rPr>
      <w:rFonts w:hAnsi="宋体" w:eastAsiaTheme="minorEastAsia"/>
      <w:sz w:val="28"/>
      <w:szCs w:val="32"/>
    </w:rPr>
  </w:style>
  <w:style w:type="character" w:customStyle="1" w:styleId="1037">
    <w:name w:val="style61"/>
    <w:qFormat/>
    <w:uiPriority w:val="0"/>
    <w:rPr>
      <w:b/>
      <w:bCs/>
      <w:color w:val="CC6600"/>
      <w:sz w:val="24"/>
      <w:szCs w:val="24"/>
      <w:u w:val="none"/>
    </w:rPr>
  </w:style>
  <w:style w:type="character" w:customStyle="1" w:styleId="1038">
    <w:name w:val="EmailStyle109"/>
    <w:qFormat/>
    <w:uiPriority w:val="0"/>
    <w:rPr>
      <w:rFonts w:ascii="Arial" w:hAnsi="Arial" w:eastAsia="宋体" w:cs="Arial"/>
      <w:color w:val="auto"/>
      <w:sz w:val="20"/>
    </w:rPr>
  </w:style>
  <w:style w:type="character" w:customStyle="1" w:styleId="1039">
    <w:name w:val="正文5 Char"/>
    <w:link w:val="1040"/>
    <w:qFormat/>
    <w:uiPriority w:val="0"/>
    <w:rPr>
      <w:rFonts w:ascii="宋体" w:hAnsi="宋体"/>
      <w:bCs/>
      <w:color w:val="000000"/>
      <w:szCs w:val="21"/>
      <w:lang w:val="zh-CN"/>
    </w:rPr>
  </w:style>
  <w:style w:type="paragraph" w:customStyle="1" w:styleId="1040">
    <w:name w:val="正文5"/>
    <w:basedOn w:val="1"/>
    <w:link w:val="1039"/>
    <w:qFormat/>
    <w:uiPriority w:val="0"/>
    <w:pPr>
      <w:spacing w:line="320" w:lineRule="exact"/>
      <w:jc w:val="center"/>
    </w:pPr>
    <w:rPr>
      <w:rFonts w:ascii="宋体" w:hAnsi="宋体"/>
      <w:bCs/>
      <w:color w:val="000000"/>
      <w:szCs w:val="21"/>
      <w:lang w:val="zh-CN"/>
    </w:rPr>
  </w:style>
  <w:style w:type="character" w:customStyle="1" w:styleId="1041">
    <w:name w:val="WW8Num1628z0"/>
    <w:qFormat/>
    <w:uiPriority w:val="0"/>
    <w:rPr>
      <w:sz w:val="28"/>
      <w:szCs w:val="28"/>
    </w:rPr>
  </w:style>
  <w:style w:type="character" w:customStyle="1" w:styleId="1042">
    <w:name w:val="black_14_25hg1"/>
    <w:qFormat/>
    <w:uiPriority w:val="0"/>
    <w:rPr>
      <w:rFonts w:hint="default"/>
      <w:color w:val="000000"/>
      <w:spacing w:val="375"/>
      <w:sz w:val="21"/>
      <w:szCs w:val="21"/>
      <w:u w:val="none"/>
    </w:rPr>
  </w:style>
  <w:style w:type="character" w:customStyle="1" w:styleId="1043">
    <w:name w:val="WW8Num1890z1"/>
    <w:qFormat/>
    <w:uiPriority w:val="0"/>
    <w:rPr>
      <w:rFonts w:eastAsia="Times New Roman"/>
      <w:b/>
      <w:position w:val="0"/>
      <w:sz w:val="28"/>
      <w:vertAlign w:val="baseline"/>
    </w:rPr>
  </w:style>
  <w:style w:type="character" w:customStyle="1" w:styleId="1044">
    <w:name w:val="正文01 Char3"/>
    <w:qFormat/>
    <w:uiPriority w:val="0"/>
    <w:rPr>
      <w:rFonts w:eastAsia="宋体"/>
      <w:snapToGrid/>
      <w:color w:val="000000"/>
      <w:kern w:val="2"/>
      <w:sz w:val="24"/>
      <w:szCs w:val="24"/>
      <w:lang w:val="en-US" w:eastAsia="zh-CN" w:bidi="ar-SA"/>
    </w:rPr>
  </w:style>
  <w:style w:type="character" w:customStyle="1" w:styleId="1045">
    <w:name w:val="1.1.1标题 Char Char"/>
    <w:qFormat/>
    <w:uiPriority w:val="0"/>
    <w:rPr>
      <w:rFonts w:eastAsia="楷体_GB2312"/>
      <w:b/>
      <w:snapToGrid/>
      <w:sz w:val="28"/>
      <w:lang w:val="en-US" w:eastAsia="zh-CN"/>
    </w:rPr>
  </w:style>
  <w:style w:type="character" w:customStyle="1" w:styleId="1046">
    <w:name w:val="wz1"/>
    <w:qFormat/>
    <w:uiPriority w:val="0"/>
    <w:rPr>
      <w:sz w:val="20"/>
      <w:szCs w:val="20"/>
    </w:rPr>
  </w:style>
  <w:style w:type="character" w:customStyle="1" w:styleId="1047">
    <w:name w:val="td3"/>
    <w:basedOn w:val="90"/>
    <w:qFormat/>
    <w:uiPriority w:val="0"/>
  </w:style>
  <w:style w:type="character" w:customStyle="1" w:styleId="1048">
    <w:name w:val="WW8Num1805z2"/>
    <w:qFormat/>
    <w:uiPriority w:val="0"/>
    <w:rPr>
      <w:spacing w:val="40"/>
      <w:sz w:val="28"/>
    </w:rPr>
  </w:style>
  <w:style w:type="character" w:customStyle="1" w:styleId="1049">
    <w:name w:val="电子邮件签名 字符"/>
    <w:link w:val="19"/>
    <w:qFormat/>
    <w:uiPriority w:val="0"/>
    <w:rPr>
      <w:rFonts w:eastAsia="宋体"/>
      <w:szCs w:val="24"/>
    </w:rPr>
  </w:style>
  <w:style w:type="character" w:customStyle="1" w:styleId="1050">
    <w:name w:val="电子邮件签名 Char1"/>
    <w:qFormat/>
    <w:uiPriority w:val="0"/>
    <w:rPr>
      <w:rFonts w:ascii="Calibri" w:hAnsi="Calibri"/>
      <w:kern w:val="2"/>
      <w:sz w:val="21"/>
      <w:szCs w:val="22"/>
    </w:rPr>
  </w:style>
  <w:style w:type="character" w:customStyle="1" w:styleId="1051">
    <w:name w:val="样式 正文缩进 + 四号 Char Char Char Char Char Char Char"/>
    <w:link w:val="1052"/>
    <w:qFormat/>
    <w:uiPriority w:val="0"/>
    <w:rPr>
      <w:rFonts w:eastAsia="宋体"/>
      <w:sz w:val="28"/>
      <w:szCs w:val="24"/>
    </w:rPr>
  </w:style>
  <w:style w:type="paragraph" w:customStyle="1" w:styleId="1052">
    <w:name w:val="样式 正文缩进 + 四号 Char Char Char Char Char Char"/>
    <w:basedOn w:val="21"/>
    <w:link w:val="1051"/>
    <w:qFormat/>
    <w:uiPriority w:val="0"/>
    <w:pPr>
      <w:spacing w:line="480" w:lineRule="exact"/>
    </w:pPr>
    <w:rPr>
      <w:sz w:val="28"/>
      <w:szCs w:val="24"/>
    </w:rPr>
  </w:style>
  <w:style w:type="character" w:customStyle="1" w:styleId="1053">
    <w:name w:val="WW8Num696z0"/>
    <w:qFormat/>
    <w:uiPriority w:val="0"/>
    <w:rPr>
      <w:sz w:val="28"/>
    </w:rPr>
  </w:style>
  <w:style w:type="character" w:customStyle="1" w:styleId="1054">
    <w:name w:val="WW8Num702z0"/>
    <w:qFormat/>
    <w:uiPriority w:val="0"/>
    <w:rPr>
      <w:rFonts w:ascii="Wingdings" w:hAnsi="Wingdings"/>
    </w:rPr>
  </w:style>
  <w:style w:type="character" w:customStyle="1" w:styleId="1055">
    <w:name w:val="结束语 字符"/>
    <w:link w:val="32"/>
    <w:qFormat/>
    <w:uiPriority w:val="0"/>
    <w:rPr>
      <w:rFonts w:eastAsia="宋体"/>
      <w:sz w:val="24"/>
      <w:szCs w:val="24"/>
    </w:rPr>
  </w:style>
  <w:style w:type="character" w:customStyle="1" w:styleId="1056">
    <w:name w:val="样式 样式 样式 样式 正文首行缩进 + 首行缩进:  2 字符 + 首行缩进:  2 字符 + 宋体 + (中文) 宋体 Char"/>
    <w:qFormat/>
    <w:uiPriority w:val="0"/>
    <w:rPr>
      <w:rFonts w:ascii="宋体" w:hAnsi="宋体" w:eastAsia="宋体" w:cs="宋体"/>
      <w:sz w:val="24"/>
      <w:szCs w:val="24"/>
      <w:lang w:val="en-US" w:eastAsia="zh-CN" w:bidi="ar-SA"/>
    </w:rPr>
  </w:style>
  <w:style w:type="character" w:customStyle="1" w:styleId="1057">
    <w:name w:val="表名 Char"/>
    <w:link w:val="1058"/>
    <w:qFormat/>
    <w:uiPriority w:val="0"/>
    <w:rPr>
      <w:rFonts w:eastAsia="宋体" w:cs="Arial"/>
      <w:sz w:val="24"/>
      <w:szCs w:val="24"/>
    </w:rPr>
  </w:style>
  <w:style w:type="paragraph" w:customStyle="1" w:styleId="1058">
    <w:name w:val="表名"/>
    <w:basedOn w:val="1"/>
    <w:link w:val="1057"/>
    <w:qFormat/>
    <w:uiPriority w:val="0"/>
    <w:pPr>
      <w:tabs>
        <w:tab w:val="left" w:pos="1350"/>
      </w:tabs>
      <w:autoSpaceDE w:val="0"/>
      <w:autoSpaceDN w:val="0"/>
      <w:adjustRightInd w:val="0"/>
      <w:snapToGrid w:val="0"/>
      <w:spacing w:before="60" w:line="460" w:lineRule="exact"/>
      <w:jc w:val="center"/>
    </w:pPr>
    <w:rPr>
      <w:rFonts w:eastAsia="宋体" w:cs="Arial"/>
      <w:sz w:val="24"/>
      <w:szCs w:val="24"/>
      <w:shd w:val="clear" w:color="auto" w:fill="FFFFFF"/>
    </w:rPr>
  </w:style>
  <w:style w:type="character" w:customStyle="1" w:styleId="1059">
    <w:name w:val="WW8Num654z0"/>
    <w:qFormat/>
    <w:uiPriority w:val="0"/>
    <w:rPr>
      <w:rFonts w:ascii="黑体" w:hAnsi="黑体" w:eastAsia="黑体"/>
      <w:sz w:val="28"/>
    </w:rPr>
  </w:style>
  <w:style w:type="character" w:customStyle="1" w:styleId="1060">
    <w:name w:val="WW8Num2074z1"/>
    <w:qFormat/>
    <w:uiPriority w:val="0"/>
    <w:rPr>
      <w:rFonts w:ascii="Times New Roman" w:hAnsi="Times New Roman" w:eastAsia="Times New Roman" w:cs="Times New Roman"/>
      <w:b/>
      <w:position w:val="0"/>
      <w:sz w:val="28"/>
      <w:vertAlign w:val="baseline"/>
    </w:rPr>
  </w:style>
  <w:style w:type="character" w:customStyle="1" w:styleId="1061">
    <w:name w:val="结束语 Char1"/>
    <w:qFormat/>
    <w:uiPriority w:val="0"/>
    <w:rPr>
      <w:rFonts w:eastAsia="宋体"/>
      <w:kern w:val="2"/>
      <w:sz w:val="18"/>
      <w:szCs w:val="18"/>
      <w:lang w:bidi="ar-SA"/>
    </w:rPr>
  </w:style>
  <w:style w:type="character" w:customStyle="1" w:styleId="1062">
    <w:name w:val="link-green1"/>
    <w:qFormat/>
    <w:uiPriority w:val="0"/>
    <w:rPr>
      <w:color w:val="006600"/>
      <w:sz w:val="24"/>
      <w:szCs w:val="24"/>
      <w:u w:val="none"/>
    </w:rPr>
  </w:style>
  <w:style w:type="character" w:customStyle="1" w:styleId="1063">
    <w:name w:val="WW8Num927z0"/>
    <w:qFormat/>
    <w:uiPriority w:val="0"/>
    <w:rPr>
      <w:rFonts w:ascii="Wingdings" w:hAnsi="Wingdings"/>
    </w:rPr>
  </w:style>
  <w:style w:type="character" w:customStyle="1" w:styleId="1064">
    <w:name w:val="样式 宋体"/>
    <w:qFormat/>
    <w:uiPriority w:val="0"/>
    <w:rPr>
      <w:rFonts w:ascii="宋体" w:hAnsi="宋体" w:eastAsia="仿宋_GB2312"/>
    </w:rPr>
  </w:style>
  <w:style w:type="character" w:customStyle="1" w:styleId="1065">
    <w:name w:val="表体 Char Char"/>
    <w:qFormat/>
    <w:uiPriority w:val="0"/>
    <w:rPr>
      <w:rFonts w:eastAsia="宋体"/>
      <w:kern w:val="2"/>
      <w:sz w:val="21"/>
      <w:szCs w:val="24"/>
      <w:lang w:val="en-US" w:eastAsia="zh-CN" w:bidi="ar-SA"/>
    </w:rPr>
  </w:style>
  <w:style w:type="character" w:customStyle="1" w:styleId="1066">
    <w:name w:val="正文首行缩进2字 Char Char"/>
    <w:qFormat/>
    <w:uiPriority w:val="0"/>
    <w:rPr>
      <w:rFonts w:eastAsia="楷体_GB2312"/>
      <w:kern w:val="2"/>
      <w:sz w:val="24"/>
      <w:szCs w:val="24"/>
      <w:lang w:val="en-US" w:eastAsia="zh-CN" w:bidi="ar-SA"/>
    </w:rPr>
  </w:style>
  <w:style w:type="character" w:customStyle="1" w:styleId="1067">
    <w:name w:val="article1"/>
    <w:qFormat/>
    <w:uiPriority w:val="0"/>
    <w:rPr>
      <w:color w:val="000000"/>
      <w:spacing w:val="600"/>
      <w:sz w:val="18"/>
      <w:szCs w:val="18"/>
    </w:rPr>
  </w:style>
  <w:style w:type="character" w:customStyle="1" w:styleId="1068">
    <w:name w:val="EmailStyle3051"/>
    <w:qFormat/>
    <w:uiPriority w:val="0"/>
    <w:rPr>
      <w:rFonts w:ascii="Arial" w:hAnsi="Arial" w:eastAsia="宋体" w:cs="Arial"/>
      <w:color w:val="auto"/>
      <w:sz w:val="20"/>
    </w:rPr>
  </w:style>
  <w:style w:type="character" w:customStyle="1" w:styleId="1069">
    <w:name w:val="WW8Num1238z0"/>
    <w:qFormat/>
    <w:uiPriority w:val="0"/>
    <w:rPr>
      <w:b/>
    </w:rPr>
  </w:style>
  <w:style w:type="character" w:customStyle="1" w:styleId="1070">
    <w:name w:val="样式 标题 3标题 3 Char Char Char Char Char条标题1.1.13h33rd levelH3... Char"/>
    <w:link w:val="1071"/>
    <w:qFormat/>
    <w:uiPriority w:val="0"/>
    <w:rPr>
      <w:rFonts w:eastAsia="黑体"/>
      <w:b/>
      <w:bCs/>
      <w:snapToGrid w:val="0"/>
      <w:kern w:val="44"/>
      <w:sz w:val="28"/>
      <w:szCs w:val="30"/>
    </w:rPr>
  </w:style>
  <w:style w:type="paragraph" w:customStyle="1" w:styleId="1071">
    <w:name w:val="样式 标题 3标题 3 Char Char Char Char Char条标题1.1.13h33rd levelH3..."/>
    <w:basedOn w:val="5"/>
    <w:link w:val="1070"/>
    <w:qFormat/>
    <w:uiPriority w:val="0"/>
    <w:pPr>
      <w:keepNext w:val="0"/>
      <w:keepLines w:val="0"/>
      <w:tabs>
        <w:tab w:val="left" w:pos="720"/>
      </w:tabs>
      <w:adjustRightInd w:val="0"/>
      <w:spacing w:before="0" w:line="500" w:lineRule="exact"/>
      <w:textAlignment w:val="baseline"/>
    </w:pPr>
    <w:rPr>
      <w:rFonts w:eastAsia="黑体" w:asciiTheme="minorHAnsi" w:hAnsiTheme="minorHAnsi" w:cstheme="minorBidi"/>
      <w:snapToGrid w:val="0"/>
      <w:kern w:val="44"/>
      <w:sz w:val="28"/>
      <w:szCs w:val="30"/>
    </w:rPr>
  </w:style>
  <w:style w:type="character" w:customStyle="1" w:styleId="1072">
    <w:name w:val="unnamed41"/>
    <w:qFormat/>
    <w:uiPriority w:val="0"/>
    <w:rPr>
      <w:rFonts w:hint="default" w:ascii="Arial" w:hAnsi="Arial" w:cs="Arial"/>
      <w:sz w:val="20"/>
      <w:szCs w:val="20"/>
    </w:rPr>
  </w:style>
  <w:style w:type="character" w:customStyle="1" w:styleId="1073">
    <w:name w:val="content1"/>
    <w:qFormat/>
    <w:uiPriority w:val="0"/>
    <w:rPr>
      <w:rFonts w:eastAsia="宋体"/>
      <w:color w:val="000000"/>
      <w:spacing w:val="400"/>
      <w:kern w:val="2"/>
      <w:sz w:val="21"/>
      <w:szCs w:val="21"/>
      <w:lang w:val="en-US" w:eastAsia="zh-CN" w:bidi="ar-SA"/>
    </w:rPr>
  </w:style>
  <w:style w:type="character" w:customStyle="1" w:styleId="1074">
    <w:name w:val="WW8Num164z3"/>
    <w:qFormat/>
    <w:uiPriority w:val="0"/>
    <w:rPr>
      <w:rFonts w:ascii="Times New Roman" w:hAnsi="Times New Roman"/>
      <w:b/>
      <w:sz w:val="20"/>
    </w:rPr>
  </w:style>
  <w:style w:type="character" w:customStyle="1" w:styleId="1075">
    <w:name w:val="公式 Char"/>
    <w:link w:val="1076"/>
    <w:qFormat/>
    <w:uiPriority w:val="0"/>
    <w:rPr>
      <w:rFonts w:ascii="CG Times (W1)" w:eastAsia="宋体"/>
      <w:sz w:val="24"/>
    </w:rPr>
  </w:style>
  <w:style w:type="paragraph" w:customStyle="1" w:styleId="1076">
    <w:name w:val="公式"/>
    <w:basedOn w:val="1"/>
    <w:link w:val="1075"/>
    <w:qFormat/>
    <w:uiPriority w:val="0"/>
    <w:pPr>
      <w:adjustRightInd w:val="0"/>
      <w:spacing w:before="60" w:line="394" w:lineRule="atLeast"/>
      <w:jc w:val="center"/>
      <w:textAlignment w:val="baseline"/>
    </w:pPr>
    <w:rPr>
      <w:rFonts w:ascii="CG Times (W1)" w:eastAsia="宋体"/>
      <w:sz w:val="24"/>
    </w:rPr>
  </w:style>
  <w:style w:type="character" w:customStyle="1" w:styleId="1077">
    <w:name w:val="节标题 Char1"/>
    <w:qFormat/>
    <w:uiPriority w:val="0"/>
    <w:rPr>
      <w:rFonts w:eastAsia="宋体"/>
      <w:b/>
      <w:bCs/>
      <w:sz w:val="32"/>
      <w:szCs w:val="32"/>
      <w:lang w:val="en-US" w:eastAsia="zh-CN" w:bidi="ar-SA"/>
    </w:rPr>
  </w:style>
  <w:style w:type="character" w:customStyle="1" w:styleId="1078">
    <w:name w:val="WW8Num2000z0"/>
    <w:qFormat/>
    <w:uiPriority w:val="0"/>
    <w:rPr>
      <w:rFonts w:ascii="Wingdings" w:hAnsi="Wingdings"/>
    </w:rPr>
  </w:style>
  <w:style w:type="character" w:customStyle="1" w:styleId="1079">
    <w:name w:val="样式 标题 3小标题 + Char"/>
    <w:qFormat/>
    <w:uiPriority w:val="0"/>
    <w:rPr>
      <w:rFonts w:eastAsia="宋体"/>
      <w:b/>
      <w:bCs/>
      <w:kern w:val="2"/>
      <w:sz w:val="32"/>
      <w:szCs w:val="32"/>
      <w:lang w:val="en-US" w:eastAsia="zh-CN" w:bidi="ar-SA"/>
    </w:rPr>
  </w:style>
  <w:style w:type="character" w:customStyle="1" w:styleId="1080">
    <w:name w:val="19号令1"/>
    <w:basedOn w:val="90"/>
    <w:qFormat/>
    <w:uiPriority w:val="0"/>
  </w:style>
  <w:style w:type="character" w:customStyle="1" w:styleId="1081">
    <w:name w:val="ttitle1"/>
    <w:qFormat/>
    <w:uiPriority w:val="0"/>
    <w:rPr>
      <w:spacing w:val="120"/>
      <w:sz w:val="21"/>
      <w:szCs w:val="21"/>
    </w:rPr>
  </w:style>
  <w:style w:type="character" w:customStyle="1" w:styleId="1082">
    <w:name w:val="正文文字缩进 2 Char1"/>
    <w:qFormat/>
    <w:uiPriority w:val="0"/>
    <w:rPr>
      <w:rFonts w:eastAsia="宋体"/>
      <w:kern w:val="2"/>
      <w:sz w:val="21"/>
      <w:szCs w:val="24"/>
      <w:lang w:val="en-US" w:eastAsia="zh-CN" w:bidi="ar-SA"/>
    </w:rPr>
  </w:style>
  <w:style w:type="character" w:customStyle="1" w:styleId="1083">
    <w:name w:val="WW8Num1383z0"/>
    <w:qFormat/>
    <w:uiPriority w:val="0"/>
    <w:rPr>
      <w:rFonts w:ascii="Times New Roman" w:hAnsi="Times New Roman"/>
      <w:sz w:val="28"/>
      <w:u w:val="none"/>
    </w:rPr>
  </w:style>
  <w:style w:type="character" w:customStyle="1" w:styleId="1084">
    <w:name w:val="wenzi"/>
    <w:qFormat/>
    <w:uiPriority w:val="0"/>
    <w:rPr>
      <w:rFonts w:eastAsia="宋体"/>
      <w:kern w:val="2"/>
      <w:sz w:val="24"/>
      <w:szCs w:val="24"/>
      <w:lang w:val="en-US" w:eastAsia="zh-CN" w:bidi="ar-SA"/>
    </w:rPr>
  </w:style>
  <w:style w:type="character" w:customStyle="1" w:styleId="1085">
    <w:name w:val="表格001 Char"/>
    <w:qFormat/>
    <w:uiPriority w:val="0"/>
    <w:rPr>
      <w:rFonts w:eastAsia="宋体"/>
      <w:kern w:val="2"/>
      <w:sz w:val="21"/>
      <w:lang w:val="en-US" w:eastAsia="zh-CN" w:bidi="ar-SA"/>
    </w:rPr>
  </w:style>
  <w:style w:type="character" w:customStyle="1" w:styleId="1086">
    <w:name w:val="WW8Num1745z1"/>
    <w:qFormat/>
    <w:uiPriority w:val="0"/>
    <w:rPr>
      <w:b/>
      <w:sz w:val="24"/>
    </w:rPr>
  </w:style>
  <w:style w:type="character" w:customStyle="1" w:styleId="1087">
    <w:name w:val="4级标题 Char"/>
    <w:qFormat/>
    <w:uiPriority w:val="0"/>
    <w:rPr>
      <w:rFonts w:hint="eastAsia" w:ascii="宋体" w:hAnsi="宋体" w:eastAsia="宋体"/>
      <w:kern w:val="2"/>
      <w:sz w:val="24"/>
      <w:szCs w:val="24"/>
      <w:lang w:val="en-US" w:eastAsia="zh-CN" w:bidi="ar-SA"/>
    </w:rPr>
  </w:style>
  <w:style w:type="character" w:customStyle="1" w:styleId="1088">
    <w:name w:val="p9l1"/>
    <w:qFormat/>
    <w:uiPriority w:val="0"/>
    <w:rPr>
      <w:sz w:val="18"/>
      <w:szCs w:val="18"/>
      <w:u w:val="none"/>
    </w:rPr>
  </w:style>
  <w:style w:type="character" w:customStyle="1" w:styleId="1089">
    <w:name w:val="EmailStyle378"/>
    <w:qFormat/>
    <w:uiPriority w:val="0"/>
    <w:rPr>
      <w:rFonts w:ascii="Arial" w:hAnsi="Arial" w:eastAsia="宋体" w:cs="Arial"/>
      <w:color w:val="auto"/>
      <w:sz w:val="20"/>
    </w:rPr>
  </w:style>
  <w:style w:type="character" w:customStyle="1" w:styleId="1090">
    <w:name w:val="页眉1 Char4"/>
    <w:qFormat/>
    <w:uiPriority w:val="0"/>
    <w:rPr>
      <w:rFonts w:ascii="Calibri" w:hAnsi="Calibri" w:eastAsia="宋体"/>
      <w:kern w:val="2"/>
      <w:sz w:val="18"/>
      <w:szCs w:val="18"/>
      <w:lang w:val="en-US" w:eastAsia="zh-CN" w:bidi="ar-SA"/>
    </w:rPr>
  </w:style>
  <w:style w:type="character" w:customStyle="1" w:styleId="1091">
    <w:name w:val="样式 题注 + 首行缩进:  2 字符 Char Char Char"/>
    <w:link w:val="1092"/>
    <w:qFormat/>
    <w:uiPriority w:val="0"/>
    <w:rPr>
      <w:rFonts w:ascii="Arial" w:hAnsi="Arial" w:eastAsia="黑体"/>
      <w:sz w:val="24"/>
      <w:szCs w:val="24"/>
    </w:rPr>
  </w:style>
  <w:style w:type="paragraph" w:customStyle="1" w:styleId="1092">
    <w:name w:val="样式 题注 + 首行缩进:  2 字符 Char Char"/>
    <w:basedOn w:val="22"/>
    <w:link w:val="1091"/>
    <w:qFormat/>
    <w:uiPriority w:val="0"/>
    <w:pPr>
      <w:spacing w:line="400" w:lineRule="exact"/>
      <w:ind w:firstLine="0" w:firstLineChars="0"/>
      <w:jc w:val="center"/>
    </w:pPr>
    <w:rPr>
      <w:rFonts w:ascii="Arial" w:hAnsi="Arial" w:cstheme="minorBidi"/>
      <w:sz w:val="24"/>
      <w:szCs w:val="24"/>
    </w:rPr>
  </w:style>
  <w:style w:type="character" w:customStyle="1" w:styleId="1093">
    <w:name w:val="江波正文 Char"/>
    <w:qFormat/>
    <w:uiPriority w:val="0"/>
    <w:rPr>
      <w:rFonts w:ascii="Times New Roman" w:hAnsi="仿宋_GB2312" w:eastAsia="仿宋_GB2312" w:cs="Times New Roman"/>
      <w:kern w:val="2"/>
      <w:sz w:val="28"/>
      <w:szCs w:val="28"/>
      <w:lang w:val="en-US" w:eastAsia="zh-CN" w:bidi="ar-SA"/>
    </w:rPr>
  </w:style>
  <w:style w:type="character" w:customStyle="1" w:styleId="1094">
    <w:name w:val="标题 6 Char1"/>
    <w:qFormat/>
    <w:uiPriority w:val="0"/>
    <w:rPr>
      <w:rFonts w:ascii="Arial" w:hAnsi="Arial" w:eastAsia="黑体"/>
      <w:b/>
      <w:kern w:val="2"/>
      <w:sz w:val="24"/>
      <w:lang w:val="en-US" w:eastAsia="zh-CN" w:bidi="ar-SA"/>
    </w:rPr>
  </w:style>
  <w:style w:type="character" w:customStyle="1" w:styleId="1095">
    <w:name w:val="WW-普通文字 Char"/>
    <w:qFormat/>
    <w:uiPriority w:val="0"/>
    <w:rPr>
      <w:rFonts w:ascii="宋体" w:hAnsi="宋体" w:eastAsia="宋体"/>
      <w:kern w:val="1"/>
      <w:sz w:val="24"/>
      <w:lang w:val="en-US" w:bidi="ar-SA"/>
    </w:rPr>
  </w:style>
  <w:style w:type="character" w:customStyle="1" w:styleId="1096">
    <w:name w:val="WW8Num62z0"/>
    <w:qFormat/>
    <w:uiPriority w:val="0"/>
    <w:rPr>
      <w:rFonts w:ascii="宋体" w:hAnsi="宋体"/>
    </w:rPr>
  </w:style>
  <w:style w:type="character" w:customStyle="1" w:styleId="1097">
    <w:name w:val="zhenwen141"/>
    <w:qFormat/>
    <w:uiPriority w:val="0"/>
    <w:rPr>
      <w:rFonts w:hint="default" w:ascii="ˎ̥" w:hAnsi="ˎ̥"/>
      <w:sz w:val="28"/>
      <w:szCs w:val="28"/>
    </w:rPr>
  </w:style>
  <w:style w:type="character" w:customStyle="1" w:styleId="1098">
    <w:name w:val="Font Style41"/>
    <w:qFormat/>
    <w:uiPriority w:val="0"/>
    <w:rPr>
      <w:rFonts w:ascii="宋体" w:eastAsia="宋体" w:cs="宋体"/>
      <w:color w:val="000000"/>
      <w:sz w:val="16"/>
      <w:szCs w:val="16"/>
    </w:rPr>
  </w:style>
  <w:style w:type="character" w:customStyle="1" w:styleId="1099">
    <w:name w:val="WW8Num1945z0"/>
    <w:qFormat/>
    <w:uiPriority w:val="0"/>
    <w:rPr>
      <w:rFonts w:ascii="Times New Roman" w:hAnsi="Times New Roman"/>
      <w:b/>
      <w:sz w:val="28"/>
      <w:u w:val="none"/>
    </w:rPr>
  </w:style>
  <w:style w:type="character" w:customStyle="1" w:styleId="1100">
    <w:name w:val="章 Char Char"/>
    <w:qFormat/>
    <w:uiPriority w:val="0"/>
    <w:rPr>
      <w:rFonts w:eastAsia="宋体"/>
      <w:b/>
      <w:bCs/>
      <w:kern w:val="44"/>
      <w:sz w:val="44"/>
      <w:szCs w:val="44"/>
      <w:lang w:val="en-US" w:eastAsia="zh-CN" w:bidi="ar-SA"/>
    </w:rPr>
  </w:style>
  <w:style w:type="character" w:customStyle="1" w:styleId="1101">
    <w:name w:val="首行缩进正文 Char"/>
    <w:link w:val="1102"/>
    <w:qFormat/>
    <w:uiPriority w:val="0"/>
    <w:rPr>
      <w:rFonts w:eastAsia="宋体"/>
      <w:sz w:val="24"/>
      <w:szCs w:val="24"/>
    </w:rPr>
  </w:style>
  <w:style w:type="paragraph" w:customStyle="1" w:styleId="1102">
    <w:name w:val="首行缩进正文"/>
    <w:basedOn w:val="1"/>
    <w:link w:val="1101"/>
    <w:qFormat/>
    <w:uiPriority w:val="0"/>
    <w:pPr>
      <w:adjustRightInd w:val="0"/>
      <w:snapToGrid w:val="0"/>
      <w:spacing w:beforeLines="50" w:line="360" w:lineRule="auto"/>
      <w:ind w:firstLine="200" w:firstLineChars="200"/>
    </w:pPr>
    <w:rPr>
      <w:rFonts w:eastAsia="宋体"/>
      <w:sz w:val="24"/>
      <w:szCs w:val="24"/>
    </w:rPr>
  </w:style>
  <w:style w:type="character" w:customStyle="1" w:styleId="1103">
    <w:name w:val="ourfont3"/>
    <w:basedOn w:val="90"/>
    <w:qFormat/>
    <w:uiPriority w:val="0"/>
  </w:style>
  <w:style w:type="character" w:customStyle="1" w:styleId="1104">
    <w:name w:val="样式 (中文) 仿宋_GB2312 四号1"/>
    <w:qFormat/>
    <w:uiPriority w:val="0"/>
    <w:rPr>
      <w:rFonts w:eastAsia="仿宋_GB2312"/>
      <w:kern w:val="0"/>
      <w:sz w:val="24"/>
    </w:rPr>
  </w:style>
  <w:style w:type="character" w:customStyle="1" w:styleId="1105">
    <w:name w:val="标题002 Char"/>
    <w:link w:val="1106"/>
    <w:qFormat/>
    <w:uiPriority w:val="0"/>
    <w:rPr>
      <w:b/>
      <w:sz w:val="28"/>
    </w:rPr>
  </w:style>
  <w:style w:type="paragraph" w:customStyle="1" w:styleId="1106">
    <w:name w:val="标题002"/>
    <w:basedOn w:val="1"/>
    <w:link w:val="1105"/>
    <w:qFormat/>
    <w:uiPriority w:val="0"/>
    <w:pPr>
      <w:spacing w:before="160" w:line="480" w:lineRule="exact"/>
      <w:outlineLvl w:val="1"/>
    </w:pPr>
    <w:rPr>
      <w:b/>
      <w:sz w:val="28"/>
    </w:rPr>
  </w:style>
  <w:style w:type="character" w:customStyle="1" w:styleId="1107">
    <w:name w:val="headline-1-index1"/>
    <w:qFormat/>
    <w:uiPriority w:val="0"/>
    <w:rPr>
      <w:color w:val="FFFFFF"/>
      <w:sz w:val="30"/>
      <w:szCs w:val="30"/>
      <w:shd w:val="clear" w:color="auto" w:fill="519CEA"/>
    </w:rPr>
  </w:style>
  <w:style w:type="character" w:customStyle="1" w:styleId="1108">
    <w:name w:val="Heading 1 Char"/>
    <w:qFormat/>
    <w:locked/>
    <w:uiPriority w:val="0"/>
    <w:rPr>
      <w:rFonts w:eastAsia="黑体"/>
      <w:kern w:val="44"/>
      <w:sz w:val="30"/>
      <w:lang w:val="en-US" w:eastAsia="zh-CN" w:bidi="ar-SA"/>
    </w:rPr>
  </w:style>
  <w:style w:type="character" w:customStyle="1" w:styleId="1109">
    <w:name w:val="正文1 Char Char Char"/>
    <w:qFormat/>
    <w:uiPriority w:val="0"/>
    <w:rPr>
      <w:rFonts w:ascii="宋体" w:hAnsi="宋体" w:eastAsia="宋体" w:cs="宋体"/>
      <w:sz w:val="24"/>
      <w:lang w:val="en-US" w:eastAsia="zh-CN" w:bidi="ar-SA"/>
    </w:rPr>
  </w:style>
  <w:style w:type="character" w:customStyle="1" w:styleId="1110">
    <w:name w:val="样式 列表项目符号 2 + 五号 Char"/>
    <w:qFormat/>
    <w:uiPriority w:val="0"/>
    <w:rPr>
      <w:rFonts w:ascii="Verdana" w:hAnsi="Verdana" w:eastAsia="宋体"/>
      <w:sz w:val="21"/>
      <w:szCs w:val="21"/>
      <w:lang w:val="en-US" w:eastAsia="zh-CN" w:bidi="ar-SA"/>
    </w:rPr>
  </w:style>
  <w:style w:type="character" w:customStyle="1" w:styleId="1111">
    <w:name w:val="13h-duanluo"/>
    <w:basedOn w:val="90"/>
    <w:qFormat/>
    <w:uiPriority w:val="0"/>
  </w:style>
  <w:style w:type="character" w:customStyle="1" w:styleId="1112">
    <w:name w:val="u21"/>
    <w:qFormat/>
    <w:uiPriority w:val="0"/>
    <w:rPr>
      <w:rFonts w:hint="default" w:ascii="ˎ̥" w:hAnsi="ˎ̥" w:eastAsia="宋体" w:cs="宋体"/>
      <w:kern w:val="2"/>
      <w:sz w:val="18"/>
      <w:szCs w:val="18"/>
      <w:lang w:val="en-US" w:eastAsia="zh-CN" w:bidi="ar-SA"/>
    </w:rPr>
  </w:style>
  <w:style w:type="character" w:customStyle="1" w:styleId="1113">
    <w:name w:val="WW8Num227z0"/>
    <w:qFormat/>
    <w:uiPriority w:val="0"/>
    <w:rPr>
      <w:rFonts w:ascii="Wingdings" w:hAnsi="Wingdings"/>
    </w:rPr>
  </w:style>
  <w:style w:type="character" w:customStyle="1" w:styleId="1114">
    <w:name w:val="WW8Num139z0"/>
    <w:qFormat/>
    <w:uiPriority w:val="0"/>
    <w:rPr>
      <w:rFonts w:ascii="Wingdings" w:hAnsi="Wingdings"/>
    </w:rPr>
  </w:style>
  <w:style w:type="character" w:customStyle="1" w:styleId="1115">
    <w:name w:val="WW8Num80z0"/>
    <w:qFormat/>
    <w:uiPriority w:val="0"/>
    <w:rPr>
      <w:rFonts w:ascii="Wingdings" w:hAnsi="Wingdings"/>
    </w:rPr>
  </w:style>
  <w:style w:type="character" w:customStyle="1" w:styleId="1116">
    <w:name w:val="正文首行缩进 Char Char1"/>
    <w:qFormat/>
    <w:uiPriority w:val="0"/>
    <w:rPr>
      <w:rFonts w:ascii="宋体" w:hAnsi="宋体" w:eastAsia="宋体"/>
      <w:kern w:val="2"/>
      <w:sz w:val="28"/>
      <w:szCs w:val="24"/>
      <w:lang w:val="en-US" w:eastAsia="zh-CN" w:bidi="ar-SA"/>
    </w:rPr>
  </w:style>
  <w:style w:type="character" w:customStyle="1" w:styleId="1117">
    <w:name w:val="WW8Num1388z0"/>
    <w:qFormat/>
    <w:uiPriority w:val="0"/>
    <w:rPr>
      <w:sz w:val="30"/>
    </w:rPr>
  </w:style>
  <w:style w:type="character" w:customStyle="1" w:styleId="1118">
    <w:name w:val="样式 标题 3 + 仿宋_GB23121 Char Char"/>
    <w:link w:val="1119"/>
    <w:qFormat/>
    <w:uiPriority w:val="0"/>
    <w:rPr>
      <w:rFonts w:eastAsia="仿宋_GB2312"/>
      <w:b/>
      <w:bCs/>
      <w:sz w:val="30"/>
      <w:szCs w:val="32"/>
    </w:rPr>
  </w:style>
  <w:style w:type="paragraph" w:customStyle="1" w:styleId="1119">
    <w:name w:val="样式 标题 3 + 仿宋_GB23121 Char"/>
    <w:basedOn w:val="5"/>
    <w:link w:val="1118"/>
    <w:qFormat/>
    <w:uiPriority w:val="0"/>
    <w:pPr>
      <w:tabs>
        <w:tab w:val="left" w:pos="720"/>
      </w:tabs>
      <w:spacing w:before="0" w:line="240" w:lineRule="auto"/>
    </w:pPr>
    <w:rPr>
      <w:rFonts w:eastAsia="仿宋_GB2312" w:asciiTheme="minorHAnsi" w:hAnsiTheme="minorHAnsi" w:cstheme="minorBidi"/>
      <w:sz w:val="30"/>
      <w:szCs w:val="32"/>
    </w:rPr>
  </w:style>
  <w:style w:type="character" w:customStyle="1" w:styleId="1120">
    <w:name w:val="公式说明 Char"/>
    <w:link w:val="1121"/>
    <w:qFormat/>
    <w:uiPriority w:val="0"/>
    <w:rPr>
      <w:sz w:val="24"/>
      <w:szCs w:val="21"/>
    </w:rPr>
  </w:style>
  <w:style w:type="paragraph" w:customStyle="1" w:styleId="1121">
    <w:name w:val="公式说明"/>
    <w:link w:val="1120"/>
    <w:qFormat/>
    <w:uiPriority w:val="0"/>
    <w:pPr>
      <w:spacing w:line="360" w:lineRule="auto"/>
      <w:ind w:firstLine="400" w:firstLineChars="400"/>
      <w:textAlignment w:val="center"/>
    </w:pPr>
    <w:rPr>
      <w:rFonts w:asciiTheme="minorHAnsi" w:hAnsiTheme="minorHAnsi" w:eastAsiaTheme="minorEastAsia" w:cstheme="minorBidi"/>
      <w:kern w:val="2"/>
      <w:sz w:val="24"/>
      <w:szCs w:val="21"/>
      <w:lang w:val="en-US" w:eastAsia="zh-CN" w:bidi="ar-SA"/>
    </w:rPr>
  </w:style>
  <w:style w:type="character" w:customStyle="1" w:styleId="1122">
    <w:name w:val="ouy表标题 Char"/>
    <w:link w:val="1123"/>
    <w:qFormat/>
    <w:uiPriority w:val="0"/>
    <w:rPr>
      <w:rFonts w:ascii="黑体" w:eastAsia="黑体"/>
      <w:b/>
      <w:sz w:val="24"/>
      <w:szCs w:val="24"/>
    </w:rPr>
  </w:style>
  <w:style w:type="paragraph" w:customStyle="1" w:styleId="1123">
    <w:name w:val="ouy表标题"/>
    <w:basedOn w:val="1"/>
    <w:link w:val="1122"/>
    <w:qFormat/>
    <w:uiPriority w:val="0"/>
    <w:pPr>
      <w:spacing w:beforeLines="50" w:afterLines="50" w:line="360" w:lineRule="auto"/>
      <w:jc w:val="center"/>
    </w:pPr>
    <w:rPr>
      <w:rFonts w:ascii="黑体" w:eastAsia="黑体"/>
      <w:b/>
      <w:sz w:val="24"/>
      <w:szCs w:val="24"/>
    </w:rPr>
  </w:style>
  <w:style w:type="character" w:customStyle="1" w:styleId="1124">
    <w:name w:val="样式 标题 4 + (西文) Times New Roman 四号 Char"/>
    <w:link w:val="1125"/>
    <w:qFormat/>
    <w:uiPriority w:val="0"/>
    <w:rPr>
      <w:sz w:val="28"/>
    </w:rPr>
  </w:style>
  <w:style w:type="paragraph" w:customStyle="1" w:styleId="1125">
    <w:name w:val="样式 标题 4 + (西文) Times New Roman 四号"/>
    <w:basedOn w:val="6"/>
    <w:link w:val="1124"/>
    <w:qFormat/>
    <w:uiPriority w:val="0"/>
    <w:pPr>
      <w:keepLines w:val="0"/>
      <w:tabs>
        <w:tab w:val="left" w:pos="1477"/>
      </w:tabs>
      <w:spacing w:before="0" w:after="0" w:line="240" w:lineRule="auto"/>
      <w:ind w:firstLine="397"/>
      <w:jc w:val="left"/>
    </w:pPr>
    <w:rPr>
      <w:rFonts w:asciiTheme="minorHAnsi" w:hAnsiTheme="minorHAnsi" w:eastAsiaTheme="minorEastAsia" w:cstheme="minorBidi"/>
      <w:b w:val="0"/>
      <w:bCs w:val="0"/>
      <w:szCs w:val="22"/>
    </w:rPr>
  </w:style>
  <w:style w:type="character" w:customStyle="1" w:styleId="1126">
    <w:name w:val="WW8Num268z0"/>
    <w:qFormat/>
    <w:uiPriority w:val="0"/>
    <w:rPr>
      <w:rFonts w:ascii="Wingdings" w:hAnsi="Wingdings"/>
    </w:rPr>
  </w:style>
  <w:style w:type="character" w:customStyle="1" w:styleId="1127">
    <w:name w:val="3标题(治) Char"/>
    <w:link w:val="1128"/>
    <w:qFormat/>
    <w:uiPriority w:val="0"/>
    <w:rPr>
      <w:rFonts w:ascii="宋体" w:hAnsi="宋体" w:eastAsia="黑体" w:cs="宋体"/>
      <w:b/>
      <w:bCs/>
      <w:sz w:val="28"/>
      <w:szCs w:val="32"/>
    </w:rPr>
  </w:style>
  <w:style w:type="paragraph" w:customStyle="1" w:styleId="1128">
    <w:name w:val="3标题(治)"/>
    <w:basedOn w:val="5"/>
    <w:link w:val="1127"/>
    <w:qFormat/>
    <w:uiPriority w:val="0"/>
    <w:pPr>
      <w:spacing w:before="0" w:line="360" w:lineRule="auto"/>
      <w:textAlignment w:val="baseline"/>
      <w:outlineLvl w:val="1"/>
    </w:pPr>
    <w:rPr>
      <w:rFonts w:ascii="宋体" w:hAnsi="宋体" w:eastAsia="黑体" w:cs="宋体"/>
      <w:sz w:val="28"/>
      <w:szCs w:val="32"/>
    </w:rPr>
  </w:style>
  <w:style w:type="character" w:customStyle="1" w:styleId="1129">
    <w:name w:val="WW8Num1003z0"/>
    <w:qFormat/>
    <w:uiPriority w:val="0"/>
    <w:rPr>
      <w:rFonts w:ascii="Wingdings" w:hAnsi="Wingdings"/>
    </w:rPr>
  </w:style>
  <w:style w:type="character" w:customStyle="1" w:styleId="1130">
    <w:name w:val="from2"/>
    <w:basedOn w:val="90"/>
    <w:qFormat/>
    <w:uiPriority w:val="0"/>
  </w:style>
  <w:style w:type="character" w:customStyle="1" w:styleId="1131">
    <w:name w:val="WW8Num1456z0"/>
    <w:qFormat/>
    <w:uiPriority w:val="0"/>
    <w:rPr>
      <w:rFonts w:ascii="Wingdings" w:hAnsi="Wingdings"/>
      <w:sz w:val="24"/>
    </w:rPr>
  </w:style>
  <w:style w:type="character" w:customStyle="1" w:styleId="1132">
    <w:name w:val="EmailStyle388"/>
    <w:qFormat/>
    <w:uiPriority w:val="0"/>
    <w:rPr>
      <w:rFonts w:ascii="Arial" w:hAnsi="Arial" w:eastAsia="宋体" w:cs="Arial"/>
      <w:color w:val="auto"/>
      <w:kern w:val="2"/>
      <w:sz w:val="20"/>
      <w:szCs w:val="24"/>
      <w:lang w:val="en-US" w:eastAsia="zh-CN" w:bidi="ar-SA"/>
    </w:rPr>
  </w:style>
  <w:style w:type="character" w:customStyle="1" w:styleId="1133">
    <w:name w:val="WW8Num1676z1"/>
    <w:qFormat/>
    <w:uiPriority w:val="0"/>
    <w:rPr>
      <w:rFonts w:ascii="Times New Roman" w:hAnsi="Times New Roman" w:eastAsia="楷体_GB2312"/>
      <w:color w:val="auto"/>
      <w:sz w:val="28"/>
      <w:szCs w:val="28"/>
      <w:u w:val="none"/>
    </w:rPr>
  </w:style>
  <w:style w:type="character" w:customStyle="1" w:styleId="1134">
    <w:name w:val="WW8Num611z0"/>
    <w:qFormat/>
    <w:uiPriority w:val="0"/>
    <w:rPr>
      <w:rFonts w:ascii="Times New Roman" w:hAnsi="Times New Roman" w:cs="Times New Roman"/>
    </w:rPr>
  </w:style>
  <w:style w:type="character" w:customStyle="1" w:styleId="1135">
    <w:name w:val="WW8Num428z0"/>
    <w:qFormat/>
    <w:uiPriority w:val="0"/>
    <w:rPr>
      <w:b/>
    </w:rPr>
  </w:style>
  <w:style w:type="character" w:customStyle="1" w:styleId="1136">
    <w:name w:val="正文A Char"/>
    <w:qFormat/>
    <w:uiPriority w:val="0"/>
    <w:rPr>
      <w:rFonts w:ascii="宋体" w:hAnsi="宋体" w:eastAsia="宋体" w:cs="宋体"/>
      <w:kern w:val="2"/>
      <w:sz w:val="24"/>
      <w:lang w:val="en-US" w:eastAsia="zh-CN" w:bidi="ar-SA"/>
    </w:rPr>
  </w:style>
  <w:style w:type="character" w:customStyle="1" w:styleId="1137">
    <w:name w:val="Font Style33"/>
    <w:qFormat/>
    <w:uiPriority w:val="0"/>
    <w:rPr>
      <w:rFonts w:ascii="Times New Roman" w:hAnsi="Times New Roman" w:cs="Times New Roman"/>
      <w:b/>
      <w:bCs/>
      <w:color w:val="000000"/>
      <w:sz w:val="14"/>
      <w:szCs w:val="14"/>
    </w:rPr>
  </w:style>
  <w:style w:type="character" w:customStyle="1" w:styleId="1138">
    <w:name w:val="WW8Num452z0"/>
    <w:qFormat/>
    <w:uiPriority w:val="0"/>
    <w:rPr>
      <w:rFonts w:ascii="新宋体" w:hAnsi="新宋体" w:eastAsia="新宋体"/>
    </w:rPr>
  </w:style>
  <w:style w:type="character" w:customStyle="1" w:styleId="1139">
    <w:name w:val="表格正文 Char1"/>
    <w:qFormat/>
    <w:uiPriority w:val="0"/>
    <w:rPr>
      <w:rFonts w:eastAsia="宋体"/>
      <w:kern w:val="2"/>
      <w:sz w:val="21"/>
      <w:szCs w:val="24"/>
      <w:lang w:val="en-US" w:eastAsia="zh-CN" w:bidi="ar-SA"/>
    </w:rPr>
  </w:style>
  <w:style w:type="character" w:customStyle="1" w:styleId="1140">
    <w:name w:val="EmailStyle387"/>
    <w:qFormat/>
    <w:uiPriority w:val="0"/>
    <w:rPr>
      <w:rFonts w:ascii="Arial" w:hAnsi="Arial" w:eastAsia="宋体" w:cs="Arial"/>
      <w:color w:val="auto"/>
      <w:kern w:val="2"/>
      <w:sz w:val="20"/>
      <w:szCs w:val="24"/>
      <w:lang w:val="en-US" w:eastAsia="zh-CN" w:bidi="ar-SA"/>
    </w:rPr>
  </w:style>
  <w:style w:type="character" w:customStyle="1" w:styleId="1141">
    <w:name w:val="正文001 Char Char Char"/>
    <w:link w:val="1142"/>
    <w:qFormat/>
    <w:uiPriority w:val="0"/>
    <w:rPr>
      <w:rFonts w:eastAsia="宋体"/>
      <w:sz w:val="24"/>
    </w:rPr>
  </w:style>
  <w:style w:type="paragraph" w:customStyle="1" w:styleId="1142">
    <w:name w:val="正文001 Char Char"/>
    <w:basedOn w:val="1"/>
    <w:link w:val="1141"/>
    <w:qFormat/>
    <w:uiPriority w:val="0"/>
    <w:pPr>
      <w:spacing w:before="60" w:line="420" w:lineRule="exact"/>
      <w:ind w:firstLine="482"/>
    </w:pPr>
    <w:rPr>
      <w:rFonts w:eastAsia="宋体"/>
      <w:sz w:val="24"/>
    </w:rPr>
  </w:style>
  <w:style w:type="character" w:customStyle="1" w:styleId="1143">
    <w:name w:val="注释标题 字符"/>
    <w:link w:val="16"/>
    <w:qFormat/>
    <w:uiPriority w:val="0"/>
    <w:rPr>
      <w:rFonts w:ascii="宋体" w:eastAsia="宋体"/>
    </w:rPr>
  </w:style>
  <w:style w:type="character" w:customStyle="1" w:styleId="1144">
    <w:name w:val="WW8Num1220z0"/>
    <w:qFormat/>
    <w:uiPriority w:val="0"/>
    <w:rPr>
      <w:rFonts w:ascii="Times New Roman" w:hAnsi="Times New Roman" w:cs="Times New Roman"/>
    </w:rPr>
  </w:style>
  <w:style w:type="character" w:customStyle="1" w:styleId="1145">
    <w:name w:val="p92"/>
    <w:qFormat/>
    <w:uiPriority w:val="0"/>
    <w:rPr>
      <w:spacing w:val="255"/>
      <w:sz w:val="18"/>
      <w:szCs w:val="18"/>
    </w:rPr>
  </w:style>
  <w:style w:type="character" w:customStyle="1" w:styleId="1146">
    <w:name w:val="WW8Num8z0"/>
    <w:qFormat/>
    <w:uiPriority w:val="0"/>
    <w:rPr>
      <w:rFonts w:ascii="宋体" w:hAnsi="宋体"/>
    </w:rPr>
  </w:style>
  <w:style w:type="character" w:customStyle="1" w:styleId="1147">
    <w:name w:val="中远正文 Char"/>
    <w:qFormat/>
    <w:uiPriority w:val="0"/>
    <w:rPr>
      <w:rFonts w:eastAsia="宋体"/>
      <w:snapToGrid/>
      <w:kern w:val="24"/>
      <w:sz w:val="24"/>
      <w:lang w:val="en-US" w:eastAsia="zh-CN" w:bidi="ar-SA"/>
    </w:rPr>
  </w:style>
  <w:style w:type="character" w:customStyle="1" w:styleId="1148">
    <w:name w:val="1级标题 Char"/>
    <w:link w:val="1149"/>
    <w:qFormat/>
    <w:uiPriority w:val="0"/>
    <w:rPr>
      <w:rFonts w:ascii="Times New Roman" w:hAnsi="Times New Roman" w:eastAsia="宋体"/>
      <w:b/>
      <w:color w:val="000000"/>
      <w:sz w:val="32"/>
      <w:szCs w:val="32"/>
    </w:rPr>
  </w:style>
  <w:style w:type="paragraph" w:customStyle="1" w:styleId="1149">
    <w:name w:val="1级标题"/>
    <w:basedOn w:val="1"/>
    <w:link w:val="1148"/>
    <w:qFormat/>
    <w:uiPriority w:val="0"/>
    <w:pPr>
      <w:spacing w:line="440" w:lineRule="exact"/>
      <w:outlineLvl w:val="0"/>
    </w:pPr>
    <w:rPr>
      <w:rFonts w:ascii="Times New Roman" w:hAnsi="Times New Roman" w:eastAsia="宋体"/>
      <w:b/>
      <w:color w:val="000000"/>
      <w:sz w:val="32"/>
      <w:szCs w:val="32"/>
    </w:rPr>
  </w:style>
  <w:style w:type="character" w:customStyle="1" w:styleId="1150">
    <w:name w:val="标题33 Char"/>
    <w:link w:val="1151"/>
    <w:qFormat/>
    <w:uiPriority w:val="0"/>
    <w:rPr>
      <w:rFonts w:ascii="仿宋_GB2312" w:hAnsi="仿宋_GB2312" w:cs="宋体"/>
      <w:b/>
      <w:bCs/>
      <w:color w:val="000000"/>
      <w:sz w:val="24"/>
      <w:szCs w:val="24"/>
    </w:rPr>
  </w:style>
  <w:style w:type="paragraph" w:customStyle="1" w:styleId="1151">
    <w:name w:val="标题33"/>
    <w:basedOn w:val="5"/>
    <w:next w:val="765"/>
    <w:link w:val="1150"/>
    <w:qFormat/>
    <w:uiPriority w:val="0"/>
    <w:pPr>
      <w:keepNext w:val="0"/>
      <w:keepLines w:val="0"/>
      <w:ind w:firstLine="482" w:firstLineChars="200"/>
      <w:outlineLvl w:val="9"/>
    </w:pPr>
    <w:rPr>
      <w:rFonts w:ascii="仿宋_GB2312" w:hAnsi="仿宋_GB2312" w:cs="宋体" w:eastAsiaTheme="minorEastAsia"/>
      <w:color w:val="000000"/>
    </w:rPr>
  </w:style>
  <w:style w:type="character" w:customStyle="1" w:styleId="1152">
    <w:name w:val="EmailStyle379"/>
    <w:qFormat/>
    <w:uiPriority w:val="0"/>
    <w:rPr>
      <w:rFonts w:ascii="Arial" w:hAnsi="Arial" w:eastAsia="宋体" w:cs="Arial"/>
      <w:color w:val="auto"/>
      <w:sz w:val="20"/>
    </w:rPr>
  </w:style>
  <w:style w:type="character" w:customStyle="1" w:styleId="1153">
    <w:name w:val="3级标题 Char Char"/>
    <w:qFormat/>
    <w:uiPriority w:val="0"/>
    <w:rPr>
      <w:rFonts w:eastAsia="宋体"/>
      <w:b/>
      <w:sz w:val="24"/>
      <w:szCs w:val="24"/>
      <w:lang w:val="en-US" w:eastAsia="zh-CN" w:bidi="ar-SA"/>
    </w:rPr>
  </w:style>
  <w:style w:type="character" w:customStyle="1" w:styleId="1154">
    <w:name w:val="正文－1 Char"/>
    <w:link w:val="1155"/>
    <w:qFormat/>
    <w:uiPriority w:val="0"/>
    <w:rPr>
      <w:rFonts w:ascii="宋体" w:hAnsi="宋体" w:eastAsia="宋体"/>
      <w:sz w:val="24"/>
      <w:szCs w:val="24"/>
    </w:rPr>
  </w:style>
  <w:style w:type="paragraph" w:customStyle="1" w:styleId="1155">
    <w:name w:val="正文－1"/>
    <w:basedOn w:val="1"/>
    <w:link w:val="1154"/>
    <w:qFormat/>
    <w:uiPriority w:val="0"/>
    <w:pPr>
      <w:spacing w:line="400" w:lineRule="exact"/>
      <w:ind w:firstLine="480" w:firstLineChars="200"/>
    </w:pPr>
    <w:rPr>
      <w:rFonts w:ascii="宋体" w:hAnsi="宋体" w:eastAsia="宋体"/>
      <w:sz w:val="24"/>
      <w:szCs w:val="24"/>
    </w:rPr>
  </w:style>
  <w:style w:type="character" w:customStyle="1" w:styleId="1156">
    <w:name w:val="WW8Num1707z0"/>
    <w:qFormat/>
    <w:uiPriority w:val="0"/>
    <w:rPr>
      <w:rFonts w:ascii="Times New Roman" w:hAnsi="Times New Roman"/>
      <w:sz w:val="28"/>
      <w:u w:val="none"/>
    </w:rPr>
  </w:style>
  <w:style w:type="character" w:customStyle="1" w:styleId="1157">
    <w:name w:val="正文文字缩进 Char Char"/>
    <w:qFormat/>
    <w:uiPriority w:val="0"/>
    <w:rPr>
      <w:rFonts w:eastAsia="宋体"/>
      <w:kern w:val="2"/>
      <w:sz w:val="24"/>
      <w:szCs w:val="24"/>
      <w:lang w:val="en-US" w:eastAsia="zh-CN" w:bidi="ar-SA"/>
    </w:rPr>
  </w:style>
  <w:style w:type="character" w:customStyle="1" w:styleId="1158">
    <w:name w:val="p141"/>
    <w:qFormat/>
    <w:uiPriority w:val="0"/>
    <w:rPr>
      <w:sz w:val="23"/>
      <w:szCs w:val="23"/>
      <w:u w:val="none"/>
    </w:rPr>
  </w:style>
  <w:style w:type="character" w:customStyle="1" w:styleId="1159">
    <w:name w:val="WW8Num1252z2"/>
    <w:qFormat/>
    <w:uiPriority w:val="0"/>
    <w:rPr>
      <w:b/>
      <w:sz w:val="28"/>
    </w:rPr>
  </w:style>
  <w:style w:type="character" w:customStyle="1" w:styleId="1160">
    <w:name w:val="正文文本 Char Char Char2"/>
    <w:qFormat/>
    <w:uiPriority w:val="0"/>
    <w:rPr>
      <w:rFonts w:eastAsia="宋体"/>
      <w:sz w:val="24"/>
      <w:lang w:val="en-US" w:eastAsia="zh-CN" w:bidi="ar-SA"/>
    </w:rPr>
  </w:style>
  <w:style w:type="character" w:customStyle="1" w:styleId="1161">
    <w:name w:val="WW8Num1680z0"/>
    <w:qFormat/>
    <w:uiPriority w:val="0"/>
    <w:rPr>
      <w:rFonts w:ascii="Times New Roman" w:hAnsi="Times New Roman"/>
    </w:rPr>
  </w:style>
  <w:style w:type="character" w:customStyle="1" w:styleId="1162">
    <w:name w:val="EmailStyle92"/>
    <w:qFormat/>
    <w:uiPriority w:val="0"/>
    <w:rPr>
      <w:rFonts w:ascii="Arial" w:hAnsi="Arial" w:eastAsia="宋体" w:cs="Arial"/>
      <w:color w:val="auto"/>
      <w:sz w:val="20"/>
    </w:rPr>
  </w:style>
  <w:style w:type="character" w:customStyle="1" w:styleId="1163">
    <w:name w:val="章 Char4"/>
    <w:qFormat/>
    <w:uiPriority w:val="0"/>
    <w:rPr>
      <w:rFonts w:eastAsia="黑体"/>
      <w:snapToGrid w:val="0"/>
      <w:sz w:val="44"/>
      <w:lang w:val="en-US" w:eastAsia="zh-CN" w:bidi="ar-SA"/>
    </w:rPr>
  </w:style>
  <w:style w:type="character" w:customStyle="1" w:styleId="1164">
    <w:name w:val="WW8Num1632z0"/>
    <w:qFormat/>
    <w:uiPriority w:val="0"/>
    <w:rPr>
      <w:rFonts w:ascii="Wingdings" w:hAnsi="Wingdings"/>
    </w:rPr>
  </w:style>
  <w:style w:type="character" w:customStyle="1" w:styleId="1165">
    <w:name w:val="WW8Num1827z0"/>
    <w:qFormat/>
    <w:uiPriority w:val="0"/>
    <w:rPr>
      <w:rFonts w:ascii="Times New Roman" w:hAnsi="Times New Roman"/>
      <w:sz w:val="28"/>
    </w:rPr>
  </w:style>
  <w:style w:type="character" w:customStyle="1" w:styleId="1166">
    <w:name w:val="WW8Num1248z2"/>
    <w:qFormat/>
    <w:uiPriority w:val="0"/>
    <w:rPr>
      <w:b/>
      <w:sz w:val="28"/>
    </w:rPr>
  </w:style>
  <w:style w:type="character" w:customStyle="1" w:styleId="1167">
    <w:name w:val="WW8Num81z0"/>
    <w:qFormat/>
    <w:uiPriority w:val="0"/>
    <w:rPr>
      <w:rFonts w:eastAsia="黑体"/>
    </w:rPr>
  </w:style>
  <w:style w:type="character" w:customStyle="1" w:styleId="1168">
    <w:name w:val="WW8Num1186z0"/>
    <w:qFormat/>
    <w:uiPriority w:val="0"/>
  </w:style>
  <w:style w:type="character" w:customStyle="1" w:styleId="1169">
    <w:name w:val="f241"/>
    <w:qFormat/>
    <w:uiPriority w:val="0"/>
    <w:rPr>
      <w:sz w:val="48"/>
      <w:szCs w:val="48"/>
    </w:rPr>
  </w:style>
  <w:style w:type="character" w:customStyle="1" w:styleId="1170">
    <w:name w:val="style11"/>
    <w:qFormat/>
    <w:uiPriority w:val="0"/>
    <w:rPr>
      <w:color w:val="0099FF"/>
    </w:rPr>
  </w:style>
  <w:style w:type="character" w:customStyle="1" w:styleId="1171">
    <w:name w:val="EmailStyle1551"/>
    <w:qFormat/>
    <w:uiPriority w:val="0"/>
    <w:rPr>
      <w:rFonts w:ascii="Arial" w:hAnsi="Arial" w:eastAsia="宋体" w:cs="Arial"/>
      <w:color w:val="auto"/>
      <w:sz w:val="20"/>
    </w:rPr>
  </w:style>
  <w:style w:type="character" w:customStyle="1" w:styleId="1172">
    <w:name w:val="正文首行缩进:  2 字符 Char"/>
    <w:qFormat/>
    <w:uiPriority w:val="0"/>
    <w:rPr>
      <w:rFonts w:ascii="黑体" w:hAnsi="Arial" w:eastAsia="仿宋_GB2312" w:cs="宋体"/>
      <w:kern w:val="2"/>
      <w:sz w:val="24"/>
      <w:szCs w:val="32"/>
      <w:lang w:val="en-US" w:eastAsia="zh-CN" w:bidi="ar-SA"/>
    </w:rPr>
  </w:style>
  <w:style w:type="character" w:customStyle="1" w:styleId="1173">
    <w:name w:val="WW8Num1120z0"/>
    <w:qFormat/>
    <w:uiPriority w:val="0"/>
    <w:rPr>
      <w:rFonts w:ascii="Arial" w:hAnsi="Arial" w:cs="Arial"/>
    </w:rPr>
  </w:style>
  <w:style w:type="character" w:customStyle="1" w:styleId="1174">
    <w:name w:val="WW8Num988z0"/>
    <w:qFormat/>
    <w:uiPriority w:val="0"/>
    <w:rPr>
      <w:rFonts w:ascii="Times New Roman" w:hAnsi="Times New Roman" w:cs="Times New Roman"/>
    </w:rPr>
  </w:style>
  <w:style w:type="character" w:customStyle="1" w:styleId="1175">
    <w:name w:val="WW8Num2030z0"/>
    <w:qFormat/>
    <w:uiPriority w:val="0"/>
    <w:rPr>
      <w:rFonts w:ascii="Wingdings" w:hAnsi="Wingdings"/>
    </w:rPr>
  </w:style>
  <w:style w:type="character" w:customStyle="1" w:styleId="1176">
    <w:name w:val="中远正文 Char Char"/>
    <w:qFormat/>
    <w:uiPriority w:val="0"/>
    <w:rPr>
      <w:rFonts w:ascii="Arial Narrow" w:hAnsi="Arial Narrow" w:eastAsia="宋体"/>
      <w:snapToGrid w:val="0"/>
      <w:kern w:val="24"/>
      <w:sz w:val="24"/>
      <w:szCs w:val="24"/>
      <w:lang w:bidi="ar-SA"/>
    </w:rPr>
  </w:style>
  <w:style w:type="character" w:customStyle="1" w:styleId="1177">
    <w:name w:val="WW8Num14z0"/>
    <w:qFormat/>
    <w:uiPriority w:val="0"/>
    <w:rPr>
      <w:rFonts w:ascii="Wingdings" w:hAnsi="Wingdings"/>
    </w:rPr>
  </w:style>
  <w:style w:type="character" w:customStyle="1" w:styleId="1178">
    <w:name w:val="报告图题 Char"/>
    <w:qFormat/>
    <w:uiPriority w:val="0"/>
    <w:rPr>
      <w:rFonts w:ascii="黑体" w:eastAsia="黑体"/>
      <w:kern w:val="2"/>
      <w:sz w:val="21"/>
      <w:lang w:val="en-US" w:eastAsia="zh-CN" w:bidi="ar-SA"/>
    </w:rPr>
  </w:style>
  <w:style w:type="character" w:customStyle="1" w:styleId="1179">
    <w:name w:val="WW8Num361z0"/>
    <w:qFormat/>
    <w:uiPriority w:val="0"/>
    <w:rPr>
      <w:rFonts w:ascii="宋体" w:hAnsi="宋体"/>
    </w:rPr>
  </w:style>
  <w:style w:type="character" w:customStyle="1" w:styleId="1180">
    <w:name w:val="WW8Num134z0"/>
    <w:qFormat/>
    <w:uiPriority w:val="0"/>
    <w:rPr>
      <w:rFonts w:ascii="Times New Roman" w:hAnsi="Times New Roman"/>
    </w:rPr>
  </w:style>
  <w:style w:type="character" w:customStyle="1" w:styleId="1181">
    <w:name w:val="WW8Num2031z0"/>
    <w:qFormat/>
    <w:uiPriority w:val="0"/>
    <w:rPr>
      <w:rFonts w:ascii="Times New Roman" w:hAnsi="Times New Roman"/>
    </w:rPr>
  </w:style>
  <w:style w:type="character" w:customStyle="1" w:styleId="1182">
    <w:name w:val="样式 五号"/>
    <w:qFormat/>
    <w:uiPriority w:val="0"/>
    <w:rPr>
      <w:rFonts w:ascii="Times New Roman" w:hAnsi="Times New Roman" w:eastAsia="仿宋_GB2312"/>
      <w:sz w:val="21"/>
    </w:rPr>
  </w:style>
  <w:style w:type="character" w:customStyle="1" w:styleId="1183">
    <w:name w:val="EmailStyle2771"/>
    <w:qFormat/>
    <w:uiPriority w:val="0"/>
    <w:rPr>
      <w:rFonts w:ascii="Arial" w:hAnsi="Arial" w:eastAsia="宋体" w:cs="Arial"/>
      <w:color w:val="auto"/>
      <w:sz w:val="20"/>
    </w:rPr>
  </w:style>
  <w:style w:type="character" w:customStyle="1" w:styleId="1184">
    <w:name w:val="WW8Num1081z2"/>
    <w:qFormat/>
    <w:uiPriority w:val="0"/>
    <w:rPr>
      <w:b/>
    </w:rPr>
  </w:style>
  <w:style w:type="character" w:customStyle="1" w:styleId="1185">
    <w:name w:val="样式 报告书表格 + 五号 Char"/>
    <w:link w:val="1186"/>
    <w:qFormat/>
    <w:uiPriority w:val="0"/>
    <w:rPr>
      <w:bCs/>
      <w:color w:val="0000FF"/>
      <w:szCs w:val="21"/>
    </w:rPr>
  </w:style>
  <w:style w:type="paragraph" w:customStyle="1" w:styleId="1186">
    <w:name w:val="样式 报告书表格 + 五号"/>
    <w:basedOn w:val="1"/>
    <w:link w:val="1185"/>
    <w:qFormat/>
    <w:uiPriority w:val="0"/>
    <w:pPr>
      <w:widowControl/>
      <w:tabs>
        <w:tab w:val="center" w:pos="4540"/>
        <w:tab w:val="right" w:pos="8505"/>
      </w:tabs>
      <w:adjustRightInd w:val="0"/>
      <w:snapToGrid w:val="0"/>
      <w:textAlignment w:val="baseline"/>
    </w:pPr>
    <w:rPr>
      <w:bCs/>
      <w:color w:val="0000FF"/>
      <w:szCs w:val="21"/>
    </w:rPr>
  </w:style>
  <w:style w:type="character" w:customStyle="1" w:styleId="1187">
    <w:name w:val="WW8Num1147z0"/>
    <w:qFormat/>
    <w:uiPriority w:val="0"/>
    <w:rPr>
      <w:rFonts w:ascii="Wingdings" w:hAnsi="Wingdings"/>
    </w:rPr>
  </w:style>
  <w:style w:type="character" w:customStyle="1" w:styleId="1188">
    <w:name w:val="z-窗体顶端 Char"/>
    <w:link w:val="1189"/>
    <w:qFormat/>
    <w:uiPriority w:val="0"/>
    <w:rPr>
      <w:rFonts w:ascii="Arial" w:hAnsi="Arial" w:eastAsia="宋体"/>
      <w:vanish/>
      <w:sz w:val="16"/>
      <w:szCs w:val="16"/>
    </w:rPr>
  </w:style>
  <w:style w:type="paragraph" w:customStyle="1" w:styleId="1189">
    <w:name w:val="z-窗体顶端11"/>
    <w:basedOn w:val="1"/>
    <w:next w:val="1"/>
    <w:link w:val="1188"/>
    <w:qFormat/>
    <w:uiPriority w:val="0"/>
    <w:pPr>
      <w:widowControl/>
      <w:pBdr>
        <w:bottom w:val="single" w:color="auto" w:sz="6" w:space="1"/>
      </w:pBdr>
      <w:jc w:val="center"/>
    </w:pPr>
    <w:rPr>
      <w:rFonts w:ascii="Arial" w:hAnsi="Arial" w:eastAsia="宋体"/>
      <w:vanish/>
      <w:sz w:val="16"/>
      <w:szCs w:val="16"/>
    </w:rPr>
  </w:style>
  <w:style w:type="character" w:customStyle="1" w:styleId="1190">
    <w:name w:val="正文文本 Char Char Char"/>
    <w:qFormat/>
    <w:uiPriority w:val="0"/>
    <w:rPr>
      <w:rFonts w:eastAsia="宋体"/>
      <w:sz w:val="28"/>
      <w:lang w:val="en-US" w:eastAsia="zh-CN" w:bidi="ar-SA"/>
    </w:rPr>
  </w:style>
  <w:style w:type="character" w:customStyle="1" w:styleId="1191">
    <w:name w:val="WW8Num820z2"/>
    <w:qFormat/>
    <w:uiPriority w:val="0"/>
    <w:rPr>
      <w:rFonts w:ascii="Arial" w:hAnsi="Arial" w:cs="Arial"/>
    </w:rPr>
  </w:style>
  <w:style w:type="character" w:customStyle="1" w:styleId="1192">
    <w:name w:val="WW8Num1336z0"/>
    <w:qFormat/>
    <w:uiPriority w:val="0"/>
    <w:rPr>
      <w:rFonts w:ascii="Wingdings" w:hAnsi="Wingdings"/>
    </w:rPr>
  </w:style>
  <w:style w:type="character" w:customStyle="1" w:styleId="1193">
    <w:name w:val="样式 (西文) 宋体 五号"/>
    <w:qFormat/>
    <w:uiPriority w:val="0"/>
    <w:rPr>
      <w:rFonts w:ascii="Times New Roman" w:hAnsi="Times New Roman"/>
      <w:kern w:val="0"/>
      <w:sz w:val="21"/>
    </w:rPr>
  </w:style>
  <w:style w:type="character" w:customStyle="1" w:styleId="1194">
    <w:name w:val="WW8Num1593z0"/>
    <w:qFormat/>
    <w:uiPriority w:val="0"/>
    <w:rPr>
      <w:rFonts w:ascii="Wingdings" w:hAnsi="Wingdings"/>
    </w:rPr>
  </w:style>
  <w:style w:type="character" w:customStyle="1" w:styleId="1195">
    <w:name w:val="d11"/>
    <w:qFormat/>
    <w:uiPriority w:val="0"/>
    <w:rPr>
      <w:spacing w:val="400"/>
      <w:sz w:val="20"/>
      <w:szCs w:val="20"/>
    </w:rPr>
  </w:style>
  <w:style w:type="character" w:customStyle="1" w:styleId="1196">
    <w:name w:val="WW8Num133z0"/>
    <w:qFormat/>
    <w:uiPriority w:val="0"/>
    <w:rPr>
      <w:rFonts w:ascii="宋体" w:hAnsi="宋体"/>
    </w:rPr>
  </w:style>
  <w:style w:type="character" w:customStyle="1" w:styleId="1197">
    <w:name w:val="Char Char15"/>
    <w:qFormat/>
    <w:locked/>
    <w:uiPriority w:val="0"/>
    <w:rPr>
      <w:rFonts w:ascii="Calibri" w:hAnsi="Calibri" w:eastAsia="宋体" w:cs="宋体"/>
      <w:b/>
      <w:i/>
      <w:sz w:val="26"/>
      <w:lang w:val="en-US" w:eastAsia="en-US" w:bidi="ar-SA"/>
    </w:rPr>
  </w:style>
  <w:style w:type="character" w:customStyle="1" w:styleId="1198">
    <w:name w:val="样式 (中文) 宋体"/>
    <w:qFormat/>
    <w:uiPriority w:val="0"/>
    <w:rPr>
      <w:rFonts w:eastAsia="宋体"/>
      <w:sz w:val="24"/>
      <w:szCs w:val="24"/>
    </w:rPr>
  </w:style>
  <w:style w:type="character" w:customStyle="1" w:styleId="1199">
    <w:name w:val="图表 Char Char"/>
    <w:qFormat/>
    <w:uiPriority w:val="0"/>
    <w:rPr>
      <w:rFonts w:eastAsia="仿宋_GB2312"/>
      <w:spacing w:val="-14"/>
      <w:kern w:val="2"/>
      <w:sz w:val="21"/>
      <w:szCs w:val="21"/>
      <w:lang w:bidi="ar-SA"/>
    </w:rPr>
  </w:style>
  <w:style w:type="character" w:customStyle="1" w:styleId="1200">
    <w:name w:val="WW8Num1379z2"/>
    <w:qFormat/>
    <w:uiPriority w:val="0"/>
    <w:rPr>
      <w:lang w:val="en-US"/>
    </w:rPr>
  </w:style>
  <w:style w:type="character" w:customStyle="1" w:styleId="1201">
    <w:name w:val="China6 Char1"/>
    <w:qFormat/>
    <w:uiPriority w:val="0"/>
    <w:rPr>
      <w:rFonts w:ascii="Arial" w:hAnsi="Arial" w:eastAsia="黑体"/>
      <w:b/>
      <w:kern w:val="2"/>
      <w:sz w:val="24"/>
      <w:lang w:val="en-US" w:eastAsia="zh-CN" w:bidi="ar-SA"/>
    </w:rPr>
  </w:style>
  <w:style w:type="character" w:customStyle="1" w:styleId="1202">
    <w:name w:val="WW8Num465z0"/>
    <w:qFormat/>
    <w:uiPriority w:val="0"/>
    <w:rPr>
      <w:rFonts w:ascii="宋体" w:hAnsi="宋体"/>
      <w:sz w:val="30"/>
    </w:rPr>
  </w:style>
  <w:style w:type="character" w:customStyle="1" w:styleId="1203">
    <w:name w:val="样式6 Char"/>
    <w:link w:val="1204"/>
    <w:qFormat/>
    <w:uiPriority w:val="0"/>
    <w:rPr>
      <w:rFonts w:eastAsia="宋体"/>
      <w:sz w:val="24"/>
      <w:szCs w:val="24"/>
    </w:rPr>
  </w:style>
  <w:style w:type="paragraph" w:customStyle="1" w:styleId="1204">
    <w:name w:val="样式6"/>
    <w:basedOn w:val="1"/>
    <w:link w:val="1203"/>
    <w:qFormat/>
    <w:uiPriority w:val="0"/>
    <w:pPr>
      <w:adjustRightInd w:val="0"/>
      <w:spacing w:before="60" w:after="60" w:line="500" w:lineRule="exact"/>
      <w:jc w:val="center"/>
      <w:textAlignment w:val="baseline"/>
    </w:pPr>
    <w:rPr>
      <w:rFonts w:eastAsia="宋体"/>
      <w:sz w:val="24"/>
      <w:szCs w:val="24"/>
    </w:rPr>
  </w:style>
  <w:style w:type="character" w:customStyle="1" w:styleId="1205">
    <w:name w:val="样式 标题1 + 二号 自动设置"/>
    <w:qFormat/>
    <w:uiPriority w:val="0"/>
    <w:rPr>
      <w:rFonts w:hint="eastAsia" w:ascii="黑体" w:eastAsia="黑体"/>
      <w:color w:val="auto"/>
      <w:sz w:val="44"/>
      <w:szCs w:val="36"/>
    </w:rPr>
  </w:style>
  <w:style w:type="character" w:customStyle="1" w:styleId="1206">
    <w:name w:val="项标题(1) Char Char1"/>
    <w:qFormat/>
    <w:uiPriority w:val="0"/>
    <w:rPr>
      <w:rFonts w:ascii="Arial" w:hAnsi="Arial" w:eastAsia="仿宋_GB2312"/>
      <w:sz w:val="28"/>
      <w:lang w:val="en-US" w:eastAsia="zh-CN" w:bidi="ar-SA"/>
    </w:rPr>
  </w:style>
  <w:style w:type="character" w:customStyle="1" w:styleId="1207">
    <w:name w:val="样式3 Char Char Char Char Char"/>
    <w:qFormat/>
    <w:uiPriority w:val="0"/>
    <w:rPr>
      <w:rFonts w:eastAsia="宋体"/>
      <w:sz w:val="24"/>
      <w:szCs w:val="24"/>
      <w:lang w:val="en-US" w:eastAsia="zh-CN" w:bidi="ar-SA"/>
    </w:rPr>
  </w:style>
  <w:style w:type="character" w:customStyle="1" w:styleId="1208">
    <w:name w:val="WW8Num1935z0"/>
    <w:qFormat/>
    <w:uiPriority w:val="0"/>
    <w:rPr>
      <w:rFonts w:ascii="Times New Roman" w:hAnsi="Times New Roman"/>
      <w:sz w:val="28"/>
    </w:rPr>
  </w:style>
  <w:style w:type="character" w:customStyle="1" w:styleId="1209">
    <w:name w:val="样式 (中文) 仿宋_GB2312 四号"/>
    <w:qFormat/>
    <w:uiPriority w:val="0"/>
    <w:rPr>
      <w:rFonts w:eastAsia="仿宋_GB2312"/>
      <w:sz w:val="24"/>
    </w:rPr>
  </w:style>
  <w:style w:type="character" w:customStyle="1" w:styleId="1210">
    <w:name w:val="WW8Num1437z1"/>
    <w:qFormat/>
    <w:uiPriority w:val="0"/>
    <w:rPr>
      <w:rFonts w:ascii="Times New Roman" w:hAnsi="Times New Roman" w:eastAsia="Times New Roman" w:cs="Times New Roman"/>
      <w:b/>
      <w:position w:val="0"/>
      <w:sz w:val="28"/>
      <w:vertAlign w:val="baseline"/>
    </w:rPr>
  </w:style>
  <w:style w:type="character" w:customStyle="1" w:styleId="1211">
    <w:name w:val="WW8Num690z0"/>
    <w:qFormat/>
    <w:uiPriority w:val="0"/>
    <w:rPr>
      <w:rFonts w:ascii="Times New Roman" w:hAnsi="Times New Roman"/>
      <w:sz w:val="28"/>
      <w:u w:val="none"/>
    </w:rPr>
  </w:style>
  <w:style w:type="character" w:customStyle="1" w:styleId="1212">
    <w:name w:val="表格 Char"/>
    <w:qFormat/>
    <w:uiPriority w:val="0"/>
    <w:rPr>
      <w:rFonts w:eastAsia="宋体"/>
      <w:sz w:val="21"/>
      <w:lang w:val="en-US" w:eastAsia="zh-CN" w:bidi="ar-SA"/>
    </w:rPr>
  </w:style>
  <w:style w:type="character" w:customStyle="1" w:styleId="1213">
    <w:name w:val="short_text1"/>
    <w:qFormat/>
    <w:uiPriority w:val="0"/>
    <w:rPr>
      <w:rFonts w:eastAsia="宋体"/>
      <w:kern w:val="2"/>
      <w:sz w:val="29"/>
      <w:szCs w:val="29"/>
      <w:lang w:val="en-US" w:eastAsia="zh-CN" w:bidi="ar-SA"/>
    </w:rPr>
  </w:style>
  <w:style w:type="character" w:customStyle="1" w:styleId="1214">
    <w:name w:val="WW8Num112z0"/>
    <w:qFormat/>
    <w:uiPriority w:val="0"/>
    <w:rPr>
      <w:rFonts w:ascii="Wingdings" w:hAnsi="Wingdings"/>
    </w:rPr>
  </w:style>
  <w:style w:type="character" w:customStyle="1" w:styleId="1215">
    <w:name w:val="WW8Num1535z0"/>
    <w:qFormat/>
    <w:uiPriority w:val="0"/>
    <w:rPr>
      <w:b/>
    </w:rPr>
  </w:style>
  <w:style w:type="character" w:customStyle="1" w:styleId="1216">
    <w:name w:val="WW8Num1121z2"/>
    <w:qFormat/>
    <w:uiPriority w:val="0"/>
    <w:rPr>
      <w:rFonts w:ascii="Times New Roman" w:hAnsi="Times New Roman" w:cs="Times New Roman"/>
    </w:rPr>
  </w:style>
  <w:style w:type="character" w:customStyle="1" w:styleId="1217">
    <w:name w:val="WW8Num1170z0"/>
    <w:qFormat/>
    <w:uiPriority w:val="0"/>
    <w:rPr>
      <w:rFonts w:ascii="Wingdings" w:hAnsi="Wingdings"/>
    </w:rPr>
  </w:style>
  <w:style w:type="character" w:customStyle="1" w:styleId="1218">
    <w:name w:val="MTEquationSection"/>
    <w:qFormat/>
    <w:uiPriority w:val="0"/>
    <w:rPr>
      <w:rFonts w:eastAsia="宋体"/>
      <w:vanish/>
      <w:color w:val="FF0000"/>
      <w:kern w:val="2"/>
      <w:sz w:val="21"/>
      <w:szCs w:val="24"/>
      <w:lang w:val="en-US" w:eastAsia="zh-CN" w:bidi="ar-SA"/>
    </w:rPr>
  </w:style>
  <w:style w:type="character" w:customStyle="1" w:styleId="1219">
    <w:name w:val="t_tag"/>
    <w:basedOn w:val="90"/>
    <w:qFormat/>
    <w:uiPriority w:val="0"/>
  </w:style>
  <w:style w:type="character" w:customStyle="1" w:styleId="1220">
    <w:name w:val="样式15 Char"/>
    <w:qFormat/>
    <w:uiPriority w:val="0"/>
    <w:rPr>
      <w:rFonts w:ascii="宋体" w:eastAsia="宋体"/>
      <w:snapToGrid/>
      <w:color w:val="000000"/>
      <w:kern w:val="21"/>
      <w:position w:val="2"/>
      <w:sz w:val="28"/>
      <w:szCs w:val="28"/>
      <w:lang w:val="en-US" w:eastAsia="zh-CN" w:bidi="ar-SA"/>
    </w:rPr>
  </w:style>
  <w:style w:type="character" w:customStyle="1" w:styleId="1221">
    <w:name w:val="附图和附表等 Char"/>
    <w:link w:val="1222"/>
    <w:qFormat/>
    <w:uiPriority w:val="0"/>
    <w:rPr>
      <w:rFonts w:eastAsia="宋体"/>
      <w:b/>
      <w:color w:val="000000"/>
      <w:sz w:val="24"/>
      <w:szCs w:val="24"/>
    </w:rPr>
  </w:style>
  <w:style w:type="paragraph" w:customStyle="1" w:styleId="1222">
    <w:name w:val="附图和附表等"/>
    <w:basedOn w:val="919"/>
    <w:link w:val="1221"/>
    <w:qFormat/>
    <w:uiPriority w:val="0"/>
    <w:pPr>
      <w:tabs>
        <w:tab w:val="left" w:pos="840"/>
      </w:tabs>
      <w:spacing w:beforeLines="50" w:line="240" w:lineRule="auto"/>
      <w:ind w:left="840" w:hanging="360"/>
      <w:outlineLvl w:val="0"/>
    </w:pPr>
    <w:rPr>
      <w:color w:val="000000"/>
    </w:rPr>
  </w:style>
  <w:style w:type="character" w:customStyle="1" w:styleId="1223">
    <w:name w:val="WW8Num629z0"/>
    <w:qFormat/>
    <w:uiPriority w:val="0"/>
    <w:rPr>
      <w:rFonts w:ascii="Times New Roman" w:hAnsi="Times New Roman"/>
    </w:rPr>
  </w:style>
  <w:style w:type="character" w:customStyle="1" w:styleId="1224">
    <w:name w:val="WW8Num1299z1"/>
    <w:qFormat/>
    <w:uiPriority w:val="0"/>
    <w:rPr>
      <w:rFonts w:eastAsia="Times New Roman"/>
      <w:b/>
      <w:position w:val="0"/>
      <w:sz w:val="28"/>
      <w:vertAlign w:val="baseline"/>
    </w:rPr>
  </w:style>
  <w:style w:type="character" w:customStyle="1" w:styleId="1225">
    <w:name w:val="三级标题 Char"/>
    <w:qFormat/>
    <w:uiPriority w:val="0"/>
    <w:rPr>
      <w:rFonts w:eastAsia="宋体"/>
      <w:b/>
      <w:kern w:val="2"/>
      <w:sz w:val="24"/>
      <w:szCs w:val="24"/>
      <w:lang w:val="en-US" w:eastAsia="zh-CN" w:bidi="ar-SA"/>
    </w:rPr>
  </w:style>
  <w:style w:type="character" w:customStyle="1" w:styleId="1226">
    <w:name w:val="new-title1"/>
    <w:qFormat/>
    <w:uiPriority w:val="0"/>
    <w:rPr>
      <w:rFonts w:ascii="Verdana" w:hAnsi="Verdana" w:eastAsia="宋体"/>
      <w:b/>
      <w:bCs/>
      <w:color w:val="FF0000"/>
      <w:sz w:val="24"/>
      <w:szCs w:val="24"/>
      <w:lang w:val="en-US" w:eastAsia="en-US" w:bidi="ar-SA"/>
    </w:rPr>
  </w:style>
  <w:style w:type="character" w:customStyle="1" w:styleId="1227">
    <w:name w:val="WW8Num377z2"/>
    <w:qFormat/>
    <w:uiPriority w:val="0"/>
    <w:rPr>
      <w:rFonts w:ascii="Arial" w:hAnsi="Arial" w:cs="Arial"/>
    </w:rPr>
  </w:style>
  <w:style w:type="character" w:customStyle="1" w:styleId="1228">
    <w:name w:val="WW8Num169z1"/>
    <w:qFormat/>
    <w:uiPriority w:val="0"/>
    <w:rPr>
      <w:rFonts w:ascii="Times New Roman" w:hAnsi="Times New Roman" w:eastAsia="Times New Roman" w:cs="Times New Roman"/>
      <w:b/>
      <w:position w:val="0"/>
      <w:sz w:val="28"/>
      <w:vertAlign w:val="baseline"/>
    </w:rPr>
  </w:style>
  <w:style w:type="character" w:customStyle="1" w:styleId="1229">
    <w:name w:val="Char Char Char1 Char Char Char Char Char Char Char Char Char Char Char Char Char Char Char Char"/>
    <w:link w:val="1230"/>
    <w:qFormat/>
    <w:uiPriority w:val="0"/>
    <w:rPr>
      <w:rFonts w:eastAsia="宋体"/>
      <w:sz w:val="28"/>
      <w:szCs w:val="28"/>
    </w:rPr>
  </w:style>
  <w:style w:type="paragraph" w:customStyle="1" w:styleId="1230">
    <w:name w:val="Char Char Char1 Char Char Char Char Char Char Char Char Char Char Char Char Char Char Char"/>
    <w:basedOn w:val="1"/>
    <w:link w:val="1229"/>
    <w:qFormat/>
    <w:uiPriority w:val="0"/>
    <w:pPr>
      <w:spacing w:line="240" w:lineRule="exact"/>
      <w:ind w:firstLine="200" w:firstLineChars="200"/>
    </w:pPr>
    <w:rPr>
      <w:rFonts w:eastAsia="宋体"/>
      <w:sz w:val="28"/>
      <w:szCs w:val="28"/>
    </w:rPr>
  </w:style>
  <w:style w:type="character" w:customStyle="1" w:styleId="1231">
    <w:name w:val="WW8Num1357z0"/>
    <w:qFormat/>
    <w:uiPriority w:val="0"/>
    <w:rPr>
      <w:b/>
      <w:sz w:val="28"/>
    </w:rPr>
  </w:style>
  <w:style w:type="character" w:customStyle="1" w:styleId="1232">
    <w:name w:val="neirong2"/>
    <w:qFormat/>
    <w:uiPriority w:val="0"/>
    <w:rPr>
      <w:rFonts w:hint="eastAsia" w:ascii="宋体" w:hAnsi="宋体" w:eastAsia="宋体"/>
      <w:color w:val="000000"/>
      <w:sz w:val="18"/>
      <w:szCs w:val="18"/>
      <w:u w:val="none"/>
    </w:rPr>
  </w:style>
  <w:style w:type="character" w:customStyle="1" w:styleId="1233">
    <w:name w:val="样式 三级标题 + (中文) 仿宋_GB2312 段前: 6 磅 Char"/>
    <w:link w:val="1234"/>
    <w:qFormat/>
    <w:uiPriority w:val="0"/>
    <w:rPr>
      <w:rFonts w:eastAsia="仿宋_GB2312" w:cs="宋体"/>
      <w:b/>
      <w:bCs/>
      <w:sz w:val="24"/>
      <w:szCs w:val="24"/>
    </w:rPr>
  </w:style>
  <w:style w:type="paragraph" w:customStyle="1" w:styleId="1234">
    <w:name w:val="样式 三级标题 + (中文) 仿宋_GB2312 段前: 6 磅"/>
    <w:basedOn w:val="134"/>
    <w:link w:val="1233"/>
    <w:qFormat/>
    <w:uiPriority w:val="0"/>
    <w:pPr>
      <w:adjustRightInd/>
      <w:snapToGrid/>
      <w:spacing w:beforeLines="0" w:afterLines="0" w:line="460" w:lineRule="exact"/>
    </w:pPr>
    <w:rPr>
      <w:rFonts w:cs="宋体" w:asciiTheme="minorHAnsi" w:hAnsiTheme="minorHAnsi"/>
      <w:snapToGrid/>
      <w:sz w:val="24"/>
      <w:szCs w:val="24"/>
    </w:rPr>
  </w:style>
  <w:style w:type="character" w:customStyle="1" w:styleId="1235">
    <w:name w:val="hzt1"/>
    <w:qFormat/>
    <w:uiPriority w:val="0"/>
    <w:rPr>
      <w:color w:val="333333"/>
      <w:sz w:val="18"/>
      <w:szCs w:val="18"/>
    </w:rPr>
  </w:style>
  <w:style w:type="character" w:customStyle="1" w:styleId="1236">
    <w:name w:val="01 三级标题 Char"/>
    <w:link w:val="1237"/>
    <w:qFormat/>
    <w:uiPriority w:val="0"/>
    <w:rPr>
      <w:rFonts w:ascii="宋体" w:hAnsi="宋体" w:eastAsia="宋体"/>
      <w:b/>
      <w:spacing w:val="-2"/>
      <w:sz w:val="28"/>
      <w:szCs w:val="28"/>
    </w:rPr>
  </w:style>
  <w:style w:type="paragraph" w:customStyle="1" w:styleId="1237">
    <w:name w:val="01 三级标题"/>
    <w:basedOn w:val="1"/>
    <w:next w:val="1238"/>
    <w:link w:val="1236"/>
    <w:qFormat/>
    <w:uiPriority w:val="0"/>
    <w:pPr>
      <w:spacing w:beforeLines="50" w:afterLines="50" w:line="520" w:lineRule="exact"/>
      <w:outlineLvl w:val="2"/>
    </w:pPr>
    <w:rPr>
      <w:rFonts w:ascii="宋体" w:hAnsi="宋体" w:eastAsia="宋体"/>
      <w:b/>
      <w:spacing w:val="-2"/>
      <w:sz w:val="28"/>
      <w:szCs w:val="28"/>
    </w:rPr>
  </w:style>
  <w:style w:type="paragraph" w:customStyle="1" w:styleId="1238">
    <w:name w:val="00 正文"/>
    <w:qFormat/>
    <w:uiPriority w:val="0"/>
    <w:pPr>
      <w:spacing w:line="520" w:lineRule="exact"/>
      <w:ind w:firstLine="472" w:firstLineChars="200"/>
      <w:jc w:val="both"/>
    </w:pPr>
    <w:rPr>
      <w:rFonts w:ascii="宋体" w:hAnsi="宋体" w:eastAsia="宋体" w:cs="Times New Roman"/>
      <w:spacing w:val="-2"/>
      <w:kern w:val="2"/>
      <w:sz w:val="24"/>
      <w:szCs w:val="24"/>
      <w:lang w:val="en-US" w:eastAsia="zh-CN" w:bidi="ar-SA"/>
    </w:rPr>
  </w:style>
  <w:style w:type="character" w:customStyle="1" w:styleId="1239">
    <w:name w:val="px141"/>
    <w:qFormat/>
    <w:uiPriority w:val="0"/>
    <w:rPr>
      <w:sz w:val="21"/>
      <w:szCs w:val="21"/>
    </w:rPr>
  </w:style>
  <w:style w:type="character" w:customStyle="1" w:styleId="1240">
    <w:name w:val="样式 仿宋_GB2312 (符号) 宋体 四号"/>
    <w:qFormat/>
    <w:uiPriority w:val="0"/>
    <w:rPr>
      <w:rFonts w:ascii="仿宋_GB2312" w:hAnsi="仿宋_GB2312" w:eastAsia="仿宋_GB2312"/>
      <w:sz w:val="24"/>
    </w:rPr>
  </w:style>
  <w:style w:type="character" w:customStyle="1" w:styleId="1241">
    <w:name w:val="lb1"/>
    <w:qFormat/>
    <w:uiPriority w:val="0"/>
    <w:rPr>
      <w:color w:val="333333"/>
    </w:rPr>
  </w:style>
  <w:style w:type="character" w:customStyle="1" w:styleId="1242">
    <w:name w:val="和桥报告正文 Char"/>
    <w:qFormat/>
    <w:uiPriority w:val="0"/>
    <w:rPr>
      <w:rFonts w:eastAsia="宋体" w:cs="宋体"/>
      <w:snapToGrid/>
      <w:kern w:val="24"/>
      <w:sz w:val="24"/>
      <w:szCs w:val="21"/>
      <w:lang w:val="en-US" w:eastAsia="zh-CN" w:bidi="ar-SA"/>
    </w:rPr>
  </w:style>
  <w:style w:type="character" w:customStyle="1" w:styleId="1243">
    <w:name w:val="EmailStyle91"/>
    <w:qFormat/>
    <w:uiPriority w:val="0"/>
    <w:rPr>
      <w:rFonts w:ascii="Arial" w:hAnsi="Arial" w:eastAsia="宋体" w:cs="Arial"/>
      <w:color w:val="auto"/>
      <w:sz w:val="20"/>
    </w:rPr>
  </w:style>
  <w:style w:type="character" w:customStyle="1" w:styleId="1244">
    <w:name w:val="WW8Num1664z1"/>
    <w:qFormat/>
    <w:uiPriority w:val="0"/>
    <w:rPr>
      <w:rFonts w:ascii="Times New Roman" w:hAnsi="Times New Roman" w:eastAsia="Times New Roman" w:cs="Times New Roman"/>
      <w:b/>
      <w:position w:val="0"/>
      <w:sz w:val="28"/>
      <w:vertAlign w:val="baseline"/>
    </w:rPr>
  </w:style>
  <w:style w:type="character" w:customStyle="1" w:styleId="1245">
    <w:name w:val="首行缩进:  2 字符 Char Char"/>
    <w:qFormat/>
    <w:uiPriority w:val="0"/>
    <w:rPr>
      <w:rFonts w:ascii="Verdana" w:hAnsi="Verdana" w:eastAsia="宋体" w:cs="宋体"/>
      <w:snapToGrid/>
      <w:kern w:val="2"/>
      <w:sz w:val="24"/>
      <w:szCs w:val="21"/>
      <w:lang w:val="en-US" w:eastAsia="zh-CN" w:bidi="ar-SA"/>
    </w:rPr>
  </w:style>
  <w:style w:type="character" w:customStyle="1" w:styleId="1246">
    <w:name w:val="WW8Num1842z0"/>
    <w:qFormat/>
    <w:uiPriority w:val="0"/>
    <w:rPr>
      <w:rFonts w:ascii="黑体" w:hAnsi="黑体" w:eastAsia="黑体"/>
      <w:sz w:val="24"/>
      <w:u w:val="none"/>
    </w:rPr>
  </w:style>
  <w:style w:type="character" w:customStyle="1" w:styleId="1247">
    <w:name w:val="正文文字 3 Char Char"/>
    <w:qFormat/>
    <w:uiPriority w:val="0"/>
    <w:rPr>
      <w:rFonts w:eastAsia="宋体"/>
      <w:kern w:val="2"/>
      <w:sz w:val="16"/>
      <w:szCs w:val="16"/>
      <w:lang w:val="en-US" w:eastAsia="zh-CN" w:bidi="ar-SA"/>
    </w:rPr>
  </w:style>
  <w:style w:type="character" w:customStyle="1" w:styleId="1248">
    <w:name w:val="WW8Num19z0"/>
    <w:qFormat/>
    <w:uiPriority w:val="0"/>
    <w:rPr>
      <w:rFonts w:ascii="Wingdings" w:hAnsi="Wingdings"/>
    </w:rPr>
  </w:style>
  <w:style w:type="character" w:customStyle="1" w:styleId="1249">
    <w:name w:val="WW8Num1975z0"/>
    <w:qFormat/>
    <w:uiPriority w:val="0"/>
    <w:rPr>
      <w:rFonts w:ascii="Wingdings" w:hAnsi="Wingdings"/>
    </w:rPr>
  </w:style>
  <w:style w:type="character" w:customStyle="1" w:styleId="1250">
    <w:name w:val="技术文件 Char Char"/>
    <w:qFormat/>
    <w:uiPriority w:val="0"/>
    <w:rPr>
      <w:rFonts w:ascii="Arial" w:hAnsi="Arial" w:eastAsia="宋体"/>
      <w:sz w:val="24"/>
      <w:lang w:bidi="ar-SA"/>
    </w:rPr>
  </w:style>
  <w:style w:type="character" w:customStyle="1" w:styleId="1251">
    <w:name w:val="WW8Num164z1"/>
    <w:qFormat/>
    <w:uiPriority w:val="0"/>
    <w:rPr>
      <w:rFonts w:ascii="Arial" w:hAnsi="Arial"/>
      <w:sz w:val="24"/>
    </w:rPr>
  </w:style>
  <w:style w:type="character" w:customStyle="1" w:styleId="1252">
    <w:name w:val="WW8Num954z0"/>
    <w:qFormat/>
    <w:uiPriority w:val="0"/>
    <w:rPr>
      <w:rFonts w:ascii="Times New Roman" w:hAnsi="Times New Roman" w:eastAsia="Times New Roman" w:cs="Times New Roman"/>
    </w:rPr>
  </w:style>
  <w:style w:type="character" w:customStyle="1" w:styleId="1253">
    <w:name w:val="样式 题注 + (中文) 黑体 加粗 Char"/>
    <w:qFormat/>
    <w:uiPriority w:val="0"/>
    <w:rPr>
      <w:rFonts w:ascii="Arial" w:hAnsi="Arial" w:eastAsia="宋体" w:cs="Arial"/>
      <w:b/>
      <w:bCs/>
      <w:kern w:val="2"/>
      <w:sz w:val="24"/>
      <w:lang w:val="en-US" w:eastAsia="zh-CN" w:bidi="ar-SA"/>
    </w:rPr>
  </w:style>
  <w:style w:type="character" w:customStyle="1" w:styleId="1254">
    <w:name w:val="WW8Num1930z0"/>
    <w:qFormat/>
    <w:uiPriority w:val="0"/>
    <w:rPr>
      <w:rFonts w:ascii="宋体" w:hAnsi="宋体"/>
    </w:rPr>
  </w:style>
  <w:style w:type="character" w:customStyle="1" w:styleId="1255">
    <w:name w:val="red12px1"/>
    <w:qFormat/>
    <w:uiPriority w:val="0"/>
    <w:rPr>
      <w:color w:val="9D080D"/>
      <w:sz w:val="18"/>
      <w:szCs w:val="18"/>
    </w:rPr>
  </w:style>
  <w:style w:type="character" w:customStyle="1" w:styleId="1256">
    <w:name w:val="标题4 Char Char Char Char Char Char Char"/>
    <w:qFormat/>
    <w:uiPriority w:val="0"/>
    <w:rPr>
      <w:rFonts w:eastAsia="宋体"/>
      <w:sz w:val="24"/>
      <w:lang w:val="en-US" w:eastAsia="zh-CN" w:bidi="ar-SA"/>
    </w:rPr>
  </w:style>
  <w:style w:type="character" w:customStyle="1" w:styleId="1257">
    <w:name w:val="content_jrjx1"/>
    <w:qFormat/>
    <w:uiPriority w:val="0"/>
    <w:rPr>
      <w:rFonts w:hint="default"/>
      <w:color w:val="666666"/>
      <w:spacing w:val="375"/>
      <w:sz w:val="18"/>
      <w:szCs w:val="18"/>
    </w:rPr>
  </w:style>
  <w:style w:type="character" w:customStyle="1" w:styleId="1258">
    <w:name w:val="text101"/>
    <w:qFormat/>
    <w:uiPriority w:val="0"/>
    <w:rPr>
      <w:rFonts w:hint="default" w:ascii="ˎ̥" w:hAnsi="ˎ̥"/>
      <w:sz w:val="21"/>
      <w:szCs w:val="21"/>
    </w:rPr>
  </w:style>
  <w:style w:type="character" w:customStyle="1" w:styleId="1259">
    <w:name w:val="干标题(a) Char Char7"/>
    <w:qFormat/>
    <w:uiPriority w:val="0"/>
    <w:rPr>
      <w:rFonts w:ascii="Arial" w:hAnsi="Arial" w:eastAsia="黑体"/>
      <w:snapToGrid w:val="0"/>
      <w:sz w:val="28"/>
      <w:szCs w:val="28"/>
    </w:rPr>
  </w:style>
  <w:style w:type="character" w:customStyle="1" w:styleId="1260">
    <w:name w:val="news1"/>
    <w:qFormat/>
    <w:uiPriority w:val="0"/>
    <w:rPr>
      <w:color w:val="000000"/>
      <w:spacing w:val="375"/>
      <w:sz w:val="21"/>
      <w:szCs w:val="21"/>
      <w:u w:val="none"/>
    </w:rPr>
  </w:style>
  <w:style w:type="character" w:customStyle="1" w:styleId="1261">
    <w:name w:val="三级标题-五号字 Char"/>
    <w:link w:val="1262"/>
    <w:qFormat/>
    <w:uiPriority w:val="0"/>
    <w:rPr>
      <w:rFonts w:eastAsia="宋体"/>
      <w:b/>
      <w:bCs/>
      <w:snapToGrid w:val="0"/>
      <w:szCs w:val="21"/>
    </w:rPr>
  </w:style>
  <w:style w:type="paragraph" w:customStyle="1" w:styleId="1262">
    <w:name w:val="三级标题-五号字"/>
    <w:basedOn w:val="134"/>
    <w:link w:val="1261"/>
    <w:qFormat/>
    <w:uiPriority w:val="0"/>
    <w:pPr>
      <w:adjustRightInd/>
      <w:snapToGrid/>
      <w:spacing w:beforeLines="0" w:afterLines="0" w:line="400" w:lineRule="exact"/>
    </w:pPr>
    <w:rPr>
      <w:rFonts w:eastAsia="宋体" w:asciiTheme="minorHAnsi" w:hAnsiTheme="minorHAnsi" w:cstheme="minorBidi"/>
      <w:sz w:val="21"/>
      <w:szCs w:val="21"/>
    </w:rPr>
  </w:style>
  <w:style w:type="character" w:customStyle="1" w:styleId="1263">
    <w:name w:val="Char Char39"/>
    <w:qFormat/>
    <w:uiPriority w:val="0"/>
    <w:rPr>
      <w:rFonts w:eastAsia="宋体"/>
      <w:snapToGrid w:val="0"/>
      <w:sz w:val="28"/>
      <w:lang w:val="en-US" w:eastAsia="zh-CN" w:bidi="ar-SA"/>
    </w:rPr>
  </w:style>
  <w:style w:type="character" w:customStyle="1" w:styleId="1264">
    <w:name w:val="样式 样式 正文1 + 段前: 0.1 行 + 红色 Char"/>
    <w:qFormat/>
    <w:uiPriority w:val="0"/>
    <w:rPr>
      <w:rFonts w:eastAsia="宋体" w:cs="宋体"/>
      <w:color w:val="FF0000"/>
      <w:kern w:val="2"/>
      <w:sz w:val="24"/>
      <w:lang w:val="en-US" w:eastAsia="zh-CN" w:bidi="ar-SA"/>
    </w:rPr>
  </w:style>
  <w:style w:type="character" w:customStyle="1" w:styleId="1265">
    <w:name w:val="表格文字2 Char"/>
    <w:link w:val="1266"/>
    <w:qFormat/>
    <w:uiPriority w:val="0"/>
    <w:rPr>
      <w:rFonts w:eastAsia="宋体"/>
      <w:szCs w:val="21"/>
    </w:rPr>
  </w:style>
  <w:style w:type="paragraph" w:customStyle="1" w:styleId="1266">
    <w:name w:val="表格文字2"/>
    <w:basedOn w:val="1"/>
    <w:link w:val="1265"/>
    <w:qFormat/>
    <w:uiPriority w:val="0"/>
    <w:pPr>
      <w:tabs>
        <w:tab w:val="left" w:pos="277"/>
        <w:tab w:val="left" w:pos="600"/>
        <w:tab w:val="left" w:pos="780"/>
        <w:tab w:val="left" w:pos="2517"/>
      </w:tabs>
      <w:adjustRightInd w:val="0"/>
      <w:jc w:val="center"/>
      <w:textAlignment w:val="baseline"/>
    </w:pPr>
    <w:rPr>
      <w:rFonts w:eastAsia="宋体"/>
      <w:szCs w:val="21"/>
    </w:rPr>
  </w:style>
  <w:style w:type="character" w:customStyle="1" w:styleId="1267">
    <w:name w:val="WW8Num1183z0"/>
    <w:qFormat/>
    <w:uiPriority w:val="0"/>
    <w:rPr>
      <w:rFonts w:ascii="幼圆" w:hAnsi="幼圆" w:eastAsia="幼圆"/>
    </w:rPr>
  </w:style>
  <w:style w:type="character" w:customStyle="1" w:styleId="1268">
    <w:name w:val="正文文本缩进 Char1"/>
    <w:qFormat/>
    <w:uiPriority w:val="0"/>
    <w:rPr>
      <w:rFonts w:eastAsia="宋体"/>
      <w:kern w:val="2"/>
      <w:sz w:val="24"/>
      <w:lang w:val="en-US" w:eastAsia="zh-CN" w:bidi="ar-SA"/>
    </w:rPr>
  </w:style>
  <w:style w:type="character" w:customStyle="1" w:styleId="1269">
    <w:name w:val="WW8Num610z1"/>
    <w:qFormat/>
    <w:uiPriority w:val="0"/>
    <w:rPr>
      <w:rFonts w:ascii="Wingdings" w:hAnsi="Wingdings"/>
    </w:rPr>
  </w:style>
  <w:style w:type="character" w:customStyle="1" w:styleId="1270">
    <w:name w:val="WW8Num12z0"/>
    <w:qFormat/>
    <w:uiPriority w:val="0"/>
    <w:rPr>
      <w:sz w:val="32"/>
    </w:rPr>
  </w:style>
  <w:style w:type="character" w:customStyle="1" w:styleId="1271">
    <w:name w:val="明显强调1"/>
    <w:qFormat/>
    <w:uiPriority w:val="0"/>
    <w:rPr>
      <w:b/>
      <w:i/>
      <w:sz w:val="24"/>
      <w:szCs w:val="24"/>
      <w:u w:val="single"/>
    </w:rPr>
  </w:style>
  <w:style w:type="character" w:customStyle="1" w:styleId="1272">
    <w:name w:val="样式 题注 + (符号) 宋体 Char"/>
    <w:qFormat/>
    <w:uiPriority w:val="0"/>
    <w:rPr>
      <w:rFonts w:ascii="Arial" w:hAnsi="Arial" w:eastAsia="宋体" w:cs="Arial"/>
      <w:kern w:val="2"/>
      <w:sz w:val="21"/>
      <w:szCs w:val="21"/>
      <w:lang w:val="en-US" w:eastAsia="zh-CN" w:bidi="ar-SA"/>
    </w:rPr>
  </w:style>
  <w:style w:type="character" w:customStyle="1" w:styleId="1273">
    <w:name w:val="msonormal style13 style14"/>
    <w:qFormat/>
    <w:uiPriority w:val="0"/>
    <w:rPr>
      <w:rFonts w:eastAsia="黑体"/>
      <w:kern w:val="2"/>
      <w:sz w:val="32"/>
      <w:szCs w:val="32"/>
      <w:lang w:val="en-US" w:eastAsia="zh-CN" w:bidi="ar-SA"/>
    </w:rPr>
  </w:style>
  <w:style w:type="character" w:customStyle="1" w:styleId="1274">
    <w:name w:val="WW8Num13z1"/>
    <w:qFormat/>
    <w:uiPriority w:val="0"/>
    <w:rPr>
      <w:rFonts w:ascii="Wingdings" w:hAnsi="Wingdings"/>
    </w:rPr>
  </w:style>
  <w:style w:type="character" w:customStyle="1" w:styleId="1275">
    <w:name w:val="引用文章 Char"/>
    <w:qFormat/>
    <w:uiPriority w:val="0"/>
    <w:rPr>
      <w:rFonts w:eastAsia="楷体_GB2312" w:cs="宋体"/>
      <w:kern w:val="2"/>
      <w:sz w:val="24"/>
      <w:szCs w:val="24"/>
      <w:lang w:val="en-US" w:eastAsia="zh-CN" w:bidi="ar-SA"/>
    </w:rPr>
  </w:style>
  <w:style w:type="character" w:customStyle="1" w:styleId="1276">
    <w:name w:val="报告页眉 Char"/>
    <w:qFormat/>
    <w:uiPriority w:val="0"/>
    <w:rPr>
      <w:rFonts w:eastAsia="宋体"/>
      <w:kern w:val="2"/>
      <w:sz w:val="18"/>
      <w:lang w:val="en-US" w:eastAsia="zh-CN" w:bidi="ar-SA"/>
    </w:rPr>
  </w:style>
  <w:style w:type="character" w:customStyle="1" w:styleId="1277">
    <w:name w:val="样式 样式 正文首行缩进 + 首行缩进:  2 字符 + 首行缩进:  2 字符 Char1"/>
    <w:qFormat/>
    <w:uiPriority w:val="0"/>
    <w:rPr>
      <w:rFonts w:ascii="宋体" w:hAnsi="宋体" w:eastAsia="宋体" w:cs="宋体"/>
      <w:sz w:val="24"/>
      <w:szCs w:val="24"/>
      <w:lang w:val="en-US" w:eastAsia="zh-CN" w:bidi="ar-SA"/>
    </w:rPr>
  </w:style>
  <w:style w:type="character" w:customStyle="1" w:styleId="1278">
    <w:name w:val="样式 题注 + (西文) 仿宋_GB2312 (中文) 宋体 四号 Char Char"/>
    <w:link w:val="1279"/>
    <w:qFormat/>
    <w:uiPriority w:val="0"/>
    <w:rPr>
      <w:rFonts w:eastAsia="仿宋_GB2312"/>
      <w:b/>
      <w:color w:val="FF0000"/>
      <w:sz w:val="28"/>
      <w:szCs w:val="30"/>
    </w:rPr>
  </w:style>
  <w:style w:type="paragraph" w:customStyle="1" w:styleId="1279">
    <w:name w:val="样式 题注 + (西文) 仿宋_GB2312 (中文) 宋体 四号 Char"/>
    <w:basedOn w:val="22"/>
    <w:link w:val="1278"/>
    <w:qFormat/>
    <w:uiPriority w:val="0"/>
    <w:pPr>
      <w:keepNext/>
      <w:spacing w:line="440" w:lineRule="exact"/>
      <w:ind w:firstLine="0" w:firstLineChars="0"/>
    </w:pPr>
    <w:rPr>
      <w:rFonts w:eastAsia="仿宋_GB2312" w:asciiTheme="minorHAnsi" w:hAnsiTheme="minorHAnsi" w:cstheme="minorBidi"/>
      <w:b/>
      <w:color w:val="FF0000"/>
      <w:sz w:val="28"/>
      <w:szCs w:val="30"/>
    </w:rPr>
  </w:style>
  <w:style w:type="character" w:customStyle="1" w:styleId="1280">
    <w:name w:val="EmailStyle2901"/>
    <w:qFormat/>
    <w:uiPriority w:val="0"/>
    <w:rPr>
      <w:rFonts w:ascii="Arial" w:hAnsi="Arial" w:eastAsia="宋体" w:cs="Arial"/>
      <w:color w:val="auto"/>
      <w:sz w:val="20"/>
    </w:rPr>
  </w:style>
  <w:style w:type="character" w:customStyle="1" w:styleId="1281">
    <w:name w:val="font31"/>
    <w:qFormat/>
    <w:uiPriority w:val="0"/>
    <w:rPr>
      <w:rFonts w:hint="default" w:ascii="Times New Roman" w:hAnsi="Times New Roman" w:cs="Times New Roman"/>
      <w:color w:val="000000"/>
      <w:sz w:val="20"/>
      <w:szCs w:val="20"/>
      <w:u w:val="none"/>
      <w:vertAlign w:val="superscript"/>
    </w:rPr>
  </w:style>
  <w:style w:type="character" w:customStyle="1" w:styleId="1282">
    <w:name w:val="WW8Num766z0"/>
    <w:qFormat/>
    <w:uiPriority w:val="0"/>
    <w:rPr>
      <w:rFonts w:ascii="Wingdings" w:hAnsi="Wingdings"/>
    </w:rPr>
  </w:style>
  <w:style w:type="character" w:customStyle="1" w:styleId="1283">
    <w:name w:val="WW8Num931z0"/>
    <w:qFormat/>
    <w:uiPriority w:val="0"/>
    <w:rPr>
      <w:b/>
    </w:rPr>
  </w:style>
  <w:style w:type="character" w:customStyle="1" w:styleId="1284">
    <w:name w:val="样式 标题 2标题2一级条Majorsect_Heading 2表正文正文非缩进段1四号缩进ALT+Z特... + Times ... Char"/>
    <w:link w:val="1285"/>
    <w:qFormat/>
    <w:uiPriority w:val="0"/>
    <w:rPr>
      <w:rFonts w:ascii="Arial" w:hAnsi="Arial" w:cs="宋体"/>
      <w:b/>
      <w:bCs/>
      <w:color w:val="000000"/>
      <w:sz w:val="32"/>
      <w:szCs w:val="32"/>
    </w:rPr>
  </w:style>
  <w:style w:type="paragraph" w:customStyle="1" w:styleId="1285">
    <w:name w:val="样式 标题 2标题2一级条Majorsect_Heading 2表正文正文非缩进段1四号缩进ALT+Z特... + Times ..."/>
    <w:basedOn w:val="1286"/>
    <w:link w:val="1284"/>
    <w:qFormat/>
    <w:uiPriority w:val="0"/>
    <w:pPr>
      <w:spacing w:before="120" w:after="0" w:line="460" w:lineRule="atLeast"/>
      <w:ind w:firstLine="50" w:firstLineChars="50"/>
    </w:pPr>
    <w:rPr>
      <w:rFonts w:cs="宋体"/>
      <w:color w:val="000000"/>
      <w:szCs w:val="32"/>
    </w:rPr>
  </w:style>
  <w:style w:type="paragraph" w:customStyle="1" w:styleId="1286">
    <w:name w:val="标题 2标题2一级条Majorsect_Heading 2表正文正文非缩进段1四号缩进ALT+Z特..."/>
    <w:basedOn w:val="2"/>
    <w:link w:val="1287"/>
    <w:qFormat/>
    <w:uiPriority w:val="0"/>
    <w:pPr>
      <w:spacing w:before="240" w:after="120" w:line="360" w:lineRule="auto"/>
    </w:pPr>
    <w:rPr>
      <w:rFonts w:ascii="Arial" w:hAnsi="Arial" w:eastAsiaTheme="minorEastAsia" w:cstheme="minorBidi"/>
      <w:szCs w:val="22"/>
    </w:rPr>
  </w:style>
  <w:style w:type="character" w:customStyle="1" w:styleId="1287">
    <w:name w:val="标题 2标题2一级条Majorsect_Heading 2表正文正文非缩进段1四号缩进ALT+Z特... Char"/>
    <w:link w:val="1286"/>
    <w:qFormat/>
    <w:uiPriority w:val="0"/>
    <w:rPr>
      <w:rFonts w:ascii="Arial" w:hAnsi="Arial"/>
      <w:b/>
      <w:bCs/>
      <w:sz w:val="32"/>
    </w:rPr>
  </w:style>
  <w:style w:type="character" w:customStyle="1" w:styleId="1288">
    <w:name w:val="普通文字 Char Char"/>
    <w:qFormat/>
    <w:uiPriority w:val="0"/>
    <w:rPr>
      <w:rFonts w:ascii="宋体" w:hAnsi="Courier New"/>
      <w:sz w:val="22"/>
      <w:lang w:eastAsia="en-US" w:bidi="en-US"/>
    </w:rPr>
  </w:style>
  <w:style w:type="character" w:customStyle="1" w:styleId="1289">
    <w:name w:val="样式 题注 + 左侧:  3 字符 Char"/>
    <w:qFormat/>
    <w:uiPriority w:val="0"/>
    <w:rPr>
      <w:rFonts w:eastAsia="宋体" w:cs="宋体"/>
      <w:sz w:val="24"/>
      <w:szCs w:val="24"/>
      <w:lang w:val="en-US" w:eastAsia="zh-CN" w:bidi="ar-SA"/>
    </w:rPr>
  </w:style>
  <w:style w:type="character" w:customStyle="1" w:styleId="1290">
    <w:name w:val="WW8Num1527z0"/>
    <w:qFormat/>
    <w:uiPriority w:val="0"/>
    <w:rPr>
      <w:rFonts w:ascii="Wingdings" w:hAnsi="Wingdings"/>
    </w:rPr>
  </w:style>
  <w:style w:type="character" w:customStyle="1" w:styleId="1291">
    <w:name w:val="样式 报告书表格 + Char"/>
    <w:link w:val="1292"/>
    <w:qFormat/>
    <w:uiPriority w:val="0"/>
    <w:rPr>
      <w:bCs/>
      <w:color w:val="000000"/>
      <w:szCs w:val="21"/>
    </w:rPr>
  </w:style>
  <w:style w:type="paragraph" w:customStyle="1" w:styleId="1292">
    <w:name w:val="样式 报告书表格 +"/>
    <w:basedOn w:val="1"/>
    <w:link w:val="1291"/>
    <w:qFormat/>
    <w:uiPriority w:val="0"/>
    <w:pPr>
      <w:adjustRightInd w:val="0"/>
      <w:spacing w:line="312" w:lineRule="atLeast"/>
      <w:jc w:val="center"/>
      <w:textAlignment w:val="baseline"/>
    </w:pPr>
    <w:rPr>
      <w:bCs/>
      <w:color w:val="000000"/>
      <w:szCs w:val="21"/>
    </w:rPr>
  </w:style>
  <w:style w:type="character" w:customStyle="1" w:styleId="1293">
    <w:name w:val="black"/>
    <w:basedOn w:val="90"/>
    <w:qFormat/>
    <w:uiPriority w:val="0"/>
  </w:style>
  <w:style w:type="character" w:customStyle="1" w:styleId="1294">
    <w:name w:val="WW8Num632z0"/>
    <w:qFormat/>
    <w:uiPriority w:val="0"/>
    <w:rPr>
      <w:rFonts w:ascii="宋体" w:hAnsi="宋体"/>
    </w:rPr>
  </w:style>
  <w:style w:type="character" w:customStyle="1" w:styleId="1295">
    <w:name w:val="李-图 Char"/>
    <w:link w:val="1296"/>
    <w:qFormat/>
    <w:uiPriority w:val="0"/>
    <w:rPr>
      <w:rFonts w:eastAsia="黑体" w:cs="宋体"/>
      <w:b/>
      <w:sz w:val="24"/>
    </w:rPr>
  </w:style>
  <w:style w:type="paragraph" w:customStyle="1" w:styleId="1296">
    <w:name w:val="李-图"/>
    <w:basedOn w:val="1"/>
    <w:link w:val="1295"/>
    <w:qFormat/>
    <w:uiPriority w:val="0"/>
    <w:pPr>
      <w:spacing w:beforeLines="50" w:afterLines="50" w:line="360" w:lineRule="auto"/>
      <w:jc w:val="center"/>
    </w:pPr>
    <w:rPr>
      <w:rFonts w:eastAsia="黑体" w:cs="宋体"/>
      <w:b/>
      <w:sz w:val="24"/>
    </w:rPr>
  </w:style>
  <w:style w:type="character" w:customStyle="1" w:styleId="1297">
    <w:name w:val="样式 仿宋_GB2312 四号"/>
    <w:qFormat/>
    <w:uiPriority w:val="0"/>
    <w:rPr>
      <w:rFonts w:ascii="仿宋_GB2312" w:hAnsi="仿宋_GB2312" w:eastAsia="仿宋_GB2312"/>
      <w:sz w:val="24"/>
    </w:rPr>
  </w:style>
  <w:style w:type="character" w:customStyle="1" w:styleId="1298">
    <w:name w:val="Char Char1"/>
    <w:qFormat/>
    <w:locked/>
    <w:uiPriority w:val="0"/>
    <w:rPr>
      <w:rFonts w:ascii="宋体" w:eastAsia="宋体"/>
      <w:kern w:val="2"/>
      <w:sz w:val="18"/>
      <w:szCs w:val="18"/>
      <w:lang w:val="en-US" w:eastAsia="zh-CN" w:bidi="ar-SA"/>
    </w:rPr>
  </w:style>
  <w:style w:type="character" w:customStyle="1" w:styleId="1299">
    <w:name w:val="WW8Num1024z0"/>
    <w:qFormat/>
    <w:uiPriority w:val="0"/>
    <w:rPr>
      <w:rFonts w:eastAsia="宋体"/>
      <w:b/>
      <w:sz w:val="32"/>
      <w:szCs w:val="32"/>
    </w:rPr>
  </w:style>
  <w:style w:type="character" w:customStyle="1" w:styleId="1300">
    <w:name w:val="报告正文文字 Char"/>
    <w:link w:val="1301"/>
    <w:qFormat/>
    <w:uiPriority w:val="0"/>
    <w:rPr>
      <w:rFonts w:ascii="仿宋_GB2312" w:eastAsia="仿宋_GB2312"/>
      <w:sz w:val="24"/>
    </w:rPr>
  </w:style>
  <w:style w:type="paragraph" w:customStyle="1" w:styleId="1301">
    <w:name w:val="报告正文文字"/>
    <w:basedOn w:val="1"/>
    <w:link w:val="1300"/>
    <w:qFormat/>
    <w:uiPriority w:val="0"/>
    <w:pPr>
      <w:adjustRightInd w:val="0"/>
      <w:spacing w:line="360" w:lineRule="auto"/>
      <w:ind w:firstLine="480" w:firstLineChars="200"/>
    </w:pPr>
    <w:rPr>
      <w:rFonts w:ascii="仿宋_GB2312" w:eastAsia="仿宋_GB2312"/>
      <w:sz w:val="24"/>
    </w:rPr>
  </w:style>
  <w:style w:type="character" w:customStyle="1" w:styleId="1302">
    <w:name w:val="样式 题注 + (中文) 黑体 Char"/>
    <w:qFormat/>
    <w:uiPriority w:val="0"/>
    <w:rPr>
      <w:rFonts w:ascii="Arial" w:hAnsi="Arial" w:eastAsia="宋体" w:cs="Arial"/>
      <w:kern w:val="2"/>
      <w:sz w:val="24"/>
      <w:lang w:val="en-US" w:eastAsia="zh-CN" w:bidi="ar-SA"/>
    </w:rPr>
  </w:style>
  <w:style w:type="character" w:customStyle="1" w:styleId="1303">
    <w:name w:val="WW8Num1192z0"/>
    <w:qFormat/>
    <w:uiPriority w:val="0"/>
    <w:rPr>
      <w:rFonts w:ascii="Arial" w:hAnsi="Arial" w:cs="Arial"/>
    </w:rPr>
  </w:style>
  <w:style w:type="character" w:customStyle="1" w:styleId="1304">
    <w:name w:val="HTML 地址 Char1"/>
    <w:qFormat/>
    <w:uiPriority w:val="0"/>
    <w:rPr>
      <w:rFonts w:ascii="Calibri" w:hAnsi="Calibri"/>
      <w:i/>
      <w:iCs/>
      <w:kern w:val="2"/>
      <w:sz w:val="21"/>
      <w:szCs w:val="22"/>
    </w:rPr>
  </w:style>
  <w:style w:type="character" w:customStyle="1" w:styleId="1305">
    <w:name w:val="style21"/>
    <w:qFormat/>
    <w:uiPriority w:val="0"/>
    <w:rPr>
      <w:rFonts w:hint="eastAsia" w:ascii="宋体" w:hAnsi="宋体" w:eastAsia="宋体"/>
      <w:color w:val="098600"/>
      <w:sz w:val="19"/>
      <w:szCs w:val="19"/>
    </w:rPr>
  </w:style>
  <w:style w:type="character" w:customStyle="1" w:styleId="1306">
    <w:name w:val="main61"/>
    <w:qFormat/>
    <w:uiPriority w:val="0"/>
    <w:rPr>
      <w:b/>
      <w:bCs/>
      <w:sz w:val="24"/>
      <w:szCs w:val="24"/>
    </w:rPr>
  </w:style>
  <w:style w:type="character" w:customStyle="1" w:styleId="1307">
    <w:name w:val="WW8Num1540z0"/>
    <w:qFormat/>
    <w:uiPriority w:val="0"/>
    <w:rPr>
      <w:rFonts w:ascii="Times New Roman" w:hAnsi="Times New Roman"/>
    </w:rPr>
  </w:style>
  <w:style w:type="character" w:customStyle="1" w:styleId="1308">
    <w:name w:val="WW8Num1274z2"/>
    <w:qFormat/>
    <w:uiPriority w:val="0"/>
    <w:rPr>
      <w:lang w:val="en-US"/>
    </w:rPr>
  </w:style>
  <w:style w:type="character" w:customStyle="1" w:styleId="1309">
    <w:name w:val="hangju"/>
    <w:basedOn w:val="90"/>
    <w:qFormat/>
    <w:uiPriority w:val="0"/>
  </w:style>
  <w:style w:type="character" w:customStyle="1" w:styleId="1310">
    <w:name w:val="WW8Num605z0"/>
    <w:qFormat/>
    <w:uiPriority w:val="0"/>
    <w:rPr>
      <w:rFonts w:ascii="Wingdings" w:hAnsi="Wingdings"/>
    </w:rPr>
  </w:style>
  <w:style w:type="character" w:customStyle="1" w:styleId="1311">
    <w:name w:val="纯文本 Char Char Char Char Char Char"/>
    <w:qFormat/>
    <w:uiPriority w:val="0"/>
    <w:rPr>
      <w:rFonts w:ascii="宋体" w:hAnsi="Courier New" w:eastAsia="宋体" w:cs="Courier New"/>
      <w:bCs/>
      <w:color w:val="000000"/>
      <w:kern w:val="2"/>
      <w:sz w:val="21"/>
      <w:szCs w:val="21"/>
      <w:lang w:val="en-US" w:eastAsia="zh-CN" w:bidi="ar-SA"/>
    </w:rPr>
  </w:style>
  <w:style w:type="character" w:customStyle="1" w:styleId="1312">
    <w:name w:val="lh15"/>
    <w:basedOn w:val="90"/>
    <w:qFormat/>
    <w:uiPriority w:val="0"/>
  </w:style>
  <w:style w:type="character" w:customStyle="1" w:styleId="1313">
    <w:name w:val="WW8Num1973z0"/>
    <w:qFormat/>
    <w:uiPriority w:val="0"/>
    <w:rPr>
      <w:rFonts w:ascii="Times New Roman" w:hAnsi="Times New Roman"/>
      <w:sz w:val="21"/>
      <w:u w:val="none"/>
    </w:rPr>
  </w:style>
  <w:style w:type="character" w:customStyle="1" w:styleId="1314">
    <w:name w:val="WW8Num695z1"/>
    <w:qFormat/>
    <w:uiPriority w:val="0"/>
    <w:rPr>
      <w:rFonts w:eastAsia="楷体_GB2312"/>
      <w:b/>
      <w:sz w:val="28"/>
    </w:rPr>
  </w:style>
  <w:style w:type="character" w:customStyle="1" w:styleId="1315">
    <w:name w:val="WW8Num190z0"/>
    <w:qFormat/>
    <w:uiPriority w:val="0"/>
    <w:rPr>
      <w:rFonts w:ascii="宋体" w:hAnsi="宋体"/>
    </w:rPr>
  </w:style>
  <w:style w:type="character" w:customStyle="1" w:styleId="1316">
    <w:name w:val="WW8Num84z0"/>
    <w:qFormat/>
    <w:uiPriority w:val="0"/>
    <w:rPr>
      <w:b/>
      <w:sz w:val="28"/>
    </w:rPr>
  </w:style>
  <w:style w:type="character" w:customStyle="1" w:styleId="1317">
    <w:name w:val="图表名 Char Char"/>
    <w:basedOn w:val="649"/>
    <w:qFormat/>
    <w:uiPriority w:val="0"/>
    <w:rPr>
      <w:rFonts w:ascii="仿宋_GB2312" w:hAnsi="仿宋_GB2312" w:eastAsia="仿宋_GB2312" w:cs="宋体"/>
      <w:sz w:val="28"/>
    </w:rPr>
  </w:style>
  <w:style w:type="character" w:customStyle="1" w:styleId="1318">
    <w:name w:val="WW-默认段落字体1"/>
    <w:qFormat/>
    <w:uiPriority w:val="0"/>
  </w:style>
  <w:style w:type="character" w:customStyle="1" w:styleId="1319">
    <w:name w:val="WW8Num153z2"/>
    <w:qFormat/>
    <w:uiPriority w:val="0"/>
    <w:rPr>
      <w:b/>
      <w:sz w:val="28"/>
    </w:rPr>
  </w:style>
  <w:style w:type="character" w:customStyle="1" w:styleId="1320">
    <w:name w:val="wen41"/>
    <w:qFormat/>
    <w:uiPriority w:val="0"/>
    <w:rPr>
      <w:sz w:val="21"/>
      <w:szCs w:val="21"/>
    </w:rPr>
  </w:style>
  <w:style w:type="character" w:customStyle="1" w:styleId="1321">
    <w:name w:val="样式 报告正文 + 首行缩进:  2 字符 Char"/>
    <w:link w:val="1322"/>
    <w:qFormat/>
    <w:uiPriority w:val="0"/>
    <w:rPr>
      <w:rFonts w:eastAsia="宋体"/>
      <w:sz w:val="24"/>
    </w:rPr>
  </w:style>
  <w:style w:type="paragraph" w:customStyle="1" w:styleId="1322">
    <w:name w:val="样式 报告正文 + 首行缩进:  2 字符"/>
    <w:basedOn w:val="1"/>
    <w:link w:val="1321"/>
    <w:qFormat/>
    <w:uiPriority w:val="0"/>
    <w:pPr>
      <w:autoSpaceDE w:val="0"/>
      <w:autoSpaceDN w:val="0"/>
      <w:spacing w:line="360" w:lineRule="auto"/>
      <w:ind w:firstLine="200" w:firstLineChars="200"/>
    </w:pPr>
    <w:rPr>
      <w:rFonts w:eastAsia="宋体"/>
      <w:sz w:val="24"/>
    </w:rPr>
  </w:style>
  <w:style w:type="character" w:customStyle="1" w:styleId="1323">
    <w:name w:val="科研报告项目名称"/>
    <w:qFormat/>
    <w:uiPriority w:val="0"/>
    <w:rPr>
      <w:rFonts w:eastAsia="宋体"/>
      <w:b/>
      <w:i/>
      <w:iCs/>
      <w:color w:val="C60A00"/>
      <w:sz w:val="32"/>
    </w:rPr>
  </w:style>
  <w:style w:type="character" w:customStyle="1" w:styleId="1324">
    <w:name w:val="text style3"/>
    <w:basedOn w:val="90"/>
    <w:qFormat/>
    <w:uiPriority w:val="0"/>
  </w:style>
  <w:style w:type="character" w:customStyle="1" w:styleId="1325">
    <w:name w:val="style31"/>
    <w:qFormat/>
    <w:uiPriority w:val="0"/>
    <w:rPr>
      <w:b/>
      <w:bCs/>
      <w:color w:val="3795D2"/>
      <w:sz w:val="21"/>
      <w:szCs w:val="21"/>
    </w:rPr>
  </w:style>
  <w:style w:type="character" w:customStyle="1" w:styleId="1326">
    <w:name w:val="样式3 Char"/>
    <w:qFormat/>
    <w:uiPriority w:val="0"/>
    <w:rPr>
      <w:rFonts w:eastAsia="宋体"/>
      <w:color w:val="000000"/>
      <w:kern w:val="2"/>
      <w:sz w:val="24"/>
      <w:szCs w:val="21"/>
      <w:lang w:val="en-US" w:eastAsia="zh-CN" w:bidi="ar-SA"/>
    </w:rPr>
  </w:style>
  <w:style w:type="character" w:customStyle="1" w:styleId="1327">
    <w:name w:val="WW8Num1583z1"/>
    <w:qFormat/>
    <w:uiPriority w:val="0"/>
    <w:rPr>
      <w:rFonts w:ascii="Wingdings" w:hAnsi="Wingdings"/>
    </w:rPr>
  </w:style>
  <w:style w:type="character" w:customStyle="1" w:styleId="1328">
    <w:name w:val="WW8Num233z0"/>
    <w:qFormat/>
    <w:uiPriority w:val="0"/>
    <w:rPr>
      <w:lang w:val="en-US"/>
    </w:rPr>
  </w:style>
  <w:style w:type="character" w:customStyle="1" w:styleId="1329">
    <w:name w:val="Char Char211"/>
    <w:qFormat/>
    <w:uiPriority w:val="0"/>
    <w:rPr>
      <w:rFonts w:ascii="宋体" w:eastAsia="宋体" w:cs="Courier New"/>
      <w:kern w:val="2"/>
      <w:sz w:val="21"/>
      <w:szCs w:val="21"/>
      <w:lang w:val="en-US" w:eastAsia="zh-CN" w:bidi="ar-SA"/>
    </w:rPr>
  </w:style>
  <w:style w:type="character" w:customStyle="1" w:styleId="1330">
    <w:name w:val="WW8Num283z0"/>
    <w:qFormat/>
    <w:uiPriority w:val="0"/>
  </w:style>
  <w:style w:type="character" w:customStyle="1" w:styleId="1331">
    <w:name w:val="11p"/>
    <w:qFormat/>
    <w:uiPriority w:val="0"/>
  </w:style>
  <w:style w:type="character" w:customStyle="1" w:styleId="1332">
    <w:name w:val="WW8Num1677z0"/>
    <w:qFormat/>
    <w:uiPriority w:val="0"/>
    <w:rPr>
      <w:rFonts w:ascii="Times New Roman" w:hAnsi="Times New Roman"/>
    </w:rPr>
  </w:style>
  <w:style w:type="character" w:customStyle="1" w:styleId="1333">
    <w:name w:val="WW8Num1243z2"/>
    <w:qFormat/>
    <w:uiPriority w:val="0"/>
    <w:rPr>
      <w:b/>
      <w:sz w:val="28"/>
    </w:rPr>
  </w:style>
  <w:style w:type="character" w:customStyle="1" w:styleId="1334">
    <w:name w:val="unnamed141"/>
    <w:qFormat/>
    <w:uiPriority w:val="0"/>
    <w:rPr>
      <w:sz w:val="21"/>
      <w:szCs w:val="21"/>
    </w:rPr>
  </w:style>
  <w:style w:type="character" w:customStyle="1" w:styleId="1335">
    <w:name w:val="WW8Num1230z1"/>
    <w:qFormat/>
    <w:uiPriority w:val="0"/>
    <w:rPr>
      <w:rFonts w:ascii="Times New Roman" w:hAnsi="Times New Roman" w:eastAsia="Times New Roman" w:cs="Times New Roman"/>
      <w:b/>
      <w:position w:val="0"/>
      <w:sz w:val="28"/>
      <w:vertAlign w:val="baseline"/>
    </w:rPr>
  </w:style>
  <w:style w:type="character" w:customStyle="1" w:styleId="1336">
    <w:name w:val="keyword"/>
    <w:basedOn w:val="90"/>
    <w:qFormat/>
    <w:uiPriority w:val="0"/>
  </w:style>
  <w:style w:type="character" w:customStyle="1" w:styleId="1337">
    <w:name w:val="WW8Num210z0"/>
    <w:qFormat/>
    <w:uiPriority w:val="0"/>
    <w:rPr>
      <w:rFonts w:ascii="宋体" w:hAnsi="宋体" w:cs="宋体"/>
    </w:rPr>
  </w:style>
  <w:style w:type="character" w:customStyle="1" w:styleId="1338">
    <w:name w:val="WW8Num2041z0"/>
    <w:qFormat/>
    <w:uiPriority w:val="0"/>
  </w:style>
  <w:style w:type="character" w:customStyle="1" w:styleId="1339">
    <w:name w:val="样式 样式 正文首行缩进 + 首行缩进:  2 字符 + 首行缩进:  2 字符 Char2"/>
    <w:qFormat/>
    <w:uiPriority w:val="0"/>
    <w:rPr>
      <w:rFonts w:ascii="宋体" w:hAnsi="宋体" w:eastAsia="宋体" w:cs="宋体"/>
      <w:snapToGrid/>
      <w:kern w:val="24"/>
      <w:sz w:val="24"/>
      <w:szCs w:val="24"/>
      <w:lang w:val="en-US" w:eastAsia="zh-CN" w:bidi="ar-SA"/>
    </w:rPr>
  </w:style>
  <w:style w:type="character" w:customStyle="1" w:styleId="1340">
    <w:name w:val="样式 正文1 + 段前: 0.1 行 Char Char"/>
    <w:qFormat/>
    <w:uiPriority w:val="0"/>
    <w:rPr>
      <w:rFonts w:eastAsia="宋体" w:cs="宋体"/>
      <w:kern w:val="2"/>
      <w:sz w:val="24"/>
      <w:szCs w:val="24"/>
      <w:lang w:val="en-US" w:eastAsia="zh-CN" w:bidi="ar-SA"/>
    </w:rPr>
  </w:style>
  <w:style w:type="character" w:customStyle="1" w:styleId="1341">
    <w:name w:val="WW8Num332z0"/>
    <w:qFormat/>
    <w:uiPriority w:val="0"/>
    <w:rPr>
      <w:rFonts w:ascii="Wingdings" w:hAnsi="Wingdings"/>
    </w:rPr>
  </w:style>
  <w:style w:type="character" w:customStyle="1" w:styleId="1342">
    <w:name w:val="WW8Num96z0"/>
    <w:qFormat/>
    <w:uiPriority w:val="0"/>
    <w:rPr>
      <w:rFonts w:ascii="宋体" w:hAnsi="宋体"/>
      <w:w w:val="90"/>
    </w:rPr>
  </w:style>
  <w:style w:type="character" w:customStyle="1" w:styleId="1343">
    <w:name w:val="content_11"/>
    <w:qFormat/>
    <w:uiPriority w:val="0"/>
    <w:rPr>
      <w:color w:val="333333"/>
      <w:spacing w:val="340"/>
      <w:sz w:val="18"/>
      <w:szCs w:val="18"/>
    </w:rPr>
  </w:style>
  <w:style w:type="character" w:customStyle="1" w:styleId="1344">
    <w:name w:val="WW8Num1454z0"/>
    <w:qFormat/>
    <w:uiPriority w:val="0"/>
    <w:rPr>
      <w:rFonts w:ascii="宋体" w:hAnsi="宋体"/>
    </w:rPr>
  </w:style>
  <w:style w:type="character" w:customStyle="1" w:styleId="1345">
    <w:name w:val="WW8Num1815z3"/>
    <w:qFormat/>
    <w:uiPriority w:val="0"/>
    <w:rPr>
      <w:rFonts w:ascii="Arial" w:hAnsi="Arial" w:cs="Arial"/>
    </w:rPr>
  </w:style>
  <w:style w:type="character" w:customStyle="1" w:styleId="1346">
    <w:name w:val="msonormal style13 style11  style14"/>
    <w:qFormat/>
    <w:uiPriority w:val="0"/>
    <w:rPr>
      <w:rFonts w:eastAsia="黑体"/>
      <w:kern w:val="2"/>
      <w:sz w:val="32"/>
      <w:szCs w:val="32"/>
      <w:lang w:val="en-US" w:eastAsia="zh-CN" w:bidi="ar-SA"/>
    </w:rPr>
  </w:style>
  <w:style w:type="character" w:customStyle="1" w:styleId="1347">
    <w:name w:val="bt_content1"/>
    <w:qFormat/>
    <w:uiPriority w:val="0"/>
    <w:rPr>
      <w:sz w:val="21"/>
      <w:szCs w:val="21"/>
      <w:u w:val="none"/>
    </w:rPr>
  </w:style>
  <w:style w:type="character" w:customStyle="1" w:styleId="1348">
    <w:name w:val="font61"/>
    <w:qFormat/>
    <w:uiPriority w:val="0"/>
    <w:rPr>
      <w:rFonts w:hint="default" w:ascii="Times New Roman" w:hAnsi="Times New Roman" w:cs="Times New Roman"/>
      <w:color w:val="000000"/>
      <w:sz w:val="20"/>
      <w:szCs w:val="20"/>
      <w:u w:val="none"/>
      <w:vertAlign w:val="superscript"/>
    </w:rPr>
  </w:style>
  <w:style w:type="character" w:customStyle="1" w:styleId="1349">
    <w:name w:val="WW8Num34z0"/>
    <w:qFormat/>
    <w:uiPriority w:val="0"/>
    <w:rPr>
      <w:rFonts w:ascii="Wingdings" w:hAnsi="Wingdings"/>
    </w:rPr>
  </w:style>
  <w:style w:type="character" w:customStyle="1" w:styleId="1350">
    <w:name w:val="正文文本 Char Char Char3"/>
    <w:qFormat/>
    <w:uiPriority w:val="0"/>
    <w:rPr>
      <w:rFonts w:eastAsia="宋体"/>
      <w:sz w:val="28"/>
      <w:lang w:val="en-US" w:eastAsia="zh-CN" w:bidi="ar-SA"/>
    </w:rPr>
  </w:style>
  <w:style w:type="character" w:customStyle="1" w:styleId="1351">
    <w:name w:val="WW8Num58z0"/>
    <w:qFormat/>
    <w:uiPriority w:val="0"/>
    <w:rPr>
      <w:rFonts w:ascii="Wingdings" w:hAnsi="Wingdings"/>
    </w:rPr>
  </w:style>
  <w:style w:type="character" w:customStyle="1" w:styleId="1352">
    <w:name w:val="干标题(a) Char Char1"/>
    <w:qFormat/>
    <w:uiPriority w:val="0"/>
    <w:rPr>
      <w:rFonts w:ascii="Arial" w:hAnsi="Arial" w:eastAsia="仿宋_GB2312"/>
      <w:sz w:val="28"/>
      <w:lang w:val="en-US" w:eastAsia="zh-CN" w:bidi="ar-SA"/>
    </w:rPr>
  </w:style>
  <w:style w:type="character" w:customStyle="1" w:styleId="1353">
    <w:name w:val="1.1标题 Char Char"/>
    <w:qFormat/>
    <w:uiPriority w:val="0"/>
    <w:rPr>
      <w:rFonts w:eastAsia="黑体"/>
      <w:b/>
      <w:snapToGrid/>
      <w:sz w:val="28"/>
      <w:lang w:val="en-US" w:eastAsia="zh-CN"/>
    </w:rPr>
  </w:style>
  <w:style w:type="character" w:customStyle="1" w:styleId="1354">
    <w:name w:val="WW8Num1943z0"/>
    <w:qFormat/>
    <w:uiPriority w:val="0"/>
    <w:rPr>
      <w:rFonts w:ascii="Times New Roman" w:hAnsi="Times New Roman"/>
      <w:sz w:val="28"/>
    </w:rPr>
  </w:style>
  <w:style w:type="character" w:customStyle="1" w:styleId="1355">
    <w:name w:val="Char Char132"/>
    <w:qFormat/>
    <w:uiPriority w:val="0"/>
    <w:rPr>
      <w:rFonts w:eastAsia="宋体"/>
      <w:color w:val="000000"/>
      <w:sz w:val="24"/>
      <w:lang w:val="en-US" w:eastAsia="zh-CN" w:bidi="ar-SA"/>
    </w:rPr>
  </w:style>
  <w:style w:type="character" w:customStyle="1" w:styleId="1356">
    <w:name w:val="陈光的正文 Char"/>
    <w:qFormat/>
    <w:uiPriority w:val="0"/>
    <w:rPr>
      <w:rFonts w:eastAsia="宋体"/>
      <w:kern w:val="2"/>
      <w:sz w:val="28"/>
      <w:szCs w:val="24"/>
      <w:lang w:val="en-US" w:eastAsia="zh-CN"/>
    </w:rPr>
  </w:style>
  <w:style w:type="character" w:customStyle="1" w:styleId="1357">
    <w:name w:val="EmailStyle381"/>
    <w:qFormat/>
    <w:uiPriority w:val="0"/>
    <w:rPr>
      <w:rFonts w:ascii="Arial" w:hAnsi="Arial" w:eastAsia="宋体" w:cs="Arial"/>
      <w:color w:val="auto"/>
      <w:sz w:val="20"/>
    </w:rPr>
  </w:style>
  <w:style w:type="character" w:customStyle="1" w:styleId="1358">
    <w:name w:val="WW8Num1318z0"/>
    <w:qFormat/>
    <w:uiPriority w:val="0"/>
    <w:rPr>
      <w:rFonts w:ascii="Arial" w:hAnsi="Arial" w:cs="Arial"/>
    </w:rPr>
  </w:style>
  <w:style w:type="character" w:customStyle="1" w:styleId="1359">
    <w:name w:val="样式 标题 2 + (西文) 宋体 Char"/>
    <w:qFormat/>
    <w:uiPriority w:val="0"/>
    <w:rPr>
      <w:rFonts w:ascii="宋体" w:hAnsi="宋体" w:eastAsia="仿宋_GB2312"/>
      <w:b/>
      <w:bCs/>
      <w:sz w:val="30"/>
      <w:szCs w:val="30"/>
    </w:rPr>
  </w:style>
  <w:style w:type="character" w:customStyle="1" w:styleId="1360">
    <w:name w:val="样式6 正文 Char1"/>
    <w:link w:val="1361"/>
    <w:qFormat/>
    <w:uiPriority w:val="0"/>
    <w:rPr>
      <w:sz w:val="24"/>
    </w:rPr>
  </w:style>
  <w:style w:type="paragraph" w:customStyle="1" w:styleId="1361">
    <w:name w:val="样式6 正文"/>
    <w:link w:val="1360"/>
    <w:qFormat/>
    <w:uiPriority w:val="0"/>
    <w:pPr>
      <w:spacing w:line="360" w:lineRule="auto"/>
      <w:ind w:firstLine="510"/>
      <w:jc w:val="both"/>
    </w:pPr>
    <w:rPr>
      <w:rFonts w:asciiTheme="minorHAnsi" w:hAnsiTheme="minorHAnsi" w:eastAsiaTheme="minorEastAsia" w:cstheme="minorBidi"/>
      <w:kern w:val="2"/>
      <w:sz w:val="24"/>
      <w:szCs w:val="22"/>
      <w:lang w:val="en-US" w:eastAsia="zh-CN" w:bidi="ar-SA"/>
    </w:rPr>
  </w:style>
  <w:style w:type="character" w:customStyle="1" w:styleId="1362">
    <w:name w:val="说明资料 Char"/>
    <w:qFormat/>
    <w:uiPriority w:val="0"/>
    <w:rPr>
      <w:rFonts w:hint="eastAsia" w:ascii="楷体_GB2312" w:eastAsia="楷体_GB2312" w:cs="宋体"/>
      <w:color w:val="0000FF"/>
      <w:kern w:val="24"/>
      <w:sz w:val="21"/>
      <w:szCs w:val="21"/>
      <w:lang w:val="en-US" w:eastAsia="zh-CN" w:bidi="ar-SA"/>
    </w:rPr>
  </w:style>
  <w:style w:type="character" w:customStyle="1" w:styleId="1363">
    <w:name w:val="Heading 3 Char"/>
    <w:qFormat/>
    <w:locked/>
    <w:uiPriority w:val="0"/>
    <w:rPr>
      <w:rFonts w:ascii="Times New Roman" w:hAnsi="Times New Roman" w:eastAsia="宋体" w:cs="Times New Roman"/>
      <w:b/>
      <w:bCs/>
      <w:sz w:val="32"/>
      <w:szCs w:val="32"/>
    </w:rPr>
  </w:style>
  <w:style w:type="character" w:customStyle="1" w:styleId="1364">
    <w:name w:val="WW8Num78z0"/>
    <w:qFormat/>
    <w:uiPriority w:val="0"/>
    <w:rPr>
      <w:rFonts w:ascii="Times New Roman" w:hAnsi="Times New Roman"/>
    </w:rPr>
  </w:style>
  <w:style w:type="character" w:customStyle="1" w:styleId="1365">
    <w:name w:val="WW8Num267z0"/>
    <w:qFormat/>
    <w:uiPriority w:val="0"/>
    <w:rPr>
      <w:rFonts w:ascii="Wingdings" w:hAnsi="Wingdings"/>
    </w:rPr>
  </w:style>
  <w:style w:type="character" w:customStyle="1" w:styleId="1366">
    <w:name w:val="EmailStyle1851"/>
    <w:qFormat/>
    <w:uiPriority w:val="0"/>
    <w:rPr>
      <w:rFonts w:ascii="Arial" w:hAnsi="Arial" w:eastAsia="宋体" w:cs="Arial"/>
      <w:color w:val="auto"/>
      <w:kern w:val="2"/>
      <w:sz w:val="20"/>
      <w:szCs w:val="24"/>
      <w:lang w:val="en-US" w:eastAsia="zh-CN" w:bidi="ar-SA"/>
    </w:rPr>
  </w:style>
  <w:style w:type="character" w:customStyle="1" w:styleId="1367">
    <w:name w:val="WW8Num531z0"/>
    <w:qFormat/>
    <w:uiPriority w:val="0"/>
    <w:rPr>
      <w:szCs w:val="28"/>
    </w:rPr>
  </w:style>
  <w:style w:type="character" w:customStyle="1" w:styleId="1368">
    <w:name w:val="Char Char26"/>
    <w:qFormat/>
    <w:uiPriority w:val="0"/>
    <w:rPr>
      <w:rFonts w:ascii="Arial" w:hAnsi="Arial" w:eastAsia="黑体"/>
      <w:b/>
      <w:kern w:val="2"/>
      <w:sz w:val="24"/>
      <w:lang w:val="en-US" w:eastAsia="zh-CN" w:bidi="ar-SA"/>
    </w:rPr>
  </w:style>
  <w:style w:type="character" w:customStyle="1" w:styleId="1369">
    <w:name w:val="Char Char51"/>
    <w:qFormat/>
    <w:uiPriority w:val="0"/>
    <w:rPr>
      <w:rFonts w:eastAsia="宋体"/>
      <w:sz w:val="28"/>
      <w:lang w:val="en-US" w:eastAsia="zh-CN" w:bidi="ar-SA"/>
    </w:rPr>
  </w:style>
  <w:style w:type="character" w:customStyle="1" w:styleId="1370">
    <w:name w:val="my Char"/>
    <w:qFormat/>
    <w:uiPriority w:val="0"/>
    <w:rPr>
      <w:rFonts w:eastAsia="宋体"/>
      <w:sz w:val="24"/>
      <w:szCs w:val="24"/>
      <w:lang w:val="en-US" w:eastAsia="zh-CN"/>
    </w:rPr>
  </w:style>
  <w:style w:type="character" w:customStyle="1" w:styleId="1371">
    <w:name w:val="WW8Num39z0"/>
    <w:qFormat/>
    <w:uiPriority w:val="0"/>
    <w:rPr>
      <w:rFonts w:ascii="Wingdings" w:hAnsi="Wingdings"/>
      <w:sz w:val="16"/>
    </w:rPr>
  </w:style>
  <w:style w:type="character" w:customStyle="1" w:styleId="1372">
    <w:name w:val="WW8Num1107z0"/>
    <w:qFormat/>
    <w:uiPriority w:val="0"/>
    <w:rPr>
      <w:rFonts w:ascii="宋体" w:hAnsi="宋体"/>
    </w:rPr>
  </w:style>
  <w:style w:type="character" w:customStyle="1" w:styleId="1373">
    <w:name w:val="WW8Num1118z0"/>
    <w:qFormat/>
    <w:uiPriority w:val="0"/>
    <w:rPr>
      <w:rFonts w:ascii="Wingdings" w:hAnsi="Wingdings"/>
    </w:rPr>
  </w:style>
  <w:style w:type="character" w:customStyle="1" w:styleId="1374">
    <w:name w:val="WW8Num555z1"/>
    <w:qFormat/>
    <w:uiPriority w:val="0"/>
    <w:rPr>
      <w:rFonts w:ascii="宋体" w:hAnsi="宋体" w:eastAsia="宋体" w:cs="Times New Roman"/>
    </w:rPr>
  </w:style>
  <w:style w:type="character" w:customStyle="1" w:styleId="1375">
    <w:name w:val="headline-content2"/>
    <w:basedOn w:val="90"/>
    <w:qFormat/>
    <w:uiPriority w:val="0"/>
  </w:style>
  <w:style w:type="character" w:customStyle="1" w:styleId="1376">
    <w:name w:val="WW8Num468z0"/>
    <w:qFormat/>
    <w:uiPriority w:val="0"/>
    <w:rPr>
      <w:rFonts w:ascii="Wingdings" w:hAnsi="Wingdings"/>
    </w:rPr>
  </w:style>
  <w:style w:type="character" w:customStyle="1" w:styleId="1377">
    <w:name w:val="WW8Num2076z0"/>
    <w:qFormat/>
    <w:uiPriority w:val="0"/>
    <w:rPr>
      <w:rFonts w:ascii="Wingdings" w:hAnsi="Wingdings"/>
    </w:rPr>
  </w:style>
  <w:style w:type="character" w:customStyle="1" w:styleId="1378">
    <w:name w:val="style571"/>
    <w:qFormat/>
    <w:uiPriority w:val="0"/>
    <w:rPr>
      <w:color w:val="FF00FF"/>
      <w:sz w:val="15"/>
      <w:szCs w:val="15"/>
    </w:rPr>
  </w:style>
  <w:style w:type="character" w:customStyle="1" w:styleId="1379">
    <w:name w:val="上标 Char"/>
    <w:qFormat/>
    <w:uiPriority w:val="0"/>
    <w:rPr>
      <w:rFonts w:eastAsia="宋体"/>
      <w:kern w:val="2"/>
      <w:sz w:val="28"/>
      <w:szCs w:val="24"/>
      <w:vertAlign w:val="superscript"/>
      <w:lang w:val="en-US" w:eastAsia="zh-CN"/>
    </w:rPr>
  </w:style>
  <w:style w:type="character" w:customStyle="1" w:styleId="1380">
    <w:name w:val="正文 Char"/>
    <w:qFormat/>
    <w:uiPriority w:val="0"/>
    <w:rPr>
      <w:rFonts w:eastAsia="宋体" w:cs="宋体"/>
      <w:kern w:val="2"/>
      <w:sz w:val="28"/>
      <w:lang w:val="en-US" w:eastAsia="zh-CN" w:bidi="ar-SA"/>
    </w:rPr>
  </w:style>
  <w:style w:type="character" w:customStyle="1" w:styleId="1381">
    <w:name w:val="样式 tys + 三号 Char"/>
    <w:basedOn w:val="1382"/>
    <w:link w:val="1385"/>
    <w:qFormat/>
    <w:uiPriority w:val="0"/>
    <w:rPr>
      <w:rFonts w:ascii="Arial" w:hAnsi="Arial"/>
      <w:snapToGrid w:val="0"/>
      <w:sz w:val="32"/>
      <w:szCs w:val="28"/>
    </w:rPr>
  </w:style>
  <w:style w:type="character" w:customStyle="1" w:styleId="1382">
    <w:name w:val="tys Char"/>
    <w:link w:val="1383"/>
    <w:qFormat/>
    <w:uiPriority w:val="0"/>
    <w:rPr>
      <w:rFonts w:ascii="Arial" w:hAnsi="Arial"/>
      <w:b/>
      <w:bCs/>
      <w:snapToGrid w:val="0"/>
      <w:sz w:val="32"/>
      <w:szCs w:val="28"/>
    </w:rPr>
  </w:style>
  <w:style w:type="paragraph" w:customStyle="1" w:styleId="1383">
    <w:name w:val="tys"/>
    <w:basedOn w:val="1384"/>
    <w:link w:val="1382"/>
    <w:qFormat/>
    <w:uiPriority w:val="0"/>
    <w:pPr>
      <w:keepNext/>
      <w:keepLines/>
      <w:tabs>
        <w:tab w:val="left" w:pos="576"/>
      </w:tabs>
      <w:autoSpaceDE/>
      <w:autoSpaceDN/>
      <w:adjustRightInd/>
      <w:snapToGrid/>
      <w:spacing w:before="120" w:after="120" w:line="520" w:lineRule="exact"/>
      <w:jc w:val="both"/>
      <w:textAlignment w:val="auto"/>
    </w:pPr>
    <w:rPr>
      <w:rFonts w:ascii="Arial" w:hAnsi="Arial"/>
      <w:sz w:val="32"/>
      <w:szCs w:val="28"/>
    </w:rPr>
  </w:style>
  <w:style w:type="paragraph" w:customStyle="1" w:styleId="1384">
    <w:name w:val="样式 标题 2 + (符号) 宋体"/>
    <w:basedOn w:val="2"/>
    <w:link w:val="1386"/>
    <w:qFormat/>
    <w:uiPriority w:val="0"/>
    <w:pPr>
      <w:keepNext w:val="0"/>
      <w:keepLines w:val="0"/>
      <w:tabs>
        <w:tab w:val="left" w:pos="576"/>
      </w:tabs>
      <w:autoSpaceDE w:val="0"/>
      <w:autoSpaceDN w:val="0"/>
      <w:adjustRightInd w:val="0"/>
      <w:snapToGrid w:val="0"/>
      <w:spacing w:before="0" w:after="0" w:line="360" w:lineRule="auto"/>
      <w:ind w:left="576" w:hanging="576"/>
      <w:jc w:val="left"/>
      <w:textAlignment w:val="baseline"/>
    </w:pPr>
    <w:rPr>
      <w:rFonts w:ascii="宋体" w:hAnsiTheme="minorHAnsi" w:eastAsiaTheme="minorEastAsia" w:cstheme="minorBidi"/>
      <w:snapToGrid w:val="0"/>
      <w:sz w:val="28"/>
    </w:rPr>
  </w:style>
  <w:style w:type="paragraph" w:customStyle="1" w:styleId="1385">
    <w:name w:val="样式 tys + 三号"/>
    <w:basedOn w:val="1383"/>
    <w:link w:val="1381"/>
    <w:qFormat/>
    <w:uiPriority w:val="0"/>
  </w:style>
  <w:style w:type="character" w:customStyle="1" w:styleId="1386">
    <w:name w:val="样式 标题 2 + (符号) 宋体 Char"/>
    <w:link w:val="1384"/>
    <w:qFormat/>
    <w:uiPriority w:val="0"/>
    <w:rPr>
      <w:rFonts w:ascii="宋体"/>
      <w:b/>
      <w:bCs/>
      <w:snapToGrid w:val="0"/>
      <w:sz w:val="28"/>
      <w:szCs w:val="32"/>
    </w:rPr>
  </w:style>
  <w:style w:type="character" w:customStyle="1" w:styleId="1387">
    <w:name w:val="Char Char10"/>
    <w:qFormat/>
    <w:uiPriority w:val="0"/>
    <w:rPr>
      <w:rFonts w:eastAsia="宋体"/>
      <w:kern w:val="2"/>
      <w:sz w:val="18"/>
      <w:szCs w:val="18"/>
      <w:lang w:val="en-US" w:eastAsia="zh-CN" w:bidi="ar-SA"/>
    </w:rPr>
  </w:style>
  <w:style w:type="character" w:customStyle="1" w:styleId="1388">
    <w:name w:val="WW8Num1541z1"/>
    <w:qFormat/>
    <w:uiPriority w:val="0"/>
    <w:rPr>
      <w:rFonts w:ascii="Wingdings" w:hAnsi="Wingdings"/>
    </w:rPr>
  </w:style>
  <w:style w:type="character" w:customStyle="1" w:styleId="1389">
    <w:name w:val="标题11"/>
    <w:qFormat/>
    <w:uiPriority w:val="0"/>
  </w:style>
  <w:style w:type="character" w:customStyle="1" w:styleId="1390">
    <w:name w:val="WW8Num167z0"/>
    <w:qFormat/>
    <w:uiPriority w:val="0"/>
    <w:rPr>
      <w:rFonts w:ascii="Times New Roman" w:hAnsi="Times New Roman"/>
    </w:rPr>
  </w:style>
  <w:style w:type="character" w:customStyle="1" w:styleId="1391">
    <w:name w:val="Char Char17"/>
    <w:qFormat/>
    <w:uiPriority w:val="0"/>
    <w:rPr>
      <w:rFonts w:ascii="Arial" w:hAnsi="Arial" w:eastAsia="仿宋_GB2312"/>
      <w:sz w:val="28"/>
      <w:lang w:val="en-US" w:eastAsia="zh-CN"/>
    </w:rPr>
  </w:style>
  <w:style w:type="character" w:customStyle="1" w:styleId="1392">
    <w:name w:val="WW8Num9z1"/>
    <w:qFormat/>
    <w:uiPriority w:val="0"/>
    <w:rPr>
      <w:rFonts w:ascii="Wingdings" w:hAnsi="Wingdings"/>
    </w:rPr>
  </w:style>
  <w:style w:type="character" w:customStyle="1" w:styleId="1393">
    <w:name w:val="表格下方正文 Char"/>
    <w:qFormat/>
    <w:uiPriority w:val="0"/>
    <w:rPr>
      <w:rFonts w:eastAsia="宋体"/>
      <w:kern w:val="2"/>
      <w:sz w:val="24"/>
      <w:lang w:val="en-US" w:eastAsia="zh-CN" w:bidi="ar-SA"/>
    </w:rPr>
  </w:style>
  <w:style w:type="character" w:customStyle="1" w:styleId="1394">
    <w:name w:val="节标题 1.1 Char Char"/>
    <w:qFormat/>
    <w:uiPriority w:val="0"/>
    <w:rPr>
      <w:rFonts w:eastAsia="宋体"/>
      <w:b/>
      <w:bCs/>
      <w:sz w:val="32"/>
      <w:szCs w:val="32"/>
      <w:lang w:val="en-US" w:eastAsia="zh-CN" w:bidi="ar-SA"/>
    </w:rPr>
  </w:style>
  <w:style w:type="character" w:customStyle="1" w:styleId="1395">
    <w:name w:val="WW8Num1407z0"/>
    <w:qFormat/>
    <w:uiPriority w:val="0"/>
    <w:rPr>
      <w:rFonts w:ascii="Wingdings" w:hAnsi="Wingdings"/>
    </w:rPr>
  </w:style>
  <w:style w:type="character" w:customStyle="1" w:styleId="1396">
    <w:name w:val="样式2 Char Char Char"/>
    <w:qFormat/>
    <w:uiPriority w:val="0"/>
    <w:rPr>
      <w:rFonts w:eastAsia="宋体"/>
      <w:sz w:val="24"/>
      <w:szCs w:val="24"/>
      <w:lang w:val="en-US" w:eastAsia="zh-CN"/>
    </w:rPr>
  </w:style>
  <w:style w:type="character" w:customStyle="1" w:styleId="1397">
    <w:name w:val="EmailStyle134"/>
    <w:qFormat/>
    <w:uiPriority w:val="0"/>
    <w:rPr>
      <w:rFonts w:ascii="Arial" w:hAnsi="Arial" w:eastAsia="宋体" w:cs="Arial"/>
      <w:color w:val="auto"/>
      <w:sz w:val="20"/>
    </w:rPr>
  </w:style>
  <w:style w:type="character" w:customStyle="1" w:styleId="1398">
    <w:name w:val="Heading 2 Char"/>
    <w:qFormat/>
    <w:locked/>
    <w:uiPriority w:val="0"/>
    <w:rPr>
      <w:rFonts w:eastAsia="宋体"/>
      <w:i/>
      <w:iCs/>
      <w:kern w:val="2"/>
      <w:sz w:val="21"/>
      <w:lang w:val="en-US" w:eastAsia="zh-CN" w:bidi="ar-SA"/>
    </w:rPr>
  </w:style>
  <w:style w:type="character" w:customStyle="1" w:styleId="1399">
    <w:name w:val="标题 4 Char Char Char1"/>
    <w:qFormat/>
    <w:uiPriority w:val="0"/>
    <w:rPr>
      <w:rFonts w:ascii="Arial" w:hAnsi="Arial" w:eastAsia="黑体"/>
      <w:b/>
      <w:bCs/>
      <w:kern w:val="2"/>
      <w:sz w:val="28"/>
      <w:szCs w:val="28"/>
      <w:lang w:val="en-US" w:eastAsia="zh-CN" w:bidi="ar-SA"/>
    </w:rPr>
  </w:style>
  <w:style w:type="character" w:customStyle="1" w:styleId="1400">
    <w:name w:val="WW8Num1338z1"/>
    <w:qFormat/>
    <w:uiPriority w:val="0"/>
    <w:rPr>
      <w:rFonts w:ascii="Wingdings" w:hAnsi="Wingdings"/>
    </w:rPr>
  </w:style>
  <w:style w:type="character" w:customStyle="1" w:styleId="1401">
    <w:name w:val="WW8Num1277z2"/>
    <w:qFormat/>
    <w:uiPriority w:val="0"/>
    <w:rPr>
      <w:rFonts w:ascii="Arial" w:hAnsi="Arial" w:cs="Arial"/>
    </w:rPr>
  </w:style>
  <w:style w:type="character" w:customStyle="1" w:styleId="1402">
    <w:name w:val="样式 题注 + 宋体 小四 Char"/>
    <w:qFormat/>
    <w:uiPriority w:val="0"/>
    <w:rPr>
      <w:rFonts w:ascii="宋体" w:hAnsi="宋体" w:eastAsia="宋体" w:cs="Arial"/>
      <w:kern w:val="2"/>
      <w:sz w:val="24"/>
      <w:lang w:val="en-US" w:eastAsia="zh-CN" w:bidi="ar-SA"/>
    </w:rPr>
  </w:style>
  <w:style w:type="character" w:customStyle="1" w:styleId="1403">
    <w:name w:val="WW8Num164z4"/>
    <w:qFormat/>
    <w:uiPriority w:val="0"/>
    <w:rPr>
      <w:rFonts w:ascii="Times New Roman" w:hAnsi="Times New Roman"/>
      <w:sz w:val="20"/>
    </w:rPr>
  </w:style>
  <w:style w:type="character" w:customStyle="1" w:styleId="1404">
    <w:name w:val="Char Char8"/>
    <w:qFormat/>
    <w:locked/>
    <w:uiPriority w:val="0"/>
    <w:rPr>
      <w:rFonts w:ascii="宋体" w:hAnsi="宋体" w:eastAsia="宋体"/>
      <w:b/>
      <w:sz w:val="36"/>
      <w:lang w:val="en-US" w:eastAsia="zh-CN" w:bidi="ar-SA"/>
    </w:rPr>
  </w:style>
  <w:style w:type="character" w:customStyle="1" w:styleId="1405">
    <w:name w:val="style81"/>
    <w:qFormat/>
    <w:uiPriority w:val="0"/>
    <w:rPr>
      <w:color w:val="098600"/>
      <w:sz w:val="19"/>
      <w:szCs w:val="19"/>
    </w:rPr>
  </w:style>
  <w:style w:type="character" w:customStyle="1" w:styleId="1406">
    <w:name w:val="WW8Num856z0"/>
    <w:qFormat/>
    <w:uiPriority w:val="0"/>
    <w:rPr>
      <w:rFonts w:ascii="Wingdings" w:hAnsi="Wingdings"/>
    </w:rPr>
  </w:style>
  <w:style w:type="character" w:customStyle="1" w:styleId="1407">
    <w:name w:val="样式 标题 3标题 3 Char Char Char Char Char条标题1.1.13h33rd levelH3...2 Char"/>
    <w:link w:val="1408"/>
    <w:qFormat/>
    <w:uiPriority w:val="0"/>
    <w:rPr>
      <w:rFonts w:eastAsia="黑体"/>
      <w:b/>
      <w:bCs/>
      <w:snapToGrid w:val="0"/>
      <w:kern w:val="44"/>
      <w:sz w:val="28"/>
      <w:szCs w:val="30"/>
    </w:rPr>
  </w:style>
  <w:style w:type="paragraph" w:customStyle="1" w:styleId="1408">
    <w:name w:val="样式 标题 3标题 3 Char Char Char Char Char条标题1.1.13h33rd levelH3...2"/>
    <w:basedOn w:val="5"/>
    <w:next w:val="1"/>
    <w:link w:val="1407"/>
    <w:qFormat/>
    <w:uiPriority w:val="0"/>
    <w:pPr>
      <w:keepNext w:val="0"/>
      <w:keepLines w:val="0"/>
      <w:tabs>
        <w:tab w:val="left" w:pos="720"/>
      </w:tabs>
      <w:adjustRightInd w:val="0"/>
      <w:spacing w:before="0" w:line="500" w:lineRule="exact"/>
      <w:textAlignment w:val="baseline"/>
    </w:pPr>
    <w:rPr>
      <w:rFonts w:eastAsia="黑体" w:asciiTheme="minorHAnsi" w:hAnsiTheme="minorHAnsi" w:cstheme="minorBidi"/>
      <w:snapToGrid w:val="0"/>
      <w:kern w:val="44"/>
      <w:sz w:val="28"/>
      <w:szCs w:val="30"/>
    </w:rPr>
  </w:style>
  <w:style w:type="character" w:customStyle="1" w:styleId="1409">
    <w:name w:val="样式 标题 2_Heading 2标题2节_Heading 2 Char一级条2Majorsect1.1标题 ... Char"/>
    <w:link w:val="1410"/>
    <w:qFormat/>
    <w:uiPriority w:val="0"/>
    <w:rPr>
      <w:rFonts w:ascii="华文中宋" w:hAnsi="宋体" w:eastAsia="华文中宋"/>
      <w:b/>
      <w:bCs/>
      <w:sz w:val="28"/>
      <w:szCs w:val="28"/>
    </w:rPr>
  </w:style>
  <w:style w:type="paragraph" w:customStyle="1" w:styleId="1410">
    <w:name w:val="样式 标题 2_Heading 2标题2节_Heading 2 Char一级条2Majorsect1.1标题 ..."/>
    <w:basedOn w:val="2"/>
    <w:link w:val="1409"/>
    <w:qFormat/>
    <w:uiPriority w:val="0"/>
    <w:pPr>
      <w:keepNext w:val="0"/>
      <w:keepLines w:val="0"/>
      <w:widowControl/>
      <w:adjustRightInd w:val="0"/>
      <w:snapToGrid w:val="0"/>
      <w:spacing w:before="0" w:after="0" w:line="300" w:lineRule="auto"/>
      <w:jc w:val="left"/>
    </w:pPr>
    <w:rPr>
      <w:rFonts w:ascii="华文中宋" w:hAnsi="宋体" w:eastAsia="华文中宋" w:cstheme="minorBidi"/>
      <w:sz w:val="28"/>
      <w:szCs w:val="28"/>
    </w:rPr>
  </w:style>
  <w:style w:type="character" w:customStyle="1" w:styleId="1411">
    <w:name w:val="unnamed1复制1"/>
    <w:qFormat/>
    <w:uiPriority w:val="0"/>
    <w:rPr>
      <w:sz w:val="20"/>
    </w:rPr>
  </w:style>
  <w:style w:type="character" w:customStyle="1" w:styleId="1412">
    <w:name w:val="样式7 Char"/>
    <w:link w:val="1413"/>
    <w:qFormat/>
    <w:uiPriority w:val="0"/>
    <w:rPr>
      <w:rFonts w:eastAsia="黑体" w:cs="宋体"/>
      <w:b/>
      <w:sz w:val="28"/>
      <w:szCs w:val="32"/>
    </w:rPr>
  </w:style>
  <w:style w:type="paragraph" w:customStyle="1" w:styleId="1413">
    <w:name w:val="样式7"/>
    <w:basedOn w:val="1414"/>
    <w:link w:val="1412"/>
    <w:qFormat/>
    <w:uiPriority w:val="0"/>
    <w:pPr>
      <w:adjustRightInd/>
      <w:outlineLvl w:val="0"/>
    </w:pPr>
    <w:rPr>
      <w:rFonts w:asciiTheme="minorHAnsi" w:hAnsiTheme="minorHAnsi"/>
      <w:bCs w:val="0"/>
      <w:szCs w:val="32"/>
    </w:rPr>
  </w:style>
  <w:style w:type="paragraph" w:customStyle="1" w:styleId="1414">
    <w:name w:val="样式 标题 3style3h3H3sect1.2.3标题 3 Char Charsect1.2.31sect1.2..."/>
    <w:basedOn w:val="5"/>
    <w:qFormat/>
    <w:uiPriority w:val="0"/>
    <w:pPr>
      <w:adjustRightInd w:val="0"/>
      <w:snapToGrid w:val="0"/>
      <w:spacing w:beforeLines="50" w:line="360" w:lineRule="auto"/>
    </w:pPr>
    <w:rPr>
      <w:rFonts w:eastAsia="黑体" w:cs="宋体"/>
      <w:sz w:val="28"/>
      <w:szCs w:val="20"/>
    </w:rPr>
  </w:style>
  <w:style w:type="character" w:customStyle="1" w:styleId="1415">
    <w:name w:val="EmailStyle2831"/>
    <w:qFormat/>
    <w:uiPriority w:val="0"/>
    <w:rPr>
      <w:rFonts w:ascii="Arial" w:hAnsi="Arial" w:eastAsia="宋体" w:cs="Arial"/>
      <w:color w:val="auto"/>
      <w:sz w:val="20"/>
    </w:rPr>
  </w:style>
  <w:style w:type="character" w:customStyle="1" w:styleId="1416">
    <w:name w:val="纯文本 Char Char Char1"/>
    <w:qFormat/>
    <w:uiPriority w:val="0"/>
    <w:rPr>
      <w:rFonts w:ascii="宋体" w:hAnsi="Courier New" w:eastAsia="宋体" w:cs="Courier New"/>
      <w:kern w:val="2"/>
      <w:sz w:val="21"/>
      <w:szCs w:val="21"/>
      <w:lang w:val="en-US" w:eastAsia="zh-CN" w:bidi="ar-SA"/>
    </w:rPr>
  </w:style>
  <w:style w:type="character" w:customStyle="1" w:styleId="1417">
    <w:name w:val="表头 Char1"/>
    <w:qFormat/>
    <w:uiPriority w:val="0"/>
    <w:rPr>
      <w:rFonts w:eastAsia="黑体"/>
      <w:spacing w:val="-10"/>
      <w:sz w:val="24"/>
      <w:lang w:val="en-US" w:eastAsia="zh-CN" w:bidi="ar-SA"/>
    </w:rPr>
  </w:style>
  <w:style w:type="character" w:customStyle="1" w:styleId="1418">
    <w:name w:val="WW8Num1924z0"/>
    <w:qFormat/>
    <w:uiPriority w:val="0"/>
    <w:rPr>
      <w:rFonts w:ascii="Wingdings" w:hAnsi="Wingdings"/>
    </w:rPr>
  </w:style>
  <w:style w:type="character" w:customStyle="1" w:styleId="1419">
    <w:name w:val="tdword"/>
    <w:basedOn w:val="90"/>
    <w:qFormat/>
    <w:uiPriority w:val="0"/>
  </w:style>
  <w:style w:type="character" w:customStyle="1" w:styleId="1420">
    <w:name w:val="emailstyle15"/>
    <w:qFormat/>
    <w:uiPriority w:val="0"/>
    <w:rPr>
      <w:rFonts w:ascii="Arial" w:hAnsi="Arial" w:eastAsia="宋体" w:cs="Arial"/>
      <w:color w:val="auto"/>
      <w:sz w:val="20"/>
    </w:rPr>
  </w:style>
  <w:style w:type="character" w:customStyle="1" w:styleId="1421">
    <w:name w:val="WW8Num782z0"/>
    <w:qFormat/>
    <w:uiPriority w:val="0"/>
    <w:rPr>
      <w:b/>
    </w:rPr>
  </w:style>
  <w:style w:type="character" w:customStyle="1" w:styleId="1422">
    <w:name w:val="WW8Num1307z1"/>
    <w:qFormat/>
    <w:uiPriority w:val="0"/>
    <w:rPr>
      <w:rFonts w:ascii="宋体" w:hAnsi="宋体"/>
    </w:rPr>
  </w:style>
  <w:style w:type="character" w:customStyle="1" w:styleId="1423">
    <w:name w:val="样式 样式 标题1 + 段前: 0.5 行 + (符号) 宋体 黑色 Char"/>
    <w:qFormat/>
    <w:uiPriority w:val="0"/>
    <w:rPr>
      <w:rFonts w:eastAsia="宋体" w:cs="宋体"/>
      <w:b/>
      <w:bCs/>
      <w:color w:val="000000"/>
      <w:kern w:val="2"/>
      <w:sz w:val="32"/>
      <w:szCs w:val="24"/>
      <w:lang w:val="en-US" w:eastAsia="zh-CN" w:bidi="ar-SA"/>
    </w:rPr>
  </w:style>
  <w:style w:type="character" w:customStyle="1" w:styleId="1424">
    <w:name w:val="WW8Num1815z2"/>
    <w:qFormat/>
    <w:uiPriority w:val="0"/>
    <w:rPr>
      <w:rFonts w:ascii="Arial" w:hAnsi="Arial" w:cs="Arial"/>
      <w:sz w:val="24"/>
      <w:szCs w:val="24"/>
    </w:rPr>
  </w:style>
  <w:style w:type="character" w:customStyle="1" w:styleId="1425">
    <w:name w:val="WW8Num799z0"/>
    <w:qFormat/>
    <w:uiPriority w:val="0"/>
    <w:rPr>
      <w:rFonts w:ascii="Arial" w:hAnsi="Arial" w:cs="Arial"/>
      <w:b/>
    </w:rPr>
  </w:style>
  <w:style w:type="character" w:customStyle="1" w:styleId="1426">
    <w:name w:val="WW8Num1304z0"/>
    <w:qFormat/>
    <w:uiPriority w:val="0"/>
    <w:rPr>
      <w:rFonts w:ascii="宋体" w:hAnsi="宋体"/>
      <w:sz w:val="30"/>
    </w:rPr>
  </w:style>
  <w:style w:type="character" w:customStyle="1" w:styleId="1427">
    <w:name w:val="EmailStyle1961"/>
    <w:qFormat/>
    <w:uiPriority w:val="0"/>
    <w:rPr>
      <w:rFonts w:ascii="Arial" w:hAnsi="Arial" w:eastAsia="宋体" w:cs="Arial"/>
      <w:color w:val="auto"/>
      <w:sz w:val="20"/>
    </w:rPr>
  </w:style>
  <w:style w:type="character" w:customStyle="1" w:styleId="1428">
    <w:name w:val="unnamed21"/>
    <w:qFormat/>
    <w:uiPriority w:val="0"/>
    <w:rPr>
      <w:rFonts w:hint="eastAsia" w:ascii="宋体" w:hAnsi="宋体" w:eastAsia="宋体"/>
      <w:color w:val="333333"/>
      <w:spacing w:val="320"/>
      <w:sz w:val="18"/>
      <w:szCs w:val="18"/>
    </w:rPr>
  </w:style>
  <w:style w:type="character" w:customStyle="1" w:styleId="1429">
    <w:name w:val="大纲正文 Char"/>
    <w:link w:val="1430"/>
    <w:qFormat/>
    <w:uiPriority w:val="0"/>
    <w:rPr>
      <w:rFonts w:ascii="仿宋_GB2312" w:eastAsia="仿宋_GB2312" w:cs="宋体"/>
      <w:sz w:val="28"/>
    </w:rPr>
  </w:style>
  <w:style w:type="paragraph" w:customStyle="1" w:styleId="1430">
    <w:name w:val="大纲正文"/>
    <w:basedOn w:val="1"/>
    <w:link w:val="1429"/>
    <w:qFormat/>
    <w:uiPriority w:val="0"/>
    <w:pPr>
      <w:widowControl/>
      <w:adjustRightInd w:val="0"/>
      <w:snapToGrid w:val="0"/>
      <w:spacing w:beforeLines="50" w:line="360" w:lineRule="auto"/>
      <w:ind w:firstLine="200" w:firstLineChars="200"/>
    </w:pPr>
    <w:rPr>
      <w:rFonts w:ascii="仿宋_GB2312" w:eastAsia="仿宋_GB2312" w:cs="宋体"/>
      <w:sz w:val="28"/>
    </w:rPr>
  </w:style>
  <w:style w:type="character" w:customStyle="1" w:styleId="1431">
    <w:name w:val="WW8Num834z0"/>
    <w:qFormat/>
    <w:uiPriority w:val="0"/>
    <w:rPr>
      <w:rFonts w:ascii="Wingdings" w:hAnsi="Wingdings"/>
    </w:rPr>
  </w:style>
  <w:style w:type="character" w:customStyle="1" w:styleId="1432">
    <w:name w:val="jq1"/>
    <w:qFormat/>
    <w:uiPriority w:val="0"/>
    <w:rPr>
      <w:rFonts w:hint="eastAsia" w:ascii="宋体" w:hAnsi="宋体" w:eastAsia="宋体"/>
      <w:spacing w:val="320"/>
      <w:sz w:val="18"/>
      <w:szCs w:val="18"/>
    </w:rPr>
  </w:style>
  <w:style w:type="character" w:customStyle="1" w:styleId="1433">
    <w:name w:val="样式51"/>
    <w:qFormat/>
    <w:uiPriority w:val="0"/>
    <w:rPr>
      <w:rFonts w:hint="eastAsia" w:ascii="宋体" w:hAnsi="宋体" w:eastAsia="宋体"/>
      <w:color w:val="084973"/>
      <w:sz w:val="24"/>
      <w:szCs w:val="24"/>
    </w:rPr>
  </w:style>
  <w:style w:type="character" w:customStyle="1" w:styleId="1434">
    <w:name w:val="WW8Num1869z2"/>
    <w:qFormat/>
    <w:uiPriority w:val="0"/>
    <w:rPr>
      <w:rFonts w:ascii="Arial" w:hAnsi="Arial" w:cs="Arial"/>
    </w:rPr>
  </w:style>
  <w:style w:type="character" w:customStyle="1" w:styleId="1435">
    <w:name w:val="WW8Num1587z0"/>
    <w:qFormat/>
    <w:uiPriority w:val="0"/>
    <w:rPr>
      <w:rFonts w:ascii="宋体" w:hAnsi="宋体" w:eastAsia="宋体"/>
      <w:b/>
      <w:sz w:val="28"/>
    </w:rPr>
  </w:style>
  <w:style w:type="character" w:customStyle="1" w:styleId="1436">
    <w:name w:val="lm1"/>
    <w:qFormat/>
    <w:uiPriority w:val="0"/>
    <w:rPr>
      <w:sz w:val="18"/>
      <w:szCs w:val="18"/>
    </w:rPr>
  </w:style>
  <w:style w:type="character" w:customStyle="1" w:styleId="1437">
    <w:name w:val="书籍标题1"/>
    <w:qFormat/>
    <w:uiPriority w:val="0"/>
    <w:rPr>
      <w:rFonts w:ascii="Cambria" w:hAnsi="Cambria" w:eastAsia="宋体"/>
      <w:b/>
      <w:i/>
      <w:sz w:val="24"/>
      <w:szCs w:val="24"/>
    </w:rPr>
  </w:style>
  <w:style w:type="character" w:customStyle="1" w:styleId="1438">
    <w:name w:val="my Char1"/>
    <w:qFormat/>
    <w:uiPriority w:val="0"/>
    <w:rPr>
      <w:rFonts w:eastAsia="宋体"/>
      <w:sz w:val="24"/>
      <w:szCs w:val="24"/>
      <w:lang w:val="en-US" w:eastAsia="zh-CN" w:bidi="ar-SA"/>
    </w:rPr>
  </w:style>
  <w:style w:type="character" w:customStyle="1" w:styleId="1439">
    <w:name w:val="WW8Num1491z0"/>
    <w:qFormat/>
    <w:uiPriority w:val="0"/>
    <w:rPr>
      <w:rFonts w:ascii="Times New Roman" w:hAnsi="Times New Roman"/>
    </w:rPr>
  </w:style>
  <w:style w:type="character" w:customStyle="1" w:styleId="1440">
    <w:name w:val="页眉 Char1"/>
    <w:qFormat/>
    <w:uiPriority w:val="0"/>
    <w:rPr>
      <w:rFonts w:eastAsia="宋体"/>
      <w:kern w:val="2"/>
      <w:sz w:val="18"/>
      <w:szCs w:val="18"/>
      <w:lang w:val="en-US" w:eastAsia="zh-CN" w:bidi="ar-SA"/>
    </w:rPr>
  </w:style>
  <w:style w:type="character" w:customStyle="1" w:styleId="1441">
    <w:name w:val="Char Char38"/>
    <w:qFormat/>
    <w:uiPriority w:val="0"/>
    <w:rPr>
      <w:rFonts w:eastAsia="宋体"/>
      <w:sz w:val="21"/>
      <w:lang w:val="en-US" w:eastAsia="zh-CN" w:bidi="ar-SA"/>
    </w:rPr>
  </w:style>
  <w:style w:type="character" w:customStyle="1" w:styleId="1442">
    <w:name w:val="WW8Num1329z0"/>
    <w:qFormat/>
    <w:uiPriority w:val="0"/>
    <w:rPr>
      <w:rFonts w:ascii="Arial" w:hAnsi="Arial"/>
      <w:sz w:val="24"/>
    </w:rPr>
  </w:style>
  <w:style w:type="character" w:customStyle="1" w:styleId="1443">
    <w:name w:val="报告书正文 Char"/>
    <w:link w:val="1444"/>
    <w:qFormat/>
    <w:uiPriority w:val="0"/>
    <w:rPr>
      <w:rFonts w:eastAsia="宋体" w:cs="宋体"/>
      <w:sz w:val="24"/>
      <w:szCs w:val="24"/>
    </w:rPr>
  </w:style>
  <w:style w:type="paragraph" w:customStyle="1" w:styleId="1444">
    <w:name w:val="报告书正文"/>
    <w:basedOn w:val="1"/>
    <w:link w:val="1443"/>
    <w:qFormat/>
    <w:uiPriority w:val="0"/>
    <w:pPr>
      <w:spacing w:before="60" w:line="460" w:lineRule="exact"/>
      <w:ind w:firstLine="200" w:firstLineChars="200"/>
    </w:pPr>
    <w:rPr>
      <w:rFonts w:eastAsia="宋体" w:cs="宋体"/>
      <w:sz w:val="24"/>
      <w:szCs w:val="24"/>
    </w:rPr>
  </w:style>
  <w:style w:type="character" w:customStyle="1" w:styleId="1445">
    <w:name w:val="EmailStyle383"/>
    <w:qFormat/>
    <w:uiPriority w:val="0"/>
    <w:rPr>
      <w:rFonts w:ascii="Arial" w:hAnsi="Arial" w:eastAsia="宋体" w:cs="Arial"/>
      <w:color w:val="auto"/>
      <w:kern w:val="2"/>
      <w:sz w:val="20"/>
      <w:szCs w:val="24"/>
      <w:lang w:val="en-US" w:eastAsia="zh-CN" w:bidi="ar-SA"/>
    </w:rPr>
  </w:style>
  <w:style w:type="character" w:customStyle="1" w:styleId="1446">
    <w:name w:val="样式 标题33 + (符号) 宋体 Char"/>
    <w:link w:val="1447"/>
    <w:qFormat/>
    <w:uiPriority w:val="0"/>
    <w:rPr>
      <w:b/>
      <w:color w:val="000000"/>
      <w:sz w:val="24"/>
    </w:rPr>
  </w:style>
  <w:style w:type="paragraph" w:customStyle="1" w:styleId="1447">
    <w:name w:val="样式 标题33 + (符号) 宋体"/>
    <w:basedOn w:val="1"/>
    <w:link w:val="1446"/>
    <w:qFormat/>
    <w:uiPriority w:val="0"/>
    <w:pPr>
      <w:spacing w:before="60" w:line="480" w:lineRule="exact"/>
      <w:ind w:firstLine="50" w:firstLineChars="50"/>
      <w:outlineLvl w:val="2"/>
    </w:pPr>
    <w:rPr>
      <w:b/>
      <w:color w:val="000000"/>
      <w:sz w:val="24"/>
    </w:rPr>
  </w:style>
  <w:style w:type="character" w:customStyle="1" w:styleId="1448">
    <w:name w:val="标题 4 Char Char Char Char"/>
    <w:qFormat/>
    <w:uiPriority w:val="0"/>
    <w:rPr>
      <w:rFonts w:eastAsia="楷体_GB2312"/>
      <w:b/>
      <w:snapToGrid w:val="0"/>
      <w:sz w:val="28"/>
      <w:lang w:val="en-US" w:eastAsia="zh-CN" w:bidi="ar-SA"/>
    </w:rPr>
  </w:style>
  <w:style w:type="character" w:customStyle="1" w:styleId="1449">
    <w:name w:val="WW8Num1235z0"/>
    <w:qFormat/>
    <w:uiPriority w:val="0"/>
    <w:rPr>
      <w:rFonts w:ascii="Wingdings" w:hAnsi="Wingdings"/>
    </w:rPr>
  </w:style>
  <w:style w:type="character" w:customStyle="1" w:styleId="1450">
    <w:name w:val="newstitle1"/>
    <w:qFormat/>
    <w:uiPriority w:val="0"/>
    <w:rPr>
      <w:b/>
      <w:bCs/>
      <w:color w:val="000000"/>
      <w:sz w:val="33"/>
      <w:szCs w:val="33"/>
    </w:rPr>
  </w:style>
  <w:style w:type="character" w:customStyle="1" w:styleId="1451">
    <w:name w:val="样式 标题 3标题 3 Char + (西文) 宋体 黑色 Char"/>
    <w:qFormat/>
    <w:uiPriority w:val="0"/>
    <w:rPr>
      <w:rFonts w:ascii="宋体" w:hAnsi="宋体" w:eastAsia="黑体"/>
      <w:b/>
      <w:bCs/>
      <w:snapToGrid/>
      <w:color w:val="000000"/>
      <w:sz w:val="24"/>
      <w:szCs w:val="18"/>
      <w:lang w:val="en-US" w:eastAsia="ar-SA" w:bidi="ar-SA"/>
    </w:rPr>
  </w:style>
  <w:style w:type="character" w:customStyle="1" w:styleId="1452">
    <w:name w:val="WW8Num2073z0"/>
    <w:qFormat/>
    <w:uiPriority w:val="0"/>
    <w:rPr>
      <w:rFonts w:ascii="Times New Roman" w:hAnsi="Times New Roman"/>
    </w:rPr>
  </w:style>
  <w:style w:type="character" w:customStyle="1" w:styleId="1453">
    <w:name w:val="fieldlabel1"/>
    <w:qFormat/>
    <w:uiPriority w:val="0"/>
    <w:rPr>
      <w:rFonts w:hint="default" w:ascii="Verdana" w:hAnsi="Verdana"/>
      <w:b/>
      <w:bCs/>
      <w:color w:val="000000"/>
      <w:sz w:val="24"/>
      <w:szCs w:val="24"/>
    </w:rPr>
  </w:style>
  <w:style w:type="character" w:customStyle="1" w:styleId="1454">
    <w:name w:val="表格内容 Char Char"/>
    <w:qFormat/>
    <w:uiPriority w:val="0"/>
    <w:rPr>
      <w:rFonts w:ascii="Arial" w:hAnsi="Arial" w:eastAsia="仿宋_GB2312"/>
      <w:sz w:val="24"/>
      <w:lang w:val="en-US" w:eastAsia="zh-CN" w:bidi="ar-SA"/>
    </w:rPr>
  </w:style>
  <w:style w:type="character" w:customStyle="1" w:styleId="1455">
    <w:name w:val="目标题 1) Char Char4"/>
    <w:qFormat/>
    <w:uiPriority w:val="0"/>
    <w:rPr>
      <w:rFonts w:ascii="Calibri" w:hAnsi="Calibri" w:eastAsia="宋体"/>
      <w:i/>
      <w:iCs/>
      <w:sz w:val="24"/>
      <w:szCs w:val="24"/>
      <w:lang w:val="en-US" w:eastAsia="en-US" w:bidi="en-US"/>
    </w:rPr>
  </w:style>
  <w:style w:type="character" w:customStyle="1" w:styleId="1456">
    <w:name w:val="p51"/>
    <w:qFormat/>
    <w:uiPriority w:val="0"/>
    <w:rPr>
      <w:rFonts w:hint="default" w:eastAsia="宋体"/>
      <w:kern w:val="2"/>
      <w:sz w:val="21"/>
      <w:szCs w:val="21"/>
      <w:lang w:val="en-US" w:eastAsia="zh-CN" w:bidi="ar-SA"/>
    </w:rPr>
  </w:style>
  <w:style w:type="character" w:customStyle="1" w:styleId="1457">
    <w:name w:val="WW8Num130z0"/>
    <w:qFormat/>
    <w:uiPriority w:val="0"/>
    <w:rPr>
      <w:rFonts w:ascii="Wingdings" w:hAnsi="Wingdings"/>
    </w:rPr>
  </w:style>
  <w:style w:type="character" w:customStyle="1" w:styleId="1458">
    <w:name w:val="WW8Num94z2"/>
    <w:qFormat/>
    <w:uiPriority w:val="0"/>
    <w:rPr>
      <w:lang w:val="en-US"/>
    </w:rPr>
  </w:style>
  <w:style w:type="character" w:customStyle="1" w:styleId="1459">
    <w:name w:val="4char1"/>
    <w:qFormat/>
    <w:uiPriority w:val="0"/>
    <w:rPr>
      <w:rFonts w:hint="eastAsia" w:ascii="楷体_GB2312" w:hAnsi="Verdana" w:eastAsia="楷体_GB2312"/>
      <w:lang w:val="en-US" w:eastAsia="en-US" w:bidi="ar-SA"/>
    </w:rPr>
  </w:style>
  <w:style w:type="character" w:customStyle="1" w:styleId="1460">
    <w:name w:val="middle1"/>
    <w:qFormat/>
    <w:uiPriority w:val="0"/>
    <w:rPr>
      <w:sz w:val="25"/>
      <w:szCs w:val="25"/>
      <w:u w:val="none"/>
    </w:rPr>
  </w:style>
  <w:style w:type="character" w:customStyle="1" w:styleId="1461">
    <w:name w:val="正文B Char"/>
    <w:qFormat/>
    <w:uiPriority w:val="0"/>
    <w:rPr>
      <w:rFonts w:eastAsia="楷体_GB2312"/>
      <w:spacing w:val="8"/>
      <w:sz w:val="28"/>
      <w:lang w:val="en-US" w:eastAsia="zh-CN" w:bidi="ar-SA"/>
    </w:rPr>
  </w:style>
  <w:style w:type="character" w:customStyle="1" w:styleId="1462">
    <w:name w:val="WW8Num1898z0"/>
    <w:qFormat/>
    <w:uiPriority w:val="0"/>
    <w:rPr>
      <w:b/>
    </w:rPr>
  </w:style>
  <w:style w:type="character" w:customStyle="1" w:styleId="1463">
    <w:name w:val="样式 题注 + (中文) 宋体 Char Char"/>
    <w:link w:val="1464"/>
    <w:qFormat/>
    <w:uiPriority w:val="0"/>
    <w:rPr>
      <w:rFonts w:ascii="黑体" w:eastAsia="仿宋_GB2312"/>
      <w:b/>
      <w:bCs/>
      <w:color w:val="FF0000"/>
      <w:sz w:val="30"/>
      <w:szCs w:val="32"/>
    </w:rPr>
  </w:style>
  <w:style w:type="paragraph" w:customStyle="1" w:styleId="1464">
    <w:name w:val="样式 题注 + (中文) 宋体 Char"/>
    <w:basedOn w:val="22"/>
    <w:link w:val="1463"/>
    <w:qFormat/>
    <w:uiPriority w:val="0"/>
    <w:pPr>
      <w:keepNext/>
      <w:spacing w:line="440" w:lineRule="exact"/>
      <w:ind w:firstLine="0" w:firstLineChars="0"/>
    </w:pPr>
    <w:rPr>
      <w:rFonts w:ascii="黑体" w:eastAsia="仿宋_GB2312" w:hAnsiTheme="minorHAnsi" w:cstheme="minorBidi"/>
      <w:b/>
      <w:bCs/>
      <w:color w:val="FF0000"/>
      <w:sz w:val="30"/>
      <w:szCs w:val="32"/>
    </w:rPr>
  </w:style>
  <w:style w:type="character" w:customStyle="1" w:styleId="1465">
    <w:name w:val="样式 (西文) 仿宋_GB2312 四号"/>
    <w:qFormat/>
    <w:uiPriority w:val="0"/>
    <w:rPr>
      <w:rFonts w:ascii="仿宋_GB2312" w:hAnsi="仿宋_GB2312" w:eastAsia="宋体"/>
      <w:sz w:val="28"/>
    </w:rPr>
  </w:style>
  <w:style w:type="character" w:customStyle="1" w:styleId="1466">
    <w:name w:val="样式 标题 3 + 黑色 Char"/>
    <w:link w:val="1467"/>
    <w:qFormat/>
    <w:uiPriority w:val="0"/>
    <w:rPr>
      <w:rFonts w:eastAsia="宋体"/>
      <w:b/>
      <w:bCs/>
      <w:color w:val="000000"/>
      <w:sz w:val="30"/>
    </w:rPr>
  </w:style>
  <w:style w:type="paragraph" w:customStyle="1" w:styleId="1467">
    <w:name w:val="样式 标题 3 + 黑色"/>
    <w:basedOn w:val="5"/>
    <w:link w:val="1466"/>
    <w:qFormat/>
    <w:uiPriority w:val="0"/>
    <w:pPr>
      <w:spacing w:after="60"/>
    </w:pPr>
    <w:rPr>
      <w:rFonts w:asciiTheme="minorHAnsi" w:hAnsiTheme="minorHAnsi" w:cstheme="minorBidi"/>
      <w:color w:val="000000"/>
      <w:sz w:val="30"/>
      <w:szCs w:val="22"/>
    </w:rPr>
  </w:style>
  <w:style w:type="character" w:customStyle="1" w:styleId="1468">
    <w:name w:val="EmailStyle3801"/>
    <w:qFormat/>
    <w:uiPriority w:val="0"/>
    <w:rPr>
      <w:rFonts w:ascii="Arial" w:hAnsi="Arial" w:eastAsia="宋体" w:cs="Arial"/>
      <w:color w:val="auto"/>
      <w:sz w:val="20"/>
    </w:rPr>
  </w:style>
  <w:style w:type="character" w:customStyle="1" w:styleId="1469">
    <w:name w:val="WW8Num466z0"/>
    <w:qFormat/>
    <w:uiPriority w:val="0"/>
    <w:rPr>
      <w:b/>
    </w:rPr>
  </w:style>
  <w:style w:type="character" w:customStyle="1" w:styleId="1470">
    <w:name w:val="图表示意 Char"/>
    <w:link w:val="1471"/>
    <w:qFormat/>
    <w:uiPriority w:val="0"/>
    <w:rPr>
      <w:rFonts w:eastAsia="宋体"/>
      <w:b/>
      <w:szCs w:val="13"/>
    </w:rPr>
  </w:style>
  <w:style w:type="paragraph" w:customStyle="1" w:styleId="1471">
    <w:name w:val="图表示意"/>
    <w:basedOn w:val="1"/>
    <w:link w:val="1470"/>
    <w:qFormat/>
    <w:uiPriority w:val="0"/>
    <w:pPr>
      <w:spacing w:line="360" w:lineRule="auto"/>
      <w:jc w:val="center"/>
    </w:pPr>
    <w:rPr>
      <w:rFonts w:eastAsia="宋体"/>
      <w:b/>
      <w:szCs w:val="13"/>
    </w:rPr>
  </w:style>
  <w:style w:type="character" w:customStyle="1" w:styleId="1472">
    <w:name w:val="脚注符"/>
    <w:qFormat/>
    <w:uiPriority w:val="0"/>
  </w:style>
  <w:style w:type="character" w:customStyle="1" w:styleId="1473">
    <w:name w:val="正文（李） Char"/>
    <w:link w:val="1474"/>
    <w:qFormat/>
    <w:uiPriority w:val="0"/>
    <w:rPr>
      <w:rFonts w:eastAsia="宋体"/>
      <w:sz w:val="24"/>
      <w:szCs w:val="24"/>
    </w:rPr>
  </w:style>
  <w:style w:type="paragraph" w:customStyle="1" w:styleId="1474">
    <w:name w:val="正文（李）"/>
    <w:basedOn w:val="1"/>
    <w:link w:val="1473"/>
    <w:qFormat/>
    <w:uiPriority w:val="0"/>
    <w:pPr>
      <w:spacing w:line="360" w:lineRule="auto"/>
      <w:ind w:firstLine="200" w:firstLineChars="200"/>
    </w:pPr>
    <w:rPr>
      <w:rFonts w:eastAsia="宋体"/>
      <w:sz w:val="24"/>
      <w:szCs w:val="24"/>
    </w:rPr>
  </w:style>
  <w:style w:type="character" w:customStyle="1" w:styleId="1475">
    <w:name w:val="样式 正文1 + 段前: 0.1 行 Char2"/>
    <w:qFormat/>
    <w:uiPriority w:val="0"/>
    <w:rPr>
      <w:rFonts w:eastAsia="宋体" w:cs="宋体"/>
      <w:kern w:val="2"/>
      <w:sz w:val="24"/>
      <w:lang w:val="en-US" w:eastAsia="zh-CN" w:bidi="ar-SA"/>
    </w:rPr>
  </w:style>
  <w:style w:type="character" w:customStyle="1" w:styleId="1476">
    <w:name w:val="WW8Num889z1"/>
    <w:qFormat/>
    <w:uiPriority w:val="0"/>
    <w:rPr>
      <w:rFonts w:ascii="Wingdings" w:hAnsi="Wingdings"/>
    </w:rPr>
  </w:style>
  <w:style w:type="character" w:customStyle="1" w:styleId="1477">
    <w:name w:val="WW8Num1195z0"/>
    <w:qFormat/>
    <w:uiPriority w:val="0"/>
    <w:rPr>
      <w:rFonts w:ascii="宋体" w:hAnsi="宋体" w:eastAsia="宋体"/>
      <w:sz w:val="30"/>
    </w:rPr>
  </w:style>
  <w:style w:type="character" w:customStyle="1" w:styleId="1478">
    <w:name w:val="二级标题 Char Char1"/>
    <w:qFormat/>
    <w:uiPriority w:val="0"/>
    <w:rPr>
      <w:rFonts w:eastAsia="宋体"/>
      <w:b/>
      <w:bCs/>
      <w:kern w:val="2"/>
      <w:sz w:val="28"/>
      <w:szCs w:val="24"/>
      <w:lang w:val="en-US" w:eastAsia="zh-CN"/>
    </w:rPr>
  </w:style>
  <w:style w:type="character" w:customStyle="1" w:styleId="1479">
    <w:name w:val="正文文本首行缩进 2 字符"/>
    <w:link w:val="87"/>
    <w:qFormat/>
    <w:uiPriority w:val="0"/>
    <w:rPr>
      <w:rFonts w:eastAsia="宋体"/>
      <w:sz w:val="24"/>
    </w:rPr>
  </w:style>
  <w:style w:type="character" w:customStyle="1" w:styleId="1480">
    <w:name w:val="样式 标题3 + (符号) 宋体 黑色 Char"/>
    <w:qFormat/>
    <w:uiPriority w:val="0"/>
    <w:rPr>
      <w:rFonts w:eastAsia="宋体"/>
      <w:b/>
      <w:bCs/>
      <w:color w:val="000000"/>
      <w:kern w:val="2"/>
      <w:sz w:val="24"/>
      <w:szCs w:val="24"/>
      <w:lang w:val="en-US" w:eastAsia="zh-CN" w:bidi="ar-SA"/>
    </w:rPr>
  </w:style>
  <w:style w:type="character" w:customStyle="1" w:styleId="1481">
    <w:name w:val="表格标题-五号字 Char"/>
    <w:link w:val="1482"/>
    <w:qFormat/>
    <w:uiPriority w:val="0"/>
    <w:rPr>
      <w:rFonts w:eastAsia="宋体"/>
      <w:kern w:val="21"/>
      <w:szCs w:val="21"/>
    </w:rPr>
  </w:style>
  <w:style w:type="paragraph" w:customStyle="1" w:styleId="1482">
    <w:name w:val="表格标题-五号字"/>
    <w:basedOn w:val="1"/>
    <w:link w:val="1481"/>
    <w:qFormat/>
    <w:uiPriority w:val="0"/>
    <w:pPr>
      <w:spacing w:before="60" w:line="360" w:lineRule="exact"/>
      <w:jc w:val="center"/>
    </w:pPr>
    <w:rPr>
      <w:rFonts w:eastAsia="宋体"/>
      <w:kern w:val="21"/>
      <w:szCs w:val="21"/>
    </w:rPr>
  </w:style>
  <w:style w:type="character" w:customStyle="1" w:styleId="1483">
    <w:name w:val="WW8Num1081z0"/>
    <w:qFormat/>
    <w:uiPriority w:val="0"/>
    <w:rPr>
      <w:rFonts w:ascii="Wingdings" w:hAnsi="Wingdings"/>
    </w:rPr>
  </w:style>
  <w:style w:type="character" w:customStyle="1" w:styleId="1484">
    <w:name w:val="表题 Char"/>
    <w:link w:val="1485"/>
    <w:qFormat/>
    <w:uiPriority w:val="0"/>
    <w:rPr>
      <w:rFonts w:eastAsia="黑体"/>
      <w:kern w:val="18"/>
      <w:sz w:val="18"/>
    </w:rPr>
  </w:style>
  <w:style w:type="paragraph" w:customStyle="1" w:styleId="1485">
    <w:name w:val="表题"/>
    <w:link w:val="1484"/>
    <w:qFormat/>
    <w:uiPriority w:val="0"/>
    <w:pPr>
      <w:keepNext/>
      <w:adjustRightInd w:val="0"/>
      <w:spacing w:before="280" w:after="40"/>
      <w:jc w:val="center"/>
    </w:pPr>
    <w:rPr>
      <w:rFonts w:eastAsia="黑体" w:asciiTheme="minorHAnsi" w:hAnsiTheme="minorHAnsi" w:cstheme="minorBidi"/>
      <w:kern w:val="18"/>
      <w:sz w:val="18"/>
      <w:szCs w:val="22"/>
      <w:lang w:val="en-US" w:eastAsia="zh-CN" w:bidi="ar-SA"/>
    </w:rPr>
  </w:style>
  <w:style w:type="character" w:customStyle="1" w:styleId="1486">
    <w:name w:val="WW8Num87z0"/>
    <w:qFormat/>
    <w:uiPriority w:val="0"/>
    <w:rPr>
      <w:rFonts w:ascii="Times New Roman" w:hAnsi="Times New Roman"/>
      <w:sz w:val="28"/>
      <w:u w:val="none"/>
    </w:rPr>
  </w:style>
  <w:style w:type="character" w:customStyle="1" w:styleId="1487">
    <w:name w:val="样式26 Char"/>
    <w:link w:val="1488"/>
    <w:qFormat/>
    <w:uiPriority w:val="0"/>
    <w:rPr>
      <w:rFonts w:eastAsia="Times New Roman"/>
      <w:b/>
      <w:sz w:val="32"/>
    </w:rPr>
  </w:style>
  <w:style w:type="paragraph" w:customStyle="1" w:styleId="1488">
    <w:name w:val="样式26"/>
    <w:basedOn w:val="796"/>
    <w:link w:val="1487"/>
    <w:qFormat/>
    <w:uiPriority w:val="0"/>
    <w:pPr>
      <w:keepNext w:val="0"/>
      <w:keepLines w:val="0"/>
      <w:spacing w:beforeLines="50" w:line="500" w:lineRule="exact"/>
      <w:ind w:left="0" w:firstLine="0"/>
      <w:jc w:val="left"/>
      <w:outlineLvl w:val="0"/>
    </w:pPr>
    <w:rPr>
      <w:rFonts w:eastAsia="Times New Roman"/>
      <w:sz w:val="32"/>
      <w:szCs w:val="22"/>
    </w:rPr>
  </w:style>
  <w:style w:type="character" w:customStyle="1" w:styleId="1489">
    <w:name w:val="WW8Num496z0"/>
    <w:qFormat/>
    <w:uiPriority w:val="0"/>
    <w:rPr>
      <w:rFonts w:ascii="Wingdings" w:hAnsi="Wingdings"/>
      <w:sz w:val="24"/>
    </w:rPr>
  </w:style>
  <w:style w:type="character" w:customStyle="1" w:styleId="1490">
    <w:name w:val="Char Char21"/>
    <w:qFormat/>
    <w:uiPriority w:val="0"/>
    <w:rPr>
      <w:rFonts w:eastAsia="宋体"/>
      <w:b/>
      <w:sz w:val="36"/>
      <w:lang w:val="en-US" w:eastAsia="zh-CN" w:bidi="ar-SA"/>
    </w:rPr>
  </w:style>
  <w:style w:type="character" w:customStyle="1" w:styleId="1491">
    <w:name w:val="报告书表格 Char"/>
    <w:qFormat/>
    <w:uiPriority w:val="0"/>
    <w:rPr>
      <w:rFonts w:eastAsia="宋体"/>
      <w:sz w:val="21"/>
      <w:lang w:val="en-US" w:eastAsia="zh-CN" w:bidi="ar-SA"/>
    </w:rPr>
  </w:style>
  <w:style w:type="character" w:customStyle="1" w:styleId="1492">
    <w:name w:val="leetext1"/>
    <w:qFormat/>
    <w:uiPriority w:val="0"/>
    <w:rPr>
      <w:rFonts w:hint="default" w:ascii="ˎ̥" w:hAnsi="ˎ̥"/>
      <w:spacing w:val="40"/>
      <w:sz w:val="18"/>
      <w:szCs w:val="18"/>
    </w:rPr>
  </w:style>
  <w:style w:type="character" w:customStyle="1" w:styleId="1493">
    <w:name w:val="WW8Num1732z0"/>
    <w:qFormat/>
    <w:uiPriority w:val="0"/>
    <w:rPr>
      <w:rFonts w:ascii="Wingdings" w:hAnsi="Wingdings"/>
    </w:rPr>
  </w:style>
  <w:style w:type="character" w:customStyle="1" w:styleId="1494">
    <w:name w:val="Char Char12"/>
    <w:qFormat/>
    <w:uiPriority w:val="0"/>
    <w:rPr>
      <w:rFonts w:eastAsia="宋体"/>
      <w:kern w:val="2"/>
      <w:sz w:val="18"/>
      <w:szCs w:val="18"/>
      <w:lang w:val="en-US" w:eastAsia="zh-CN" w:bidi="ar-SA"/>
    </w:rPr>
  </w:style>
  <w:style w:type="character" w:customStyle="1" w:styleId="1495">
    <w:name w:val="WW8Num1914z0"/>
    <w:qFormat/>
    <w:uiPriority w:val="0"/>
    <w:rPr>
      <w:b/>
    </w:rPr>
  </w:style>
  <w:style w:type="character" w:customStyle="1" w:styleId="1496">
    <w:name w:val="WW8Num2054z0"/>
    <w:qFormat/>
    <w:uiPriority w:val="0"/>
  </w:style>
  <w:style w:type="character" w:customStyle="1" w:styleId="1497">
    <w:name w:val="WW8Num1534z0"/>
    <w:qFormat/>
    <w:uiPriority w:val="0"/>
    <w:rPr>
      <w:rFonts w:eastAsia="楷体_GB2312"/>
      <w:b/>
      <w:color w:val="auto"/>
      <w:sz w:val="32"/>
      <w:szCs w:val="32"/>
      <w:u w:val="none"/>
    </w:rPr>
  </w:style>
  <w:style w:type="character" w:customStyle="1" w:styleId="1498">
    <w:name w:val="样式 样式 小五 居中 + 宋体 Char Char Char"/>
    <w:link w:val="1499"/>
    <w:qFormat/>
    <w:uiPriority w:val="0"/>
    <w:rPr>
      <w:rFonts w:ascii="宋体" w:hAnsi="宋体" w:cs="宋体"/>
      <w:sz w:val="18"/>
      <w:szCs w:val="18"/>
    </w:rPr>
  </w:style>
  <w:style w:type="paragraph" w:customStyle="1" w:styleId="1499">
    <w:name w:val="样式 样式 小五 居中 + 宋体 Char Char"/>
    <w:basedOn w:val="935"/>
    <w:link w:val="1498"/>
    <w:qFormat/>
    <w:uiPriority w:val="0"/>
    <w:pPr>
      <w:jc w:val="left"/>
    </w:pPr>
    <w:rPr>
      <w:rFonts w:ascii="宋体" w:hAnsi="宋体"/>
    </w:rPr>
  </w:style>
  <w:style w:type="character" w:customStyle="1" w:styleId="1500">
    <w:name w:val="acee正文 Char"/>
    <w:qFormat/>
    <w:uiPriority w:val="0"/>
    <w:rPr>
      <w:rFonts w:ascii="仿宋_GB2312" w:hAnsi="宋体" w:eastAsia="仿宋_GB2312"/>
      <w:kern w:val="2"/>
      <w:sz w:val="32"/>
      <w:szCs w:val="24"/>
      <w:lang w:val="en-US" w:eastAsia="zh-CN" w:bidi="ar-SA"/>
    </w:rPr>
  </w:style>
  <w:style w:type="character" w:customStyle="1" w:styleId="1501">
    <w:name w:val="大妹正文 Char Char"/>
    <w:qFormat/>
    <w:uiPriority w:val="0"/>
    <w:rPr>
      <w:rFonts w:ascii="宋体" w:eastAsia="宋体"/>
      <w:color w:val="0000FF"/>
      <w:kern w:val="44"/>
      <w:sz w:val="24"/>
      <w:szCs w:val="24"/>
      <w:lang w:val="en-US" w:eastAsia="zh-CN" w:bidi="ar-SA"/>
    </w:rPr>
  </w:style>
  <w:style w:type="character" w:customStyle="1" w:styleId="1502">
    <w:name w:val="条标题1.1.1 Char3"/>
    <w:qFormat/>
    <w:uiPriority w:val="0"/>
    <w:rPr>
      <w:rFonts w:eastAsia="黑体"/>
      <w:bCs/>
      <w:kern w:val="2"/>
      <w:sz w:val="28"/>
      <w:szCs w:val="28"/>
      <w:lang w:val="en-US" w:eastAsia="zh-CN" w:bidi="ar-SA"/>
    </w:rPr>
  </w:style>
  <w:style w:type="character" w:customStyle="1" w:styleId="1503">
    <w:name w:val="grame"/>
    <w:basedOn w:val="90"/>
    <w:qFormat/>
    <w:uiPriority w:val="0"/>
  </w:style>
  <w:style w:type="character" w:customStyle="1" w:styleId="1504">
    <w:name w:val="一级标题 Char"/>
    <w:qFormat/>
    <w:uiPriority w:val="0"/>
    <w:rPr>
      <w:rFonts w:eastAsia="宋体"/>
      <w:b/>
      <w:snapToGrid/>
      <w:color w:val="000000"/>
      <w:sz w:val="32"/>
      <w:szCs w:val="24"/>
      <w:lang w:val="en-US" w:eastAsia="zh-CN" w:bidi="ar-SA"/>
    </w:rPr>
  </w:style>
  <w:style w:type="character" w:customStyle="1" w:styleId="1505">
    <w:name w:val="WW8Num1626z0"/>
    <w:qFormat/>
    <w:uiPriority w:val="0"/>
    <w:rPr>
      <w:rFonts w:ascii="Wingdings" w:hAnsi="Wingdings"/>
    </w:rPr>
  </w:style>
  <w:style w:type="character" w:customStyle="1" w:styleId="1506">
    <w:name w:val="正文段落25磅小四宋体 Char Char"/>
    <w:qFormat/>
    <w:uiPriority w:val="0"/>
    <w:rPr>
      <w:rFonts w:eastAsia="宋体"/>
      <w:kern w:val="2"/>
      <w:sz w:val="28"/>
      <w:szCs w:val="24"/>
      <w:lang w:val="en-US" w:eastAsia="zh-CN"/>
    </w:rPr>
  </w:style>
  <w:style w:type="character" w:customStyle="1" w:styleId="1507">
    <w:name w:val="ask-title"/>
    <w:qFormat/>
    <w:uiPriority w:val="0"/>
  </w:style>
  <w:style w:type="character" w:customStyle="1" w:styleId="1508">
    <w:name w:val="ll1"/>
    <w:qFormat/>
    <w:uiPriority w:val="0"/>
    <w:rPr>
      <w:spacing w:val="31680"/>
      <w:sz w:val="20"/>
      <w:szCs w:val="20"/>
    </w:rPr>
  </w:style>
  <w:style w:type="character" w:customStyle="1" w:styleId="1509">
    <w:name w:val="Char Char28"/>
    <w:qFormat/>
    <w:uiPriority w:val="0"/>
    <w:rPr>
      <w:rFonts w:eastAsia="宋体"/>
      <w:sz w:val="21"/>
      <w:lang w:val="en-US" w:eastAsia="zh-CN" w:bidi="ar-SA"/>
    </w:rPr>
  </w:style>
  <w:style w:type="character" w:customStyle="1" w:styleId="1510">
    <w:name w:val="F文字-上标"/>
    <w:qFormat/>
    <w:uiPriority w:val="0"/>
    <w:rPr>
      <w:rFonts w:ascii="Bodoni MT Condensed" w:hAnsi="Bodoni MT Condensed" w:eastAsia="宋体"/>
      <w:sz w:val="24"/>
      <w:szCs w:val="24"/>
      <w:vertAlign w:val="superscript"/>
    </w:rPr>
  </w:style>
  <w:style w:type="character" w:customStyle="1" w:styleId="1511">
    <w:name w:val="表格题注 Char Char Char Char"/>
    <w:link w:val="1512"/>
    <w:qFormat/>
    <w:uiPriority w:val="0"/>
    <w:rPr>
      <w:b/>
      <w:sz w:val="24"/>
      <w:szCs w:val="24"/>
    </w:rPr>
  </w:style>
  <w:style w:type="paragraph" w:customStyle="1" w:styleId="1512">
    <w:name w:val="表格题注 Char Char Char"/>
    <w:basedOn w:val="21"/>
    <w:link w:val="1511"/>
    <w:qFormat/>
    <w:uiPriority w:val="0"/>
    <w:pPr>
      <w:tabs>
        <w:tab w:val="left" w:pos="0"/>
      </w:tabs>
      <w:spacing w:line="360" w:lineRule="auto"/>
      <w:ind w:firstLine="0"/>
      <w:jc w:val="center"/>
    </w:pPr>
    <w:rPr>
      <w:rFonts w:eastAsiaTheme="minorEastAsia"/>
      <w:b/>
      <w:sz w:val="24"/>
      <w:szCs w:val="24"/>
    </w:rPr>
  </w:style>
  <w:style w:type="character" w:customStyle="1" w:styleId="1513">
    <w:name w:val="China5 Char3"/>
    <w:qFormat/>
    <w:uiPriority w:val="0"/>
    <w:rPr>
      <w:rFonts w:eastAsia="楷体_GB2312"/>
      <w:b/>
      <w:bCs/>
      <w:iCs/>
      <w:sz w:val="28"/>
      <w:szCs w:val="28"/>
      <w:lang w:bidi="en-US"/>
    </w:rPr>
  </w:style>
  <w:style w:type="character" w:customStyle="1" w:styleId="1514">
    <w:name w:val="WW8Num86z1"/>
    <w:qFormat/>
    <w:uiPriority w:val="0"/>
    <w:rPr>
      <w:rFonts w:ascii="宋体" w:hAnsi="宋体" w:eastAsia="宋体" w:cs="Times New Roman"/>
    </w:rPr>
  </w:style>
  <w:style w:type="character" w:customStyle="1" w:styleId="1515">
    <w:name w:val="明显参考1"/>
    <w:qFormat/>
    <w:uiPriority w:val="0"/>
    <w:rPr>
      <w:b/>
      <w:sz w:val="24"/>
      <w:u w:val="single"/>
    </w:rPr>
  </w:style>
  <w:style w:type="character" w:customStyle="1" w:styleId="1516">
    <w:name w:val="样式 表格 + 字符缩放: 90% Char"/>
    <w:qFormat/>
    <w:uiPriority w:val="0"/>
    <w:rPr>
      <w:rFonts w:eastAsia="宋体"/>
      <w:snapToGrid w:val="0"/>
      <w:kern w:val="24"/>
      <w:sz w:val="21"/>
      <w:szCs w:val="21"/>
      <w:lang w:val="en-US" w:eastAsia="zh-CN" w:bidi="ar-SA"/>
    </w:rPr>
  </w:style>
  <w:style w:type="character" w:customStyle="1" w:styleId="1517">
    <w:name w:val="WW8Num701z1"/>
    <w:qFormat/>
    <w:uiPriority w:val="0"/>
    <w:rPr>
      <w:sz w:val="28"/>
    </w:rPr>
  </w:style>
  <w:style w:type="character" w:customStyle="1" w:styleId="1518">
    <w:name w:val="WW8Num1183z3"/>
    <w:qFormat/>
    <w:uiPriority w:val="0"/>
    <w:rPr>
      <w:rFonts w:ascii="Times New Roman" w:hAnsi="Times New Roman"/>
      <w:sz w:val="28"/>
    </w:rPr>
  </w:style>
  <w:style w:type="character" w:customStyle="1" w:styleId="1519">
    <w:name w:val="页眉1 Char"/>
    <w:qFormat/>
    <w:uiPriority w:val="0"/>
    <w:rPr>
      <w:rFonts w:eastAsia="宋体"/>
      <w:kern w:val="2"/>
      <w:sz w:val="18"/>
      <w:szCs w:val="18"/>
      <w:lang w:val="en-US" w:eastAsia="zh-CN" w:bidi="ar-SA"/>
    </w:rPr>
  </w:style>
  <w:style w:type="character" w:customStyle="1" w:styleId="1520">
    <w:name w:val="WW8Num1144z0"/>
    <w:qFormat/>
    <w:uiPriority w:val="0"/>
    <w:rPr>
      <w:b/>
    </w:rPr>
  </w:style>
  <w:style w:type="character" w:customStyle="1" w:styleId="1521">
    <w:name w:val="干标题(a) Char Char"/>
    <w:qFormat/>
    <w:uiPriority w:val="0"/>
    <w:rPr>
      <w:rFonts w:ascii="Arial" w:hAnsi="Arial" w:eastAsia="黑体"/>
      <w:kern w:val="2"/>
      <w:sz w:val="21"/>
      <w:szCs w:val="21"/>
    </w:rPr>
  </w:style>
  <w:style w:type="character" w:customStyle="1" w:styleId="1522">
    <w:name w:val="EmailStyle191"/>
    <w:qFormat/>
    <w:uiPriority w:val="0"/>
    <w:rPr>
      <w:rFonts w:ascii="Arial" w:hAnsi="Arial" w:eastAsia="宋体" w:cs="Arial"/>
      <w:color w:val="auto"/>
      <w:kern w:val="2"/>
      <w:sz w:val="20"/>
      <w:szCs w:val="24"/>
      <w:lang w:val="en-US" w:eastAsia="zh-CN" w:bidi="ar-SA"/>
    </w:rPr>
  </w:style>
  <w:style w:type="character" w:customStyle="1" w:styleId="1523">
    <w:name w:val="WW8Num1776z0"/>
    <w:qFormat/>
    <w:uiPriority w:val="0"/>
    <w:rPr>
      <w:b/>
    </w:rPr>
  </w:style>
  <w:style w:type="character" w:customStyle="1" w:styleId="1524">
    <w:name w:val="样式 13 磅"/>
    <w:qFormat/>
    <w:uiPriority w:val="0"/>
    <w:rPr>
      <w:rFonts w:eastAsia="宋体"/>
      <w:sz w:val="28"/>
    </w:rPr>
  </w:style>
  <w:style w:type="character" w:customStyle="1" w:styleId="1525">
    <w:name w:val="首行缩进 Char Char Char Char"/>
    <w:qFormat/>
    <w:uiPriority w:val="0"/>
    <w:rPr>
      <w:rFonts w:ascii="宋体" w:eastAsia="宋体"/>
      <w:kern w:val="2"/>
      <w:sz w:val="24"/>
      <w:lang w:val="en-US" w:eastAsia="zh-CN" w:bidi="ar-SA"/>
    </w:rPr>
  </w:style>
  <w:style w:type="character" w:customStyle="1" w:styleId="1526">
    <w:name w:val="WW8Num70z0"/>
    <w:qFormat/>
    <w:uiPriority w:val="0"/>
    <w:rPr>
      <w:sz w:val="24"/>
    </w:rPr>
  </w:style>
  <w:style w:type="character" w:customStyle="1" w:styleId="1527">
    <w:name w:val="正文文字 2 Char Char"/>
    <w:qFormat/>
    <w:uiPriority w:val="0"/>
    <w:rPr>
      <w:rFonts w:eastAsia="宋体"/>
      <w:kern w:val="2"/>
      <w:sz w:val="21"/>
      <w:szCs w:val="24"/>
      <w:lang w:val="en-US" w:eastAsia="zh-CN" w:bidi="ar-SA"/>
    </w:rPr>
  </w:style>
  <w:style w:type="character" w:customStyle="1" w:styleId="1528">
    <w:name w:val="普通文字 Char Char Char Char Char1"/>
    <w:qFormat/>
    <w:uiPriority w:val="0"/>
    <w:rPr>
      <w:rFonts w:hint="eastAsia" w:ascii="宋体" w:hAnsi="Courier New" w:eastAsia="宋体" w:cs="Courier New"/>
      <w:kern w:val="2"/>
      <w:sz w:val="21"/>
      <w:szCs w:val="21"/>
      <w:lang w:val="en-US" w:eastAsia="zh-CN" w:bidi="ar-SA"/>
    </w:rPr>
  </w:style>
  <w:style w:type="character" w:customStyle="1" w:styleId="1529">
    <w:name w:val="样式 标题 2_Heading 2HEAD_2HEAD_21HEAD_22HEAD_211HEAD_23HEAD_... Char"/>
    <w:link w:val="1530"/>
    <w:qFormat/>
    <w:uiPriority w:val="0"/>
    <w:rPr>
      <w:rFonts w:ascii="黑体" w:eastAsia="黑体"/>
      <w:snapToGrid w:val="0"/>
      <w:sz w:val="28"/>
      <w:szCs w:val="32"/>
    </w:rPr>
  </w:style>
  <w:style w:type="paragraph" w:customStyle="1" w:styleId="1530">
    <w:name w:val="样式 标题 2_Heading 2HEAD_2HEAD_21HEAD_22HEAD_211HEAD_23HEAD_..."/>
    <w:basedOn w:val="2"/>
    <w:link w:val="1529"/>
    <w:qFormat/>
    <w:uiPriority w:val="0"/>
    <w:pPr>
      <w:keepNext w:val="0"/>
      <w:keepLines w:val="0"/>
      <w:widowControl/>
      <w:adjustRightInd w:val="0"/>
      <w:snapToGrid w:val="0"/>
      <w:spacing w:before="0" w:after="0" w:line="300" w:lineRule="auto"/>
      <w:jc w:val="left"/>
    </w:pPr>
    <w:rPr>
      <w:rFonts w:ascii="黑体" w:eastAsia="黑体" w:hAnsiTheme="minorHAnsi" w:cstheme="minorBidi"/>
      <w:b w:val="0"/>
      <w:bCs w:val="0"/>
      <w:snapToGrid w:val="0"/>
      <w:sz w:val="28"/>
    </w:rPr>
  </w:style>
  <w:style w:type="character" w:customStyle="1" w:styleId="1531">
    <w:name w:val="Char Char43"/>
    <w:qFormat/>
    <w:uiPriority w:val="0"/>
    <w:rPr>
      <w:kern w:val="2"/>
      <w:sz w:val="18"/>
      <w:szCs w:val="18"/>
    </w:rPr>
  </w:style>
  <w:style w:type="character" w:customStyle="1" w:styleId="1532">
    <w:name w:val="xiaobiaoti1"/>
    <w:qFormat/>
    <w:uiPriority w:val="0"/>
    <w:rPr>
      <w:rFonts w:eastAsia="宋体"/>
      <w:color w:val="FF0000"/>
      <w:kern w:val="2"/>
      <w:sz w:val="21"/>
      <w:szCs w:val="21"/>
      <w:u w:val="none"/>
      <w:lang w:val="en-US" w:eastAsia="zh-CN" w:bidi="ar-SA"/>
    </w:rPr>
  </w:style>
  <w:style w:type="character" w:customStyle="1" w:styleId="1533">
    <w:name w:val="标题 3 Char1 Char"/>
    <w:qFormat/>
    <w:uiPriority w:val="0"/>
    <w:rPr>
      <w:rFonts w:ascii="黑体" w:eastAsia="黑体"/>
      <w:b/>
      <w:kern w:val="2"/>
      <w:sz w:val="24"/>
      <w:szCs w:val="21"/>
      <w:lang w:val="en-US" w:eastAsia="zh-CN" w:bidi="ar-SA"/>
    </w:rPr>
  </w:style>
  <w:style w:type="character" w:customStyle="1" w:styleId="1534">
    <w:name w:val="WW8Num3z0"/>
    <w:qFormat/>
    <w:uiPriority w:val="0"/>
    <w:rPr>
      <w:rFonts w:ascii="宋体" w:hAnsi="宋体"/>
    </w:rPr>
  </w:style>
  <w:style w:type="character" w:customStyle="1" w:styleId="1535">
    <w:name w:val="Char Char37"/>
    <w:qFormat/>
    <w:uiPriority w:val="0"/>
    <w:rPr>
      <w:rFonts w:eastAsia="宋体"/>
      <w:sz w:val="28"/>
      <w:lang w:val="en-US" w:eastAsia="zh-CN" w:bidi="ar-SA"/>
    </w:rPr>
  </w:style>
  <w:style w:type="character" w:customStyle="1" w:styleId="1536">
    <w:name w:val="MY标题 2 Char Char"/>
    <w:qFormat/>
    <w:uiPriority w:val="0"/>
    <w:rPr>
      <w:rFonts w:ascii="楷体_GB2312" w:eastAsia="楷体_GB2312"/>
      <w:sz w:val="30"/>
      <w:lang w:val="en-US" w:eastAsia="zh-CN" w:bidi="ar-SA"/>
    </w:rPr>
  </w:style>
  <w:style w:type="character" w:customStyle="1" w:styleId="1537">
    <w:name w:val="cont21"/>
    <w:qFormat/>
    <w:uiPriority w:val="0"/>
    <w:rPr>
      <w:spacing w:val="303"/>
      <w:sz w:val="21"/>
      <w:szCs w:val="21"/>
    </w:rPr>
  </w:style>
  <w:style w:type="character" w:customStyle="1" w:styleId="1538">
    <w:name w:val="报告节标题 Char"/>
    <w:qFormat/>
    <w:uiPriority w:val="0"/>
    <w:rPr>
      <w:rFonts w:ascii="Arial" w:hAnsi="Arial" w:eastAsia="黑体"/>
      <w:kern w:val="2"/>
      <w:sz w:val="30"/>
      <w:lang w:val="en-US" w:eastAsia="zh-CN" w:bidi="ar-SA"/>
    </w:rPr>
  </w:style>
  <w:style w:type="character" w:customStyle="1" w:styleId="1539">
    <w:name w:val="样式 宋体 黑色 加宽量  1 磅"/>
    <w:qFormat/>
    <w:uiPriority w:val="0"/>
    <w:rPr>
      <w:rFonts w:ascii="宋体"/>
      <w:color w:val="000000"/>
      <w:spacing w:val="0"/>
    </w:rPr>
  </w:style>
  <w:style w:type="character" w:customStyle="1" w:styleId="1540">
    <w:name w:val="正文文字1 Char Char"/>
    <w:qFormat/>
    <w:uiPriority w:val="0"/>
    <w:rPr>
      <w:rFonts w:eastAsia="宋体"/>
      <w:kern w:val="2"/>
      <w:sz w:val="21"/>
      <w:szCs w:val="32"/>
      <w:lang w:val="en-US" w:eastAsia="zh-CN" w:bidi="ar-SA"/>
    </w:rPr>
  </w:style>
  <w:style w:type="character" w:customStyle="1" w:styleId="1541">
    <w:name w:val="样式4 Char"/>
    <w:link w:val="1542"/>
    <w:qFormat/>
    <w:uiPriority w:val="0"/>
    <w:rPr>
      <w:rFonts w:eastAsia="宋体"/>
      <w:b/>
      <w:sz w:val="24"/>
      <w:szCs w:val="28"/>
    </w:rPr>
  </w:style>
  <w:style w:type="paragraph" w:customStyle="1" w:styleId="1542">
    <w:name w:val="样式4"/>
    <w:basedOn w:val="6"/>
    <w:link w:val="1541"/>
    <w:qFormat/>
    <w:uiPriority w:val="0"/>
    <w:pPr>
      <w:tabs>
        <w:tab w:val="left" w:pos="0"/>
      </w:tabs>
      <w:spacing w:before="60" w:after="0" w:line="360" w:lineRule="auto"/>
      <w:ind w:left="862" w:hanging="862"/>
    </w:pPr>
    <w:rPr>
      <w:rFonts w:eastAsia="宋体" w:asciiTheme="minorHAnsi" w:hAnsiTheme="minorHAnsi" w:cstheme="minorBidi"/>
      <w:bCs w:val="0"/>
      <w:sz w:val="24"/>
    </w:rPr>
  </w:style>
  <w:style w:type="character" w:customStyle="1" w:styleId="1543">
    <w:name w:val="fs"/>
    <w:basedOn w:val="90"/>
    <w:qFormat/>
    <w:uiPriority w:val="0"/>
  </w:style>
  <w:style w:type="character" w:customStyle="1" w:styleId="1544">
    <w:name w:val="WW8Num1364z0"/>
    <w:qFormat/>
    <w:uiPriority w:val="0"/>
    <w:rPr>
      <w:rFonts w:eastAsia="宋体"/>
    </w:rPr>
  </w:style>
  <w:style w:type="character" w:customStyle="1" w:styleId="1545">
    <w:name w:val="WW8Num1241z0"/>
    <w:qFormat/>
    <w:uiPriority w:val="0"/>
    <w:rPr>
      <w:rFonts w:ascii="Wingdings" w:hAnsi="Wingdings"/>
    </w:rPr>
  </w:style>
  <w:style w:type="character" w:customStyle="1" w:styleId="1546">
    <w:name w:val="WW8Num584z1"/>
    <w:qFormat/>
    <w:uiPriority w:val="0"/>
    <w:rPr>
      <w:rFonts w:eastAsia="Times New Roman"/>
      <w:b/>
      <w:position w:val="0"/>
      <w:sz w:val="28"/>
      <w:vertAlign w:val="baseline"/>
    </w:rPr>
  </w:style>
  <w:style w:type="character" w:customStyle="1" w:styleId="1547">
    <w:name w:val="WW8Num52z0"/>
    <w:qFormat/>
    <w:uiPriority w:val="0"/>
    <w:rPr>
      <w:sz w:val="24"/>
    </w:rPr>
  </w:style>
  <w:style w:type="character" w:customStyle="1" w:styleId="1548">
    <w:name w:val="Char Char30"/>
    <w:qFormat/>
    <w:uiPriority w:val="0"/>
    <w:rPr>
      <w:rFonts w:eastAsia="宋体"/>
      <w:b/>
      <w:sz w:val="36"/>
      <w:lang w:val="en-US" w:eastAsia="zh-CN" w:bidi="ar-SA"/>
    </w:rPr>
  </w:style>
  <w:style w:type="character" w:customStyle="1" w:styleId="1549">
    <w:name w:val="bold"/>
    <w:basedOn w:val="90"/>
    <w:qFormat/>
    <w:uiPriority w:val="0"/>
  </w:style>
  <w:style w:type="character" w:customStyle="1" w:styleId="1550">
    <w:name w:val="WW8Num1248z0"/>
    <w:qFormat/>
    <w:uiPriority w:val="0"/>
    <w:rPr>
      <w:lang w:val="en-US"/>
    </w:rPr>
  </w:style>
  <w:style w:type="character" w:customStyle="1" w:styleId="1551">
    <w:name w:val="WW8Num1709z0"/>
    <w:qFormat/>
    <w:uiPriority w:val="0"/>
    <w:rPr>
      <w:rFonts w:ascii="Times New Roman" w:hAnsi="Times New Roman"/>
    </w:rPr>
  </w:style>
  <w:style w:type="character" w:customStyle="1" w:styleId="1552">
    <w:name w:val="2标题(治) Char"/>
    <w:link w:val="1553"/>
    <w:qFormat/>
    <w:uiPriority w:val="0"/>
    <w:rPr>
      <w:rFonts w:eastAsia="黑体"/>
      <w:b/>
      <w:bCs/>
      <w:sz w:val="32"/>
      <w:szCs w:val="32"/>
    </w:rPr>
  </w:style>
  <w:style w:type="paragraph" w:customStyle="1" w:styleId="1553">
    <w:name w:val="2标题(治)"/>
    <w:basedOn w:val="2"/>
    <w:link w:val="1552"/>
    <w:qFormat/>
    <w:uiPriority w:val="0"/>
    <w:pPr>
      <w:spacing w:before="0" w:after="0" w:line="360" w:lineRule="auto"/>
      <w:outlineLvl w:val="0"/>
    </w:pPr>
    <w:rPr>
      <w:rFonts w:eastAsia="黑体" w:asciiTheme="minorHAnsi" w:hAnsiTheme="minorHAnsi" w:cstheme="minorBidi"/>
    </w:rPr>
  </w:style>
  <w:style w:type="character" w:customStyle="1" w:styleId="1554">
    <w:name w:val="正文文字缩进 Char Char1"/>
    <w:qFormat/>
    <w:uiPriority w:val="0"/>
    <w:rPr>
      <w:rFonts w:eastAsia="宋体"/>
      <w:kern w:val="2"/>
      <w:sz w:val="24"/>
      <w:lang w:val="en-US" w:eastAsia="zh-CN" w:bidi="ar-SA"/>
    </w:rPr>
  </w:style>
  <w:style w:type="character" w:customStyle="1" w:styleId="1555">
    <w:name w:val="WW8Num132z0"/>
    <w:qFormat/>
    <w:uiPriority w:val="0"/>
    <w:rPr>
      <w:rFonts w:ascii="Wingdings" w:hAnsi="Wingdings"/>
    </w:rPr>
  </w:style>
  <w:style w:type="character" w:customStyle="1" w:styleId="1556">
    <w:name w:val="highlight1"/>
    <w:qFormat/>
    <w:uiPriority w:val="0"/>
    <w:rPr>
      <w:rFonts w:eastAsia="宋体"/>
      <w:kern w:val="2"/>
      <w:sz w:val="21"/>
      <w:szCs w:val="21"/>
      <w:lang w:val="en-US" w:eastAsia="zh-CN" w:bidi="ar-SA"/>
    </w:rPr>
  </w:style>
  <w:style w:type="character" w:customStyle="1" w:styleId="1557">
    <w:name w:val="图文框 Char"/>
    <w:qFormat/>
    <w:uiPriority w:val="0"/>
    <w:rPr>
      <w:rFonts w:hint="default" w:ascii="Arial" w:hAnsi="Arial" w:eastAsia="宋体" w:cs="Arial"/>
      <w:kern w:val="24"/>
      <w:sz w:val="21"/>
      <w:szCs w:val="21"/>
      <w:lang w:val="en-US" w:eastAsia="zh-CN" w:bidi="ar-SA"/>
    </w:rPr>
  </w:style>
  <w:style w:type="character" w:customStyle="1" w:styleId="1558">
    <w:name w:val="WW8Num1994z1"/>
    <w:qFormat/>
    <w:uiPriority w:val="0"/>
    <w:rPr>
      <w:rFonts w:eastAsia="Times New Roman"/>
      <w:b/>
      <w:position w:val="0"/>
      <w:sz w:val="28"/>
      <w:vertAlign w:val="baseline"/>
    </w:rPr>
  </w:style>
  <w:style w:type="character" w:customStyle="1" w:styleId="1559">
    <w:name w:val="WW8Num1495z0"/>
    <w:qFormat/>
    <w:uiPriority w:val="0"/>
    <w:rPr>
      <w:rFonts w:eastAsia="宋体"/>
    </w:rPr>
  </w:style>
  <w:style w:type="character" w:customStyle="1" w:styleId="1560">
    <w:name w:val="WW8Num1218z0"/>
    <w:qFormat/>
    <w:uiPriority w:val="0"/>
    <w:rPr>
      <w:sz w:val="28"/>
    </w:rPr>
  </w:style>
  <w:style w:type="character" w:customStyle="1" w:styleId="1561">
    <w:name w:val="WW8Num1489z0"/>
    <w:qFormat/>
    <w:uiPriority w:val="0"/>
    <w:rPr>
      <w:rFonts w:ascii="Times New Roman" w:hAnsi="Times New Roman"/>
    </w:rPr>
  </w:style>
  <w:style w:type="character" w:customStyle="1" w:styleId="1562">
    <w:name w:val="Char Char7"/>
    <w:qFormat/>
    <w:locked/>
    <w:uiPriority w:val="0"/>
    <w:rPr>
      <w:rFonts w:ascii="Cambria" w:hAnsi="Cambria" w:eastAsia="宋体"/>
      <w:sz w:val="24"/>
      <w:lang w:val="en-US" w:eastAsia="en-US" w:bidi="ar-SA"/>
    </w:rPr>
  </w:style>
  <w:style w:type="character" w:customStyle="1" w:styleId="1563">
    <w:name w:val="WW8Num1121z0"/>
    <w:qFormat/>
    <w:uiPriority w:val="0"/>
    <w:rPr>
      <w:rFonts w:cs="Times New Roman"/>
    </w:rPr>
  </w:style>
  <w:style w:type="character" w:customStyle="1" w:styleId="1564">
    <w:name w:val="样式 正文文本正文文字 + (中文) 黑体 加粗 Char Char"/>
    <w:qFormat/>
    <w:uiPriority w:val="0"/>
    <w:rPr>
      <w:rFonts w:eastAsia="黑体"/>
      <w:b/>
      <w:bCs/>
      <w:kern w:val="2"/>
      <w:sz w:val="21"/>
      <w:szCs w:val="24"/>
      <w:lang w:val="en-US" w:eastAsia="zh-CN" w:bidi="ar-SA"/>
    </w:rPr>
  </w:style>
  <w:style w:type="character" w:customStyle="1" w:styleId="1565">
    <w:name w:val="正文001- Char"/>
    <w:link w:val="1566"/>
    <w:qFormat/>
    <w:uiPriority w:val="0"/>
    <w:rPr>
      <w:rFonts w:eastAsia="宋体"/>
      <w:bCs/>
      <w:sz w:val="24"/>
      <w:szCs w:val="24"/>
    </w:rPr>
  </w:style>
  <w:style w:type="paragraph" w:customStyle="1" w:styleId="1566">
    <w:name w:val="正文001-"/>
    <w:basedOn w:val="119"/>
    <w:link w:val="1565"/>
    <w:qFormat/>
    <w:uiPriority w:val="0"/>
    <w:pPr>
      <w:adjustRightInd w:val="0"/>
      <w:snapToGrid w:val="0"/>
      <w:ind w:firstLine="480"/>
    </w:pPr>
    <w:rPr>
      <w:rFonts w:asciiTheme="minorHAnsi" w:hAnsiTheme="minorHAnsi" w:cstheme="minorBidi"/>
      <w:bCs/>
      <w:kern w:val="2"/>
    </w:rPr>
  </w:style>
  <w:style w:type="character" w:customStyle="1" w:styleId="1567">
    <w:name w:val="三级五号标题 Char"/>
    <w:link w:val="1568"/>
    <w:qFormat/>
    <w:uiPriority w:val="0"/>
    <w:rPr>
      <w:rFonts w:eastAsia="宋体"/>
      <w:b/>
      <w:snapToGrid w:val="0"/>
      <w:szCs w:val="24"/>
    </w:rPr>
  </w:style>
  <w:style w:type="paragraph" w:customStyle="1" w:styleId="1568">
    <w:name w:val="三级五号标题"/>
    <w:basedOn w:val="134"/>
    <w:link w:val="1567"/>
    <w:qFormat/>
    <w:uiPriority w:val="0"/>
    <w:pPr>
      <w:adjustRightInd/>
      <w:snapToGrid/>
      <w:spacing w:beforeLines="0" w:afterLines="0" w:line="400" w:lineRule="exact"/>
    </w:pPr>
    <w:rPr>
      <w:rFonts w:eastAsia="宋体" w:asciiTheme="minorHAnsi" w:hAnsiTheme="minorHAnsi" w:cstheme="minorBidi"/>
      <w:bCs w:val="0"/>
      <w:sz w:val="21"/>
      <w:szCs w:val="24"/>
    </w:rPr>
  </w:style>
  <w:style w:type="character" w:customStyle="1" w:styleId="1569">
    <w:name w:val="样式 正文（首行缩进两字） + 加粗 Char"/>
    <w:qFormat/>
    <w:uiPriority w:val="0"/>
    <w:rPr>
      <w:rFonts w:eastAsia="宋体"/>
      <w:b/>
      <w:bCs/>
      <w:kern w:val="2"/>
      <w:sz w:val="24"/>
      <w:szCs w:val="24"/>
      <w:lang w:val="en-US" w:eastAsia="zh-CN" w:bidi="ar-SA"/>
    </w:rPr>
  </w:style>
  <w:style w:type="character" w:customStyle="1" w:styleId="1570">
    <w:name w:val="EmailStyle152"/>
    <w:qFormat/>
    <w:uiPriority w:val="0"/>
    <w:rPr>
      <w:rFonts w:ascii="Arial" w:hAnsi="Arial" w:eastAsia="宋体" w:cs="Arial"/>
      <w:color w:val="auto"/>
      <w:sz w:val="20"/>
    </w:rPr>
  </w:style>
  <w:style w:type="character" w:customStyle="1" w:styleId="1571">
    <w:name w:val="WW8Num1226z0"/>
    <w:qFormat/>
    <w:uiPriority w:val="0"/>
    <w:rPr>
      <w:rFonts w:ascii="宋体" w:hAnsi="宋体" w:eastAsia="宋体" w:cs="Times New Roman"/>
    </w:rPr>
  </w:style>
  <w:style w:type="character" w:customStyle="1" w:styleId="1572">
    <w:name w:val="apple-style-span"/>
    <w:basedOn w:val="90"/>
    <w:qFormat/>
    <w:uiPriority w:val="0"/>
  </w:style>
  <w:style w:type="character" w:customStyle="1" w:styleId="1573">
    <w:name w:val="WW8Num1004z0"/>
    <w:qFormat/>
    <w:uiPriority w:val="0"/>
    <w:rPr>
      <w:rFonts w:ascii="Times New Roman" w:hAnsi="Times New Roman"/>
      <w:sz w:val="24"/>
      <w:u w:val="none"/>
    </w:rPr>
  </w:style>
  <w:style w:type="character" w:customStyle="1" w:styleId="1574">
    <w:name w:val="WW8Num1751z0"/>
    <w:qFormat/>
    <w:uiPriority w:val="0"/>
    <w:rPr>
      <w:rFonts w:ascii="Wingdings" w:hAnsi="Wingdings"/>
    </w:rPr>
  </w:style>
  <w:style w:type="character" w:customStyle="1" w:styleId="1575">
    <w:name w:val="Char Char3"/>
    <w:qFormat/>
    <w:uiPriority w:val="0"/>
    <w:rPr>
      <w:rFonts w:eastAsia="仿宋_GB2312"/>
      <w:kern w:val="2"/>
      <w:sz w:val="18"/>
      <w:szCs w:val="18"/>
    </w:rPr>
  </w:style>
  <w:style w:type="character" w:customStyle="1" w:styleId="1576">
    <w:name w:val="WW8Num2027z0"/>
    <w:qFormat/>
    <w:uiPriority w:val="0"/>
    <w:rPr>
      <w:sz w:val="28"/>
    </w:rPr>
  </w:style>
  <w:style w:type="character" w:customStyle="1" w:styleId="1577">
    <w:name w:val="样式 标题 4 + (中文) 宋体 非加粗 Char"/>
    <w:link w:val="1578"/>
    <w:qFormat/>
    <w:uiPriority w:val="0"/>
    <w:rPr>
      <w:rFonts w:eastAsia="仿宋_GB2312"/>
      <w:sz w:val="24"/>
    </w:rPr>
  </w:style>
  <w:style w:type="paragraph" w:customStyle="1" w:styleId="1578">
    <w:name w:val="样式 标题 4 + (中文) 宋体 非加粗"/>
    <w:basedOn w:val="6"/>
    <w:link w:val="1577"/>
    <w:qFormat/>
    <w:uiPriority w:val="0"/>
    <w:pPr>
      <w:spacing w:before="0" w:after="0" w:line="440" w:lineRule="exact"/>
    </w:pPr>
    <w:rPr>
      <w:rFonts w:eastAsia="仿宋_GB2312" w:asciiTheme="minorHAnsi" w:hAnsiTheme="minorHAnsi" w:cstheme="minorBidi"/>
      <w:b w:val="0"/>
      <w:bCs w:val="0"/>
      <w:sz w:val="24"/>
      <w:szCs w:val="22"/>
    </w:rPr>
  </w:style>
  <w:style w:type="character" w:customStyle="1" w:styleId="1579">
    <w:name w:val="WW8Num351z0"/>
    <w:qFormat/>
    <w:uiPriority w:val="0"/>
    <w:rPr>
      <w:rFonts w:ascii="Times New Roman" w:hAnsi="Times New Roman"/>
      <w:sz w:val="28"/>
      <w:u w:val="none"/>
    </w:rPr>
  </w:style>
  <w:style w:type="character" w:customStyle="1" w:styleId="1580">
    <w:name w:val="WW8Num952z1"/>
    <w:qFormat/>
    <w:uiPriority w:val="0"/>
    <w:rPr>
      <w:rFonts w:ascii="Times New Roman" w:hAnsi="Times New Roman" w:cs="Times New Roman"/>
    </w:rPr>
  </w:style>
  <w:style w:type="character" w:customStyle="1" w:styleId="1581">
    <w:name w:val="干标题(a) Char Char4"/>
    <w:qFormat/>
    <w:uiPriority w:val="0"/>
    <w:rPr>
      <w:rFonts w:ascii="Cambria" w:hAnsi="Cambria" w:eastAsia="宋体"/>
      <w:sz w:val="22"/>
      <w:szCs w:val="22"/>
      <w:lang w:val="en-US" w:eastAsia="en-US" w:bidi="en-US"/>
    </w:rPr>
  </w:style>
  <w:style w:type="character" w:customStyle="1" w:styleId="1582">
    <w:name w:val="样式 样式1 + (符号) 宋体 黑色1 Char"/>
    <w:qFormat/>
    <w:uiPriority w:val="0"/>
    <w:rPr>
      <w:kern w:val="2"/>
      <w:sz w:val="24"/>
      <w:szCs w:val="24"/>
    </w:rPr>
  </w:style>
  <w:style w:type="character" w:customStyle="1" w:styleId="1583">
    <w:name w:val="WW8Num1234z1"/>
    <w:qFormat/>
    <w:uiPriority w:val="0"/>
    <w:rPr>
      <w:rFonts w:ascii="Times New Roman" w:hAnsi="Times New Roman"/>
      <w:sz w:val="28"/>
      <w:szCs w:val="28"/>
    </w:rPr>
  </w:style>
  <w:style w:type="character" w:customStyle="1" w:styleId="1584">
    <w:name w:val="text21"/>
    <w:qFormat/>
    <w:uiPriority w:val="0"/>
    <w:rPr>
      <w:rFonts w:hint="default" w:ascii="ˎ̥" w:hAnsi="ˎ̥"/>
      <w:b/>
      <w:bCs/>
      <w:color w:val="0061BD"/>
      <w:sz w:val="20"/>
      <w:szCs w:val="20"/>
      <w:u w:val="none"/>
    </w:rPr>
  </w:style>
  <w:style w:type="character" w:customStyle="1" w:styleId="1585">
    <w:name w:val="style1201"/>
    <w:qFormat/>
    <w:uiPriority w:val="0"/>
    <w:rPr>
      <w:rFonts w:eastAsia="宋体"/>
      <w:color w:val="666666"/>
      <w:kern w:val="2"/>
      <w:sz w:val="24"/>
      <w:szCs w:val="24"/>
      <w:lang w:val="en-US" w:eastAsia="zh-CN" w:bidi="ar-SA"/>
    </w:rPr>
  </w:style>
  <w:style w:type="character" w:customStyle="1" w:styleId="1586">
    <w:name w:val="样式 标题 3标题 3 Char Char Char Char Char条标题1.1.13h33rd levelH3...3 Char"/>
    <w:link w:val="1587"/>
    <w:qFormat/>
    <w:uiPriority w:val="0"/>
    <w:rPr>
      <w:rFonts w:eastAsia="黑体"/>
      <w:b/>
      <w:snapToGrid w:val="0"/>
      <w:sz w:val="28"/>
    </w:rPr>
  </w:style>
  <w:style w:type="paragraph" w:customStyle="1" w:styleId="1587">
    <w:name w:val="样式 标题 3标题 3 Char Char Char Char Char条标题1.1.13h33rd levelH3...3"/>
    <w:basedOn w:val="5"/>
    <w:next w:val="1"/>
    <w:link w:val="1586"/>
    <w:qFormat/>
    <w:uiPriority w:val="0"/>
    <w:pPr>
      <w:keepNext w:val="0"/>
      <w:keepLines w:val="0"/>
      <w:tabs>
        <w:tab w:val="left" w:pos="720"/>
      </w:tabs>
      <w:adjustRightInd w:val="0"/>
      <w:spacing w:before="0" w:line="500" w:lineRule="exact"/>
      <w:ind w:left="720" w:hanging="720"/>
      <w:textAlignment w:val="baseline"/>
    </w:pPr>
    <w:rPr>
      <w:rFonts w:eastAsia="黑体" w:asciiTheme="minorHAnsi" w:hAnsiTheme="minorHAnsi" w:cstheme="minorBidi"/>
      <w:bCs w:val="0"/>
      <w:snapToGrid w:val="0"/>
      <w:sz w:val="28"/>
      <w:szCs w:val="22"/>
    </w:rPr>
  </w:style>
  <w:style w:type="character" w:customStyle="1" w:styleId="1588">
    <w:name w:val="WW8Num1676z0"/>
    <w:qFormat/>
    <w:uiPriority w:val="0"/>
    <w:rPr>
      <w:rFonts w:ascii="Times New Roman" w:hAnsi="Times New Roman" w:eastAsia="楷体_GB2312"/>
      <w:color w:val="auto"/>
      <w:sz w:val="30"/>
      <w:szCs w:val="30"/>
      <w:u w:val="none"/>
    </w:rPr>
  </w:style>
  <w:style w:type="character" w:customStyle="1" w:styleId="1589">
    <w:name w:val="left"/>
    <w:basedOn w:val="90"/>
    <w:qFormat/>
    <w:uiPriority w:val="0"/>
  </w:style>
  <w:style w:type="character" w:customStyle="1" w:styleId="1590">
    <w:name w:val="EmailStyle402"/>
    <w:qFormat/>
    <w:uiPriority w:val="0"/>
    <w:rPr>
      <w:rFonts w:ascii="Arial" w:hAnsi="Arial" w:eastAsia="宋体" w:cs="Arial"/>
      <w:color w:val="auto"/>
      <w:sz w:val="20"/>
    </w:rPr>
  </w:style>
  <w:style w:type="character" w:customStyle="1" w:styleId="1591">
    <w:name w:val="WW8Num39z1"/>
    <w:qFormat/>
    <w:uiPriority w:val="0"/>
    <w:rPr>
      <w:rFonts w:ascii="Wingdings" w:hAnsi="Wingdings"/>
    </w:rPr>
  </w:style>
  <w:style w:type="character" w:customStyle="1" w:styleId="1592">
    <w:name w:val="WW8Num1302z0"/>
    <w:qFormat/>
    <w:uiPriority w:val="0"/>
    <w:rPr>
      <w:rFonts w:ascii="Wingdings" w:hAnsi="Wingdings"/>
    </w:rPr>
  </w:style>
  <w:style w:type="character" w:customStyle="1" w:styleId="1593">
    <w:name w:val="样式 正文001 + 首行缩进:  2 字符1 Char1"/>
    <w:link w:val="1594"/>
    <w:qFormat/>
    <w:uiPriority w:val="0"/>
    <w:rPr>
      <w:rFonts w:ascii="Arial" w:hAnsi="Arial" w:eastAsia="宋体"/>
      <w:sz w:val="24"/>
    </w:rPr>
  </w:style>
  <w:style w:type="paragraph" w:customStyle="1" w:styleId="1594">
    <w:name w:val="样式 正文001 + 首行缩进:  2 字符1"/>
    <w:basedOn w:val="765"/>
    <w:link w:val="1593"/>
    <w:qFormat/>
    <w:uiPriority w:val="0"/>
    <w:pPr>
      <w:spacing w:line="460" w:lineRule="atLeast"/>
      <w:ind w:firstLine="480" w:firstLineChars="200"/>
      <w:jc w:val="both"/>
    </w:pPr>
    <w:rPr>
      <w:rFonts w:ascii="Arial" w:hAnsi="Arial"/>
    </w:rPr>
  </w:style>
  <w:style w:type="character" w:customStyle="1" w:styleId="1595">
    <w:name w:val="123 Char"/>
    <w:qFormat/>
    <w:uiPriority w:val="0"/>
    <w:rPr>
      <w:rFonts w:eastAsia="仿宋_GB2312" w:cs="宋体"/>
      <w:sz w:val="24"/>
      <w:lang w:val="en-US" w:eastAsia="zh-CN" w:bidi="ar-SA"/>
    </w:rPr>
  </w:style>
  <w:style w:type="character" w:customStyle="1" w:styleId="1596">
    <w:name w:val="目标题 1) Char Char7"/>
    <w:qFormat/>
    <w:uiPriority w:val="0"/>
    <w:rPr>
      <w:rFonts w:ascii="Arial" w:hAnsi="Arial" w:eastAsia="黑体"/>
      <w:snapToGrid w:val="0"/>
      <w:sz w:val="28"/>
      <w:szCs w:val="28"/>
    </w:rPr>
  </w:style>
  <w:style w:type="character" w:customStyle="1" w:styleId="1597">
    <w:name w:val="WW8Num1282z0"/>
    <w:qFormat/>
    <w:uiPriority w:val="0"/>
    <w:rPr>
      <w:rFonts w:ascii="Wingdings" w:hAnsi="Wingdings"/>
      <w:sz w:val="24"/>
    </w:rPr>
  </w:style>
  <w:style w:type="character" w:customStyle="1" w:styleId="1598">
    <w:name w:val="正文01 Char Char Char Char Char"/>
    <w:qFormat/>
    <w:uiPriority w:val="0"/>
    <w:rPr>
      <w:rFonts w:eastAsia="宋体"/>
      <w:kern w:val="2"/>
      <w:sz w:val="24"/>
      <w:szCs w:val="24"/>
      <w:lang w:val="en-US" w:eastAsia="zh-CN" w:bidi="ar-SA"/>
    </w:rPr>
  </w:style>
  <w:style w:type="character" w:customStyle="1" w:styleId="1599">
    <w:name w:val="表3- Char"/>
    <w:link w:val="1600"/>
    <w:qFormat/>
    <w:uiPriority w:val="0"/>
    <w:rPr>
      <w:rFonts w:hAnsi="宋体" w:eastAsia="宋体"/>
      <w:b/>
      <w:szCs w:val="24"/>
    </w:rPr>
  </w:style>
  <w:style w:type="paragraph" w:customStyle="1" w:styleId="1600">
    <w:name w:val="表3-"/>
    <w:basedOn w:val="1"/>
    <w:link w:val="1599"/>
    <w:qFormat/>
    <w:uiPriority w:val="0"/>
    <w:pPr>
      <w:spacing w:line="360" w:lineRule="auto"/>
      <w:ind w:left="420" w:hanging="420"/>
      <w:jc w:val="center"/>
    </w:pPr>
    <w:rPr>
      <w:rFonts w:hAnsi="宋体" w:eastAsia="宋体"/>
      <w:b/>
      <w:szCs w:val="24"/>
    </w:rPr>
  </w:style>
  <w:style w:type="character" w:customStyle="1" w:styleId="1601">
    <w:name w:val="WW8Num1848z0"/>
    <w:qFormat/>
    <w:uiPriority w:val="0"/>
    <w:rPr>
      <w:rFonts w:ascii="Times New Roman" w:hAnsi="Times New Roman"/>
    </w:rPr>
  </w:style>
  <w:style w:type="character" w:customStyle="1" w:styleId="1602">
    <w:name w:val="正文首行缩进 2 Char1"/>
    <w:qFormat/>
    <w:uiPriority w:val="0"/>
    <w:rPr>
      <w:rFonts w:eastAsia="宋体"/>
      <w:kern w:val="2"/>
      <w:sz w:val="21"/>
      <w:lang w:val="en-US" w:eastAsia="zh-CN" w:bidi="ar-SA"/>
    </w:rPr>
  </w:style>
  <w:style w:type="character" w:customStyle="1" w:styleId="1603">
    <w:name w:val="Font Style34"/>
    <w:qFormat/>
    <w:uiPriority w:val="0"/>
    <w:rPr>
      <w:rFonts w:ascii="Garamond" w:hAnsi="Garamond" w:cs="Garamond"/>
      <w:color w:val="000000"/>
      <w:sz w:val="20"/>
      <w:szCs w:val="20"/>
    </w:rPr>
  </w:style>
  <w:style w:type="character" w:customStyle="1" w:styleId="1604">
    <w:name w:val="WW8Num736z0"/>
    <w:qFormat/>
    <w:uiPriority w:val="0"/>
    <w:rPr>
      <w:sz w:val="30"/>
    </w:rPr>
  </w:style>
  <w:style w:type="character" w:customStyle="1" w:styleId="1605">
    <w:name w:val="Char Char121"/>
    <w:qFormat/>
    <w:uiPriority w:val="0"/>
    <w:rPr>
      <w:rFonts w:ascii="Arial" w:hAnsi="Arial" w:eastAsia="黑体"/>
      <w:b/>
      <w:kern w:val="2"/>
      <w:sz w:val="24"/>
      <w:lang w:val="en-US" w:eastAsia="zh-CN" w:bidi="ar-SA"/>
    </w:rPr>
  </w:style>
  <w:style w:type="character" w:customStyle="1" w:styleId="1606">
    <w:name w:val="st1"/>
    <w:qFormat/>
    <w:uiPriority w:val="0"/>
  </w:style>
  <w:style w:type="character" w:customStyle="1" w:styleId="1607">
    <w:name w:val="Char Char9"/>
    <w:qFormat/>
    <w:uiPriority w:val="0"/>
    <w:rPr>
      <w:rFonts w:eastAsia="宋体"/>
      <w:kern w:val="2"/>
      <w:sz w:val="18"/>
      <w:szCs w:val="18"/>
      <w:lang w:val="en-US" w:eastAsia="zh-CN" w:bidi="ar-SA"/>
    </w:rPr>
  </w:style>
  <w:style w:type="character" w:customStyle="1" w:styleId="1608">
    <w:name w:val="WW8Num992z0"/>
    <w:qFormat/>
    <w:uiPriority w:val="0"/>
    <w:rPr>
      <w:rFonts w:ascii="宋体" w:hAnsi="宋体"/>
    </w:rPr>
  </w:style>
  <w:style w:type="character" w:customStyle="1" w:styleId="1609">
    <w:name w:val="样式 表格正文 + Times New Roman 五号 Char"/>
    <w:link w:val="1610"/>
    <w:qFormat/>
    <w:uiPriority w:val="0"/>
    <w:rPr>
      <w:rFonts w:ascii="Arial" w:hAnsi="Arial" w:eastAsia="宋体" w:cs="宋体"/>
      <w:color w:val="000000"/>
      <w:szCs w:val="21"/>
    </w:rPr>
  </w:style>
  <w:style w:type="paragraph" w:customStyle="1" w:styleId="1610">
    <w:name w:val="样式 表格正文 + Times New Roman 五号"/>
    <w:basedOn w:val="129"/>
    <w:link w:val="1609"/>
    <w:semiHidden/>
    <w:qFormat/>
    <w:uiPriority w:val="0"/>
    <w:pPr>
      <w:widowControl/>
    </w:pPr>
    <w:rPr>
      <w:rFonts w:ascii="Arial" w:hAnsi="Arial" w:cs="宋体"/>
      <w:color w:val="000000"/>
      <w:szCs w:val="21"/>
    </w:rPr>
  </w:style>
  <w:style w:type="character" w:customStyle="1" w:styleId="1611">
    <w:name w:val="WW8Num459z2"/>
    <w:qFormat/>
    <w:uiPriority w:val="0"/>
    <w:rPr>
      <w:rFonts w:ascii="Wingdings" w:hAnsi="Wingdings"/>
    </w:rPr>
  </w:style>
  <w:style w:type="character" w:customStyle="1" w:styleId="1612">
    <w:name w:val="WW8Num310z0"/>
    <w:qFormat/>
    <w:uiPriority w:val="0"/>
    <w:rPr>
      <w:b/>
    </w:rPr>
  </w:style>
  <w:style w:type="character" w:customStyle="1" w:styleId="1613">
    <w:name w:val="WW8Num1892z0"/>
    <w:qFormat/>
    <w:uiPriority w:val="0"/>
    <w:rPr>
      <w:rFonts w:ascii="宋体" w:hAnsi="宋体"/>
      <w:color w:val="000000"/>
      <w:sz w:val="21"/>
    </w:rPr>
  </w:style>
  <w:style w:type="character" w:customStyle="1" w:styleId="1614">
    <w:name w:val="和桥正文 Char Char"/>
    <w:qFormat/>
    <w:uiPriority w:val="0"/>
    <w:rPr>
      <w:rFonts w:ascii="宋体" w:hAnsi="宋体" w:eastAsia="宋体" w:cs="宋体"/>
      <w:snapToGrid/>
      <w:kern w:val="24"/>
      <w:sz w:val="24"/>
      <w:szCs w:val="21"/>
      <w:lang w:val="en-US" w:eastAsia="zh-CN" w:bidi="ar-SA"/>
    </w:rPr>
  </w:style>
  <w:style w:type="character" w:customStyle="1" w:styleId="1615">
    <w:name w:val="WW8Num700z0"/>
    <w:qFormat/>
    <w:uiPriority w:val="0"/>
    <w:rPr>
      <w:rFonts w:ascii="宋体" w:hAnsi="宋体"/>
    </w:rPr>
  </w:style>
  <w:style w:type="character" w:customStyle="1" w:styleId="1616">
    <w:name w:val="WW8Num2006z0"/>
    <w:qFormat/>
    <w:uiPriority w:val="0"/>
    <w:rPr>
      <w:rFonts w:ascii="Wingdings" w:hAnsi="Wingdings"/>
    </w:rPr>
  </w:style>
  <w:style w:type="character" w:customStyle="1" w:styleId="1617">
    <w:name w:val="WW8Num1129z0"/>
    <w:qFormat/>
    <w:uiPriority w:val="0"/>
    <w:rPr>
      <w:rFonts w:ascii="宋体" w:hAnsi="宋体" w:eastAsia="宋体"/>
      <w:sz w:val="30"/>
    </w:rPr>
  </w:style>
  <w:style w:type="character" w:customStyle="1" w:styleId="1618">
    <w:name w:val="WW8Num44z0"/>
    <w:qFormat/>
    <w:uiPriority w:val="0"/>
    <w:rPr>
      <w:rFonts w:ascii="Wingdings" w:hAnsi="Wingdings"/>
    </w:rPr>
  </w:style>
  <w:style w:type="character" w:customStyle="1" w:styleId="1619">
    <w:name w:val="articlebody3"/>
    <w:qFormat/>
    <w:uiPriority w:val="0"/>
    <w:rPr>
      <w:sz w:val="21"/>
      <w:szCs w:val="21"/>
    </w:rPr>
  </w:style>
  <w:style w:type="character" w:customStyle="1" w:styleId="1620">
    <w:name w:val="样式 正文001 + Times New Roman Char"/>
    <w:link w:val="1621"/>
    <w:qFormat/>
    <w:uiPriority w:val="0"/>
    <w:rPr>
      <w:rFonts w:eastAsia="宋体"/>
      <w:sz w:val="24"/>
    </w:rPr>
  </w:style>
  <w:style w:type="paragraph" w:customStyle="1" w:styleId="1621">
    <w:name w:val="样式 正文001 + Times New Roman"/>
    <w:basedOn w:val="765"/>
    <w:link w:val="1620"/>
    <w:qFormat/>
    <w:uiPriority w:val="0"/>
    <w:pPr>
      <w:ind w:firstLine="482"/>
      <w:jc w:val="both"/>
    </w:pPr>
  </w:style>
  <w:style w:type="character" w:customStyle="1" w:styleId="1622">
    <w:name w:val="样式 正文首行缩进 + 首行缩进:  2 字符 Char1"/>
    <w:qFormat/>
    <w:uiPriority w:val="0"/>
    <w:rPr>
      <w:rFonts w:ascii="宋体" w:hAnsi="宋体" w:eastAsia="宋体" w:cs="宋体"/>
      <w:sz w:val="24"/>
      <w:szCs w:val="24"/>
      <w:lang w:val="en-US" w:eastAsia="zh-CN" w:bidi="ar-SA"/>
    </w:rPr>
  </w:style>
  <w:style w:type="character" w:customStyle="1" w:styleId="1623">
    <w:name w:val="EmailStyle2271"/>
    <w:qFormat/>
    <w:uiPriority w:val="0"/>
    <w:rPr>
      <w:rFonts w:ascii="Arial" w:hAnsi="Arial" w:eastAsia="宋体" w:cs="Arial"/>
      <w:color w:val="auto"/>
      <w:kern w:val="2"/>
      <w:sz w:val="20"/>
      <w:szCs w:val="24"/>
      <w:lang w:val="en-US" w:eastAsia="zh-CN" w:bidi="ar-SA"/>
    </w:rPr>
  </w:style>
  <w:style w:type="character" w:customStyle="1" w:styleId="1624">
    <w:name w:val="正文01 Char Char2"/>
    <w:qFormat/>
    <w:uiPriority w:val="0"/>
    <w:rPr>
      <w:rFonts w:eastAsia="宋体"/>
      <w:b/>
      <w:bCs/>
      <w:kern w:val="2"/>
      <w:sz w:val="24"/>
      <w:szCs w:val="24"/>
      <w:lang w:val="en-US" w:eastAsia="zh-CN" w:bidi="ar-SA"/>
    </w:rPr>
  </w:style>
  <w:style w:type="character" w:customStyle="1" w:styleId="1625">
    <w:name w:val="样式 表头 + Char"/>
    <w:link w:val="1626"/>
    <w:qFormat/>
    <w:uiPriority w:val="0"/>
    <w:rPr>
      <w:rFonts w:eastAsia="黑体"/>
      <w:b/>
      <w:bCs/>
      <w:color w:val="000000"/>
      <w:sz w:val="24"/>
      <w:szCs w:val="24"/>
    </w:rPr>
  </w:style>
  <w:style w:type="paragraph" w:customStyle="1" w:styleId="1626">
    <w:name w:val="样式 表头 +"/>
    <w:basedOn w:val="1627"/>
    <w:link w:val="1625"/>
    <w:qFormat/>
    <w:uiPriority w:val="0"/>
    <w:pPr>
      <w:widowControl w:val="0"/>
      <w:adjustRightInd w:val="0"/>
      <w:snapToGrid w:val="0"/>
      <w:ind w:firstLine="0" w:firstLineChars="0"/>
      <w:jc w:val="center"/>
    </w:pPr>
    <w:rPr>
      <w:rFonts w:eastAsia="黑体"/>
      <w:b/>
      <w:bCs/>
      <w:color w:val="000000"/>
      <w:sz w:val="24"/>
      <w:szCs w:val="24"/>
    </w:rPr>
  </w:style>
  <w:style w:type="paragraph" w:customStyle="1" w:styleId="1627">
    <w:name w:val="表头"/>
    <w:next w:val="1"/>
    <w:link w:val="1628"/>
    <w:qFormat/>
    <w:uiPriority w:val="0"/>
    <w:pPr>
      <w:ind w:firstLine="200" w:firstLineChars="200"/>
    </w:pPr>
    <w:rPr>
      <w:rFonts w:asciiTheme="minorHAnsi" w:hAnsiTheme="minorHAnsi" w:eastAsiaTheme="minorEastAsia" w:cstheme="minorBidi"/>
      <w:kern w:val="2"/>
      <w:sz w:val="21"/>
      <w:szCs w:val="21"/>
      <w:lang w:val="en-US" w:eastAsia="zh-CN" w:bidi="ar-SA"/>
    </w:rPr>
  </w:style>
  <w:style w:type="character" w:customStyle="1" w:styleId="1628">
    <w:name w:val="表头 Char"/>
    <w:link w:val="1627"/>
    <w:qFormat/>
    <w:uiPriority w:val="0"/>
    <w:rPr>
      <w:szCs w:val="21"/>
    </w:rPr>
  </w:style>
  <w:style w:type="character" w:customStyle="1" w:styleId="1629">
    <w:name w:val="n42044"/>
    <w:basedOn w:val="90"/>
    <w:qFormat/>
    <w:uiPriority w:val="0"/>
  </w:style>
  <w:style w:type="character" w:customStyle="1" w:styleId="1630">
    <w:name w:val="emailstyle16"/>
    <w:qFormat/>
    <w:uiPriority w:val="0"/>
    <w:rPr>
      <w:rFonts w:ascii="Arial" w:hAnsi="Arial" w:eastAsia="宋体" w:cs="Arial"/>
      <w:color w:val="auto"/>
      <w:sz w:val="20"/>
    </w:rPr>
  </w:style>
  <w:style w:type="character" w:customStyle="1" w:styleId="1631">
    <w:name w:val="WW8Num1510z0"/>
    <w:qFormat/>
    <w:uiPriority w:val="0"/>
    <w:rPr>
      <w:rFonts w:ascii="Times New Roman" w:hAnsi="Times New Roman"/>
      <w:sz w:val="24"/>
      <w:u w:val="none"/>
    </w:rPr>
  </w:style>
  <w:style w:type="character" w:customStyle="1" w:styleId="1632">
    <w:name w:val="表格正文 Char"/>
    <w:qFormat/>
    <w:uiPriority w:val="0"/>
    <w:rPr>
      <w:rFonts w:ascii="Arial" w:hAnsi="Arial" w:eastAsia="宋体"/>
      <w:color w:val="000000"/>
      <w:kern w:val="2"/>
      <w:sz w:val="21"/>
      <w:lang w:val="en-US" w:eastAsia="zh-CN"/>
    </w:rPr>
  </w:style>
  <w:style w:type="character" w:customStyle="1" w:styleId="1633">
    <w:name w:val="WW8Num615z0"/>
    <w:qFormat/>
    <w:uiPriority w:val="0"/>
    <w:rPr>
      <w:sz w:val="21"/>
    </w:rPr>
  </w:style>
  <w:style w:type="character" w:customStyle="1" w:styleId="1634">
    <w:name w:val="WW8Num680z0"/>
    <w:qFormat/>
    <w:uiPriority w:val="0"/>
    <w:rPr>
      <w:rFonts w:ascii="黑体" w:eastAsia="黑体"/>
      <w:sz w:val="32"/>
      <w:szCs w:val="32"/>
    </w:rPr>
  </w:style>
  <w:style w:type="character" w:customStyle="1" w:styleId="1635">
    <w:name w:val="Char Char33"/>
    <w:qFormat/>
    <w:uiPriority w:val="0"/>
    <w:rPr>
      <w:rFonts w:eastAsia="宋体"/>
      <w:snapToGrid w:val="0"/>
      <w:sz w:val="24"/>
      <w:szCs w:val="24"/>
      <w:lang w:val="en-US" w:eastAsia="zh-CN" w:bidi="ar-SA"/>
    </w:rPr>
  </w:style>
  <w:style w:type="character" w:customStyle="1" w:styleId="1636">
    <w:name w:val="表名1 Char"/>
    <w:qFormat/>
    <w:uiPriority w:val="0"/>
    <w:rPr>
      <w:rFonts w:ascii="Arial" w:hAnsi="Arial" w:eastAsia="宋体"/>
      <w:b/>
      <w:kern w:val="2"/>
      <w:sz w:val="24"/>
      <w:szCs w:val="24"/>
      <w:lang w:val="en-US" w:eastAsia="zh-CN"/>
    </w:rPr>
  </w:style>
  <w:style w:type="character" w:customStyle="1" w:styleId="1637">
    <w:name w:val="样式 标题 2 + Times New Roman Char"/>
    <w:qFormat/>
    <w:uiPriority w:val="0"/>
    <w:rPr>
      <w:rFonts w:ascii="黑体" w:hAnsi="Verdana" w:eastAsia="黑体"/>
      <w:bCs/>
      <w:snapToGrid/>
      <w:color w:val="000000"/>
      <w:kern w:val="2"/>
      <w:sz w:val="30"/>
      <w:szCs w:val="30"/>
      <w:lang w:val="en-US" w:eastAsia="zh-CN" w:bidi="ar-SA"/>
    </w:rPr>
  </w:style>
  <w:style w:type="character" w:customStyle="1" w:styleId="1638">
    <w:name w:val="WW-批注引用1"/>
    <w:qFormat/>
    <w:uiPriority w:val="0"/>
    <w:rPr>
      <w:sz w:val="21"/>
      <w:szCs w:val="21"/>
    </w:rPr>
  </w:style>
  <w:style w:type="character" w:customStyle="1" w:styleId="1639">
    <w:name w:val="WW8Num1684z0"/>
    <w:qFormat/>
    <w:uiPriority w:val="0"/>
    <w:rPr>
      <w:rFonts w:ascii="宋体" w:hAnsi="宋体"/>
    </w:rPr>
  </w:style>
  <w:style w:type="character" w:customStyle="1" w:styleId="1640">
    <w:name w:val="表格题注 Char Char"/>
    <w:qFormat/>
    <w:uiPriority w:val="0"/>
    <w:rPr>
      <w:rFonts w:ascii="宋体" w:hAnsi="宋体" w:eastAsia="宋体"/>
      <w:snapToGrid w:val="0"/>
      <w:kern w:val="24"/>
      <w:sz w:val="24"/>
      <w:szCs w:val="24"/>
      <w:lang w:bidi="ar-SA"/>
    </w:rPr>
  </w:style>
  <w:style w:type="character" w:customStyle="1" w:styleId="1641">
    <w:name w:val="正文文本缩进 3 字符"/>
    <w:link w:val="70"/>
    <w:qFormat/>
    <w:uiPriority w:val="0"/>
    <w:rPr>
      <w:rFonts w:eastAsia="宋体"/>
      <w:color w:val="000000"/>
      <w:sz w:val="24"/>
      <w:szCs w:val="24"/>
    </w:rPr>
  </w:style>
  <w:style w:type="character" w:customStyle="1" w:styleId="1642">
    <w:name w:val="样式 正文 +"/>
    <w:qFormat/>
    <w:uiPriority w:val="0"/>
    <w:rPr>
      <w:rFonts w:ascii="Times New Roman" w:hAnsi="Times New Roman" w:eastAsia="仿宋_GB2312"/>
      <w:kern w:val="0"/>
    </w:rPr>
  </w:style>
  <w:style w:type="character" w:customStyle="1" w:styleId="1643">
    <w:name w:val="WW8Num2034z2"/>
    <w:qFormat/>
    <w:uiPriority w:val="0"/>
    <w:rPr>
      <w:rFonts w:ascii="Arial" w:hAnsi="Arial" w:eastAsia="宋体"/>
      <w:sz w:val="24"/>
    </w:rPr>
  </w:style>
  <w:style w:type="character" w:customStyle="1" w:styleId="1644">
    <w:name w:val="WW8Num662z0"/>
    <w:qFormat/>
    <w:uiPriority w:val="0"/>
    <w:rPr>
      <w:rFonts w:ascii="Wingdings" w:hAnsi="Wingdings"/>
    </w:rPr>
  </w:style>
  <w:style w:type="character" w:customStyle="1" w:styleId="1645">
    <w:name w:val="WW8Num104z2"/>
    <w:qFormat/>
    <w:uiPriority w:val="0"/>
    <w:rPr>
      <w:rFonts w:ascii="Times New Roman" w:hAnsi="Times New Roman"/>
    </w:rPr>
  </w:style>
  <w:style w:type="character" w:customStyle="1" w:styleId="1646">
    <w:name w:val="正文首行缩进 2 + Times New Roman Char"/>
    <w:link w:val="1647"/>
    <w:qFormat/>
    <w:uiPriority w:val="0"/>
    <w:rPr>
      <w:rFonts w:eastAsia="宋体"/>
      <w:sz w:val="24"/>
      <w:szCs w:val="24"/>
    </w:rPr>
  </w:style>
  <w:style w:type="paragraph" w:customStyle="1" w:styleId="1647">
    <w:name w:val="正文首行缩进 2 + Times New Roman"/>
    <w:basedOn w:val="1"/>
    <w:link w:val="1646"/>
    <w:qFormat/>
    <w:uiPriority w:val="0"/>
    <w:pPr>
      <w:tabs>
        <w:tab w:val="left" w:pos="0"/>
        <w:tab w:val="left" w:pos="870"/>
        <w:tab w:val="left" w:pos="3150"/>
      </w:tabs>
      <w:autoSpaceDE w:val="0"/>
      <w:autoSpaceDN w:val="0"/>
      <w:spacing w:line="360" w:lineRule="auto"/>
      <w:ind w:firstLine="480" w:firstLineChars="200"/>
    </w:pPr>
    <w:rPr>
      <w:rFonts w:eastAsia="宋体"/>
      <w:sz w:val="24"/>
      <w:szCs w:val="24"/>
    </w:rPr>
  </w:style>
  <w:style w:type="character" w:customStyle="1" w:styleId="1648">
    <w:name w:val="正文（首行缩进两字） Char Char Char Char Char Char Char Char1"/>
    <w:qFormat/>
    <w:uiPriority w:val="0"/>
    <w:rPr>
      <w:rFonts w:eastAsia="宋体"/>
      <w:kern w:val="2"/>
      <w:sz w:val="24"/>
      <w:szCs w:val="24"/>
      <w:lang w:val="en-US" w:eastAsia="zh-CN" w:bidi="ar-SA"/>
    </w:rPr>
  </w:style>
  <w:style w:type="character" w:customStyle="1" w:styleId="1649">
    <w:name w:val="text_edit editable-title"/>
    <w:basedOn w:val="90"/>
    <w:qFormat/>
    <w:uiPriority w:val="0"/>
  </w:style>
  <w:style w:type="character" w:customStyle="1" w:styleId="1650">
    <w:name w:val="Char Char19"/>
    <w:qFormat/>
    <w:uiPriority w:val="0"/>
    <w:rPr>
      <w:rFonts w:eastAsia="宋体"/>
      <w:b/>
      <w:bCs/>
      <w:kern w:val="44"/>
      <w:sz w:val="44"/>
      <w:szCs w:val="44"/>
      <w:lang w:val="en-US" w:eastAsia="zh-CN" w:bidi="ar-SA"/>
    </w:rPr>
  </w:style>
  <w:style w:type="character" w:customStyle="1" w:styleId="1651">
    <w:name w:val="二级标题 Char Char"/>
    <w:qFormat/>
    <w:uiPriority w:val="0"/>
    <w:rPr>
      <w:rFonts w:eastAsia="宋体"/>
      <w:b/>
      <w:bCs/>
      <w:kern w:val="2"/>
      <w:sz w:val="28"/>
      <w:szCs w:val="24"/>
      <w:lang w:val="en-US" w:eastAsia="zh-CN" w:bidi="ar-SA"/>
    </w:rPr>
  </w:style>
  <w:style w:type="character" w:customStyle="1" w:styleId="1652">
    <w:name w:val="正文格式 Char1"/>
    <w:link w:val="1653"/>
    <w:qFormat/>
    <w:uiPriority w:val="0"/>
    <w:rPr>
      <w:rFonts w:eastAsia="宋体"/>
      <w:sz w:val="28"/>
      <w:szCs w:val="28"/>
    </w:rPr>
  </w:style>
  <w:style w:type="paragraph" w:customStyle="1" w:styleId="1653">
    <w:name w:val="正文格式"/>
    <w:basedOn w:val="1"/>
    <w:link w:val="1652"/>
    <w:qFormat/>
    <w:uiPriority w:val="0"/>
    <w:pPr>
      <w:widowControl/>
      <w:spacing w:line="480" w:lineRule="exact"/>
      <w:ind w:firstLine="200" w:firstLineChars="200"/>
    </w:pPr>
    <w:rPr>
      <w:rFonts w:eastAsia="宋体"/>
      <w:sz w:val="28"/>
      <w:szCs w:val="28"/>
    </w:rPr>
  </w:style>
  <w:style w:type="character" w:customStyle="1" w:styleId="1654">
    <w:name w:val="湛江经济技术开发区（建成区）正文 Char Char"/>
    <w:link w:val="1655"/>
    <w:qFormat/>
    <w:uiPriority w:val="0"/>
    <w:rPr>
      <w:rFonts w:ascii="宋体" w:hAnsi="宋体" w:eastAsia="宋体" w:cs="宋体"/>
      <w:sz w:val="24"/>
    </w:rPr>
  </w:style>
  <w:style w:type="paragraph" w:customStyle="1" w:styleId="1655">
    <w:name w:val="湛江经济技术开发区（建成区）正文"/>
    <w:basedOn w:val="1"/>
    <w:link w:val="1654"/>
    <w:qFormat/>
    <w:uiPriority w:val="0"/>
    <w:pPr>
      <w:spacing w:line="324" w:lineRule="auto"/>
      <w:ind w:firstLine="480" w:firstLineChars="200"/>
    </w:pPr>
    <w:rPr>
      <w:rFonts w:ascii="宋体" w:hAnsi="宋体" w:eastAsia="宋体" w:cs="宋体"/>
      <w:sz w:val="24"/>
    </w:rPr>
  </w:style>
  <w:style w:type="character" w:customStyle="1" w:styleId="1656">
    <w:name w:val="表格标题 Char Char Char1 Char Char Char Char Char Ch"/>
    <w:qFormat/>
    <w:uiPriority w:val="0"/>
    <w:rPr>
      <w:rFonts w:ascii="宋体" w:hAnsi="宋体" w:eastAsia="宋体"/>
      <w:kern w:val="2"/>
      <w:sz w:val="24"/>
      <w:szCs w:val="24"/>
      <w:lang w:val="en-US" w:eastAsia="zh-CN" w:bidi="ar-SA"/>
    </w:rPr>
  </w:style>
  <w:style w:type="character" w:customStyle="1" w:styleId="1657">
    <w:name w:val="big1"/>
    <w:qFormat/>
    <w:uiPriority w:val="0"/>
    <w:rPr>
      <w:rFonts w:hint="default" w:eastAsia="宋体"/>
      <w:spacing w:val="408"/>
      <w:sz w:val="21"/>
      <w:szCs w:val="21"/>
      <w:lang w:val="en-US" w:eastAsia="en-US" w:bidi="ar-SA"/>
    </w:rPr>
  </w:style>
  <w:style w:type="character" w:customStyle="1" w:styleId="1658">
    <w:name w:val="WW8Num1959z0"/>
    <w:qFormat/>
    <w:uiPriority w:val="0"/>
    <w:rPr>
      <w:b/>
    </w:rPr>
  </w:style>
  <w:style w:type="character" w:customStyle="1" w:styleId="1659">
    <w:name w:val="WW8Num1767z0"/>
    <w:qFormat/>
    <w:uiPriority w:val="0"/>
    <w:rPr>
      <w:rFonts w:ascii="Wingdings" w:hAnsi="Wingdings"/>
    </w:rPr>
  </w:style>
  <w:style w:type="character" w:customStyle="1" w:styleId="1660">
    <w:name w:val="EmailStyle189"/>
    <w:qFormat/>
    <w:uiPriority w:val="0"/>
    <w:rPr>
      <w:rFonts w:ascii="Arial" w:hAnsi="Arial" w:eastAsia="宋体" w:cs="Arial"/>
      <w:color w:val="auto"/>
      <w:kern w:val="2"/>
      <w:sz w:val="20"/>
      <w:szCs w:val="24"/>
      <w:lang w:val="en-US" w:eastAsia="zh-CN" w:bidi="ar-SA"/>
    </w:rPr>
  </w:style>
  <w:style w:type="character" w:customStyle="1" w:styleId="1661">
    <w:name w:val="font41"/>
    <w:qFormat/>
    <w:uiPriority w:val="0"/>
    <w:rPr>
      <w:rFonts w:hint="eastAsia" w:ascii="宋体" w:hAnsi="宋体" w:eastAsia="宋体"/>
      <w:color w:val="000000"/>
      <w:sz w:val="20"/>
      <w:szCs w:val="20"/>
      <w:u w:val="none"/>
    </w:rPr>
  </w:style>
  <w:style w:type="character" w:customStyle="1" w:styleId="1662">
    <w:name w:val="WW8Num558z0"/>
    <w:qFormat/>
    <w:uiPriority w:val="0"/>
    <w:rPr>
      <w:rFonts w:ascii="Wingdings" w:hAnsi="Wingdings"/>
    </w:rPr>
  </w:style>
  <w:style w:type="character" w:customStyle="1" w:styleId="1663">
    <w:name w:val="Char Char162"/>
    <w:qFormat/>
    <w:uiPriority w:val="0"/>
    <w:rPr>
      <w:rFonts w:eastAsia="宋体"/>
      <w:kern w:val="2"/>
      <w:sz w:val="18"/>
      <w:szCs w:val="18"/>
      <w:lang w:val="en-US" w:eastAsia="zh-CN" w:bidi="ar-SA"/>
    </w:rPr>
  </w:style>
  <w:style w:type="character" w:customStyle="1" w:styleId="1664">
    <w:name w:val="首行缩进2 Char"/>
    <w:link w:val="1665"/>
    <w:qFormat/>
    <w:uiPriority w:val="0"/>
    <w:rPr>
      <w:sz w:val="24"/>
      <w:szCs w:val="24"/>
    </w:rPr>
  </w:style>
  <w:style w:type="paragraph" w:customStyle="1" w:styleId="1665">
    <w:name w:val="首行缩进2"/>
    <w:basedOn w:val="1"/>
    <w:link w:val="1664"/>
    <w:qFormat/>
    <w:uiPriority w:val="0"/>
    <w:pPr>
      <w:snapToGrid w:val="0"/>
      <w:spacing w:line="540" w:lineRule="exact"/>
      <w:ind w:firstLine="480" w:firstLineChars="200"/>
    </w:pPr>
    <w:rPr>
      <w:sz w:val="24"/>
      <w:szCs w:val="24"/>
    </w:rPr>
  </w:style>
  <w:style w:type="character" w:customStyle="1" w:styleId="1666">
    <w:name w:val="WW8Num792z0"/>
    <w:qFormat/>
    <w:uiPriority w:val="0"/>
    <w:rPr>
      <w:rFonts w:ascii="Wingdings" w:hAnsi="Wingdings"/>
    </w:rPr>
  </w:style>
  <w:style w:type="character" w:customStyle="1" w:styleId="1667">
    <w:name w:val="(a正文 Char Char"/>
    <w:link w:val="1668"/>
    <w:qFormat/>
    <w:uiPriority w:val="0"/>
    <w:rPr>
      <w:rFonts w:eastAsia="仿宋_GB2312"/>
      <w:color w:val="000000"/>
      <w:sz w:val="24"/>
      <w:szCs w:val="24"/>
    </w:rPr>
  </w:style>
  <w:style w:type="paragraph" w:customStyle="1" w:styleId="1668">
    <w:name w:val="(a正文 Char"/>
    <w:basedOn w:val="1"/>
    <w:link w:val="1667"/>
    <w:qFormat/>
    <w:uiPriority w:val="0"/>
    <w:pPr>
      <w:spacing w:line="440" w:lineRule="exact"/>
      <w:ind w:firstLine="200" w:firstLineChars="200"/>
    </w:pPr>
    <w:rPr>
      <w:rFonts w:eastAsia="仿宋_GB2312"/>
      <w:color w:val="000000"/>
      <w:sz w:val="24"/>
      <w:szCs w:val="24"/>
    </w:rPr>
  </w:style>
  <w:style w:type="character" w:customStyle="1" w:styleId="1669">
    <w:name w:val="Char Char182"/>
    <w:qFormat/>
    <w:uiPriority w:val="0"/>
    <w:rPr>
      <w:rFonts w:ascii="Arial" w:hAnsi="Arial" w:eastAsia="黑体"/>
      <w:b/>
      <w:bCs/>
      <w:kern w:val="2"/>
      <w:sz w:val="32"/>
      <w:szCs w:val="32"/>
      <w:lang w:val="en-US" w:eastAsia="zh-CN" w:bidi="ar-SA"/>
    </w:rPr>
  </w:style>
  <w:style w:type="character" w:customStyle="1" w:styleId="1670">
    <w:name w:val="WW8Num832z0"/>
    <w:qFormat/>
    <w:uiPriority w:val="0"/>
    <w:rPr>
      <w:rFonts w:ascii="Times New Roman" w:hAnsi="Times New Roman"/>
      <w:b/>
      <w:sz w:val="28"/>
      <w:u w:val="none"/>
    </w:rPr>
  </w:style>
  <w:style w:type="character" w:customStyle="1" w:styleId="1671">
    <w:name w:val="news-021"/>
    <w:qFormat/>
    <w:uiPriority w:val="0"/>
    <w:rPr>
      <w:spacing w:val="330"/>
      <w:sz w:val="18"/>
      <w:szCs w:val="18"/>
    </w:rPr>
  </w:style>
  <w:style w:type="character" w:customStyle="1" w:styleId="1672">
    <w:name w:val="WW8Num978z0"/>
    <w:qFormat/>
    <w:uiPriority w:val="0"/>
    <w:rPr>
      <w:rFonts w:ascii="Wingdings" w:hAnsi="Wingdings"/>
    </w:rPr>
  </w:style>
  <w:style w:type="character" w:customStyle="1" w:styleId="1673">
    <w:name w:val="WW8Num1710z0"/>
    <w:qFormat/>
    <w:uiPriority w:val="0"/>
    <w:rPr>
      <w:rFonts w:ascii="Wingdings" w:hAnsi="Wingdings"/>
    </w:rPr>
  </w:style>
  <w:style w:type="character" w:customStyle="1" w:styleId="1674">
    <w:name w:val="2级标题 Char"/>
    <w:link w:val="1675"/>
    <w:qFormat/>
    <w:uiPriority w:val="0"/>
    <w:rPr>
      <w:rFonts w:eastAsia="宋体"/>
      <w:b/>
      <w:sz w:val="28"/>
      <w:szCs w:val="28"/>
    </w:rPr>
  </w:style>
  <w:style w:type="paragraph" w:customStyle="1" w:styleId="1675">
    <w:name w:val="2级标题"/>
    <w:basedOn w:val="1"/>
    <w:link w:val="1674"/>
    <w:qFormat/>
    <w:uiPriority w:val="0"/>
    <w:pPr>
      <w:spacing w:before="60" w:line="460" w:lineRule="exact"/>
      <w:outlineLvl w:val="1"/>
    </w:pPr>
    <w:rPr>
      <w:rFonts w:eastAsia="宋体"/>
      <w:b/>
      <w:sz w:val="28"/>
      <w:szCs w:val="28"/>
    </w:rPr>
  </w:style>
  <w:style w:type="character" w:customStyle="1" w:styleId="1676">
    <w:name w:val="WW8Num1815z0"/>
    <w:qFormat/>
    <w:uiPriority w:val="0"/>
    <w:rPr>
      <w:b/>
      <w:sz w:val="28"/>
      <w:szCs w:val="28"/>
    </w:rPr>
  </w:style>
  <w:style w:type="character" w:customStyle="1" w:styleId="1677">
    <w:name w:val="EmailStyle1881"/>
    <w:qFormat/>
    <w:uiPriority w:val="0"/>
    <w:rPr>
      <w:rFonts w:ascii="Arial" w:hAnsi="Arial" w:eastAsia="宋体" w:cs="Arial"/>
      <w:color w:val="auto"/>
      <w:kern w:val="2"/>
      <w:sz w:val="20"/>
      <w:szCs w:val="24"/>
      <w:lang w:val="en-US" w:eastAsia="zh-CN" w:bidi="ar-SA"/>
    </w:rPr>
  </w:style>
  <w:style w:type="character" w:customStyle="1" w:styleId="1678">
    <w:name w:val="pblock"/>
    <w:basedOn w:val="90"/>
    <w:qFormat/>
    <w:uiPriority w:val="0"/>
  </w:style>
  <w:style w:type="character" w:customStyle="1" w:styleId="1679">
    <w:name w:val="r1_1"/>
    <w:basedOn w:val="90"/>
    <w:qFormat/>
    <w:uiPriority w:val="0"/>
  </w:style>
  <w:style w:type="character" w:customStyle="1" w:styleId="1680">
    <w:name w:val="WW8Num578z0"/>
    <w:qFormat/>
    <w:uiPriority w:val="0"/>
    <w:rPr>
      <w:sz w:val="18"/>
    </w:rPr>
  </w:style>
  <w:style w:type="character" w:customStyle="1" w:styleId="1681">
    <w:name w:val="标题1 Char1"/>
    <w:qFormat/>
    <w:uiPriority w:val="0"/>
    <w:rPr>
      <w:rFonts w:eastAsia="宋体"/>
      <w:b/>
      <w:kern w:val="2"/>
      <w:sz w:val="32"/>
      <w:lang w:val="en-US" w:eastAsia="zh-CN" w:bidi="ar-SA"/>
    </w:rPr>
  </w:style>
  <w:style w:type="character" w:customStyle="1" w:styleId="1682">
    <w:name w:val="首行缩进两字 Char Char"/>
    <w:qFormat/>
    <w:uiPriority w:val="0"/>
    <w:rPr>
      <w:rFonts w:eastAsia="宋体"/>
      <w:spacing w:val="8"/>
      <w:kern w:val="2"/>
      <w:sz w:val="28"/>
      <w:lang w:val="en-US" w:eastAsia="zh-CN" w:bidi="ar-SA"/>
    </w:rPr>
  </w:style>
  <w:style w:type="character" w:customStyle="1" w:styleId="1683">
    <w:name w:val="WW8Num1049z1"/>
    <w:qFormat/>
    <w:uiPriority w:val="0"/>
    <w:rPr>
      <w:rFonts w:ascii="Symbol" w:hAnsi="Symbol"/>
    </w:rPr>
  </w:style>
  <w:style w:type="character" w:customStyle="1" w:styleId="1684">
    <w:name w:val="WW8Num800z0"/>
    <w:qFormat/>
    <w:uiPriority w:val="0"/>
    <w:rPr>
      <w:rFonts w:ascii="Wingdings" w:hAnsi="Wingdings"/>
      <w:sz w:val="24"/>
    </w:rPr>
  </w:style>
  <w:style w:type="character" w:customStyle="1" w:styleId="1685">
    <w:name w:val="WW8Num45z0"/>
    <w:qFormat/>
    <w:uiPriority w:val="0"/>
    <w:rPr>
      <w:rFonts w:ascii="Wingdings" w:hAnsi="Wingdings"/>
    </w:rPr>
  </w:style>
  <w:style w:type="character" w:customStyle="1" w:styleId="1686">
    <w:name w:val="样式 题注 + 黑体 四号 Char Char Char Char Char Char Char"/>
    <w:link w:val="1687"/>
    <w:qFormat/>
    <w:uiPriority w:val="0"/>
    <w:rPr>
      <w:rFonts w:ascii="黑体" w:hAnsi="黑体" w:eastAsia="黑体" w:cs="Arial"/>
      <w:sz w:val="28"/>
      <w:szCs w:val="24"/>
    </w:rPr>
  </w:style>
  <w:style w:type="paragraph" w:customStyle="1" w:styleId="1687">
    <w:name w:val="样式 题注 + 黑体 四号 Char Char Char Char Char Char"/>
    <w:basedOn w:val="22"/>
    <w:link w:val="1686"/>
    <w:qFormat/>
    <w:uiPriority w:val="0"/>
    <w:pPr>
      <w:spacing w:before="60" w:after="60" w:line="60" w:lineRule="auto"/>
      <w:ind w:firstLine="0" w:firstLineChars="0"/>
    </w:pPr>
    <w:rPr>
      <w:rFonts w:ascii="黑体" w:hAnsi="黑体" w:cs="Arial"/>
      <w:sz w:val="28"/>
      <w:szCs w:val="24"/>
    </w:rPr>
  </w:style>
  <w:style w:type="character" w:customStyle="1" w:styleId="1688">
    <w:name w:val="EmailStyle407"/>
    <w:qFormat/>
    <w:uiPriority w:val="0"/>
    <w:rPr>
      <w:rFonts w:ascii="Arial" w:hAnsi="Arial" w:eastAsia="宋体" w:cs="Arial"/>
      <w:color w:val="auto"/>
      <w:kern w:val="2"/>
      <w:sz w:val="20"/>
      <w:szCs w:val="24"/>
      <w:lang w:val="en-US" w:eastAsia="zh-CN" w:bidi="ar-SA"/>
    </w:rPr>
  </w:style>
  <w:style w:type="character" w:customStyle="1" w:styleId="1689">
    <w:name w:val="hottext1"/>
    <w:qFormat/>
    <w:uiPriority w:val="0"/>
    <w:rPr>
      <w:rFonts w:hint="eastAsia" w:ascii="宋体" w:hAnsi="宋体" w:eastAsia="宋体"/>
      <w:color w:val="333333"/>
      <w:spacing w:val="260"/>
      <w:kern w:val="2"/>
      <w:sz w:val="20"/>
      <w:szCs w:val="20"/>
      <w:u w:val="none"/>
      <w:lang w:val="en-US" w:eastAsia="zh-CN" w:bidi="ar-SA"/>
    </w:rPr>
  </w:style>
  <w:style w:type="character" w:customStyle="1" w:styleId="1690">
    <w:name w:val="标题 1 + 三号 加粗 + (中文) 黑体 Char Char"/>
    <w:qFormat/>
    <w:uiPriority w:val="0"/>
    <w:rPr>
      <w:rFonts w:eastAsia="黑体"/>
      <w:b/>
      <w:bCs/>
      <w:sz w:val="32"/>
      <w:lang w:val="en-US" w:eastAsia="zh-CN" w:bidi="ar-SA"/>
    </w:rPr>
  </w:style>
  <w:style w:type="character" w:customStyle="1" w:styleId="1691">
    <w:name w:val="文本正文 Char"/>
    <w:link w:val="1692"/>
    <w:qFormat/>
    <w:uiPriority w:val="0"/>
    <w:rPr>
      <w:rFonts w:ascii="宋体" w:hAnsi="宋体" w:eastAsia="宋体"/>
      <w:sz w:val="24"/>
      <w:szCs w:val="28"/>
    </w:rPr>
  </w:style>
  <w:style w:type="paragraph" w:customStyle="1" w:styleId="1692">
    <w:name w:val="文本正文"/>
    <w:basedOn w:val="1"/>
    <w:link w:val="1691"/>
    <w:qFormat/>
    <w:uiPriority w:val="0"/>
    <w:pPr>
      <w:adjustRightInd w:val="0"/>
      <w:spacing w:line="360" w:lineRule="auto"/>
      <w:ind w:firstLine="599" w:firstLineChars="214"/>
      <w:jc w:val="left"/>
      <w:textAlignment w:val="baseline"/>
    </w:pPr>
    <w:rPr>
      <w:rFonts w:ascii="宋体" w:hAnsi="宋体" w:eastAsia="宋体"/>
      <w:sz w:val="24"/>
      <w:szCs w:val="28"/>
    </w:rPr>
  </w:style>
  <w:style w:type="character" w:customStyle="1" w:styleId="1693">
    <w:name w:val="EmailStyle406"/>
    <w:qFormat/>
    <w:uiPriority w:val="0"/>
    <w:rPr>
      <w:rFonts w:ascii="Arial" w:hAnsi="Arial" w:eastAsia="宋体" w:cs="Arial"/>
      <w:color w:val="auto"/>
      <w:kern w:val="2"/>
      <w:sz w:val="20"/>
      <w:szCs w:val="24"/>
      <w:lang w:val="en-US" w:eastAsia="zh-CN" w:bidi="ar-SA"/>
    </w:rPr>
  </w:style>
  <w:style w:type="character" w:customStyle="1" w:styleId="1694">
    <w:name w:val="题注修改一 Char"/>
    <w:link w:val="1695"/>
    <w:qFormat/>
    <w:uiPriority w:val="0"/>
    <w:rPr>
      <w:rFonts w:eastAsia="宋体"/>
      <w:sz w:val="24"/>
      <w:szCs w:val="24"/>
    </w:rPr>
  </w:style>
  <w:style w:type="paragraph" w:customStyle="1" w:styleId="1695">
    <w:name w:val="题注修改一"/>
    <w:basedOn w:val="22"/>
    <w:link w:val="1694"/>
    <w:qFormat/>
    <w:uiPriority w:val="0"/>
    <w:pPr>
      <w:tabs>
        <w:tab w:val="left" w:pos="3060"/>
      </w:tabs>
      <w:spacing w:line="336" w:lineRule="auto"/>
      <w:ind w:firstLine="0" w:firstLineChars="0"/>
      <w:jc w:val="center"/>
    </w:pPr>
    <w:rPr>
      <w:rFonts w:eastAsia="宋体" w:asciiTheme="minorHAnsi" w:hAnsiTheme="minorHAnsi" w:cstheme="minorBidi"/>
      <w:sz w:val="24"/>
      <w:szCs w:val="24"/>
    </w:rPr>
  </w:style>
  <w:style w:type="character" w:customStyle="1" w:styleId="1696">
    <w:name w:val="WW8Num333z0"/>
    <w:qFormat/>
    <w:uiPriority w:val="0"/>
    <w:rPr>
      <w:rFonts w:ascii="Wingdings" w:hAnsi="Wingdings"/>
    </w:rPr>
  </w:style>
  <w:style w:type="character" w:customStyle="1" w:styleId="1697">
    <w:name w:val="at_5"/>
    <w:basedOn w:val="90"/>
    <w:qFormat/>
    <w:uiPriority w:val="0"/>
  </w:style>
  <w:style w:type="character" w:customStyle="1" w:styleId="1698">
    <w:name w:val="EmailStyle3021"/>
    <w:qFormat/>
    <w:uiPriority w:val="0"/>
    <w:rPr>
      <w:rFonts w:ascii="Arial" w:hAnsi="Arial" w:eastAsia="宋体" w:cs="Arial"/>
      <w:color w:val="auto"/>
      <w:sz w:val="20"/>
    </w:rPr>
  </w:style>
  <w:style w:type="character" w:customStyle="1" w:styleId="1699">
    <w:name w:val="A表内容 Char"/>
    <w:link w:val="1700"/>
    <w:qFormat/>
    <w:uiPriority w:val="0"/>
    <w:rPr>
      <w:rFonts w:eastAsia="宋体"/>
      <w:szCs w:val="21"/>
    </w:rPr>
  </w:style>
  <w:style w:type="paragraph" w:customStyle="1" w:styleId="1700">
    <w:name w:val="A表内容"/>
    <w:basedOn w:val="1"/>
    <w:link w:val="1699"/>
    <w:qFormat/>
    <w:uiPriority w:val="0"/>
    <w:pPr>
      <w:widowControl/>
      <w:adjustRightInd w:val="0"/>
      <w:snapToGrid w:val="0"/>
      <w:jc w:val="left"/>
    </w:pPr>
    <w:rPr>
      <w:rFonts w:eastAsia="宋体"/>
      <w:szCs w:val="21"/>
    </w:rPr>
  </w:style>
  <w:style w:type="character" w:customStyle="1" w:styleId="1701">
    <w:name w:val="文本框五号 Char"/>
    <w:link w:val="1702"/>
    <w:qFormat/>
    <w:uiPriority w:val="0"/>
    <w:rPr>
      <w:rFonts w:eastAsia="仿宋_GB2312"/>
      <w:szCs w:val="21"/>
    </w:rPr>
  </w:style>
  <w:style w:type="paragraph" w:customStyle="1" w:styleId="1702">
    <w:name w:val="文本框五号"/>
    <w:basedOn w:val="1"/>
    <w:link w:val="1701"/>
    <w:qFormat/>
    <w:uiPriority w:val="0"/>
    <w:pPr>
      <w:jc w:val="center"/>
    </w:pPr>
    <w:rPr>
      <w:rFonts w:eastAsia="仿宋_GB2312"/>
      <w:szCs w:val="21"/>
    </w:rPr>
  </w:style>
  <w:style w:type="character" w:customStyle="1" w:styleId="1703">
    <w:name w:val="Char Char18"/>
    <w:qFormat/>
    <w:uiPriority w:val="0"/>
    <w:rPr>
      <w:rFonts w:ascii="Arial" w:hAnsi="Arial" w:eastAsia="黑体"/>
      <w:b/>
      <w:bCs/>
      <w:kern w:val="2"/>
      <w:sz w:val="32"/>
      <w:szCs w:val="32"/>
      <w:lang w:val="en-US" w:eastAsia="zh-CN" w:bidi="ar-SA"/>
    </w:rPr>
  </w:style>
  <w:style w:type="character" w:customStyle="1" w:styleId="1704">
    <w:name w:val="样式3"/>
    <w:qFormat/>
    <w:uiPriority w:val="0"/>
    <w:rPr>
      <w:rFonts w:ascii="宋体" w:hAnsi="宋体"/>
      <w:sz w:val="24"/>
    </w:rPr>
  </w:style>
  <w:style w:type="character" w:customStyle="1" w:styleId="1705">
    <w:name w:val="样式 Char Char Char Char Char Char Char Char Char Char Char Char Char Char Char Char Char1"/>
    <w:qFormat/>
    <w:uiPriority w:val="0"/>
    <w:rPr>
      <w:rFonts w:eastAsia="宋体"/>
      <w:kern w:val="2"/>
      <w:sz w:val="24"/>
      <w:szCs w:val="24"/>
      <w:lang w:val="en-US" w:eastAsia="zh-CN" w:bidi="ar-SA"/>
    </w:rPr>
  </w:style>
  <w:style w:type="character" w:customStyle="1" w:styleId="1706">
    <w:name w:val="样式 首行缩进:  1.01 厘米 段后: 2 磅 Char Char Char Char"/>
    <w:qFormat/>
    <w:uiPriority w:val="0"/>
    <w:rPr>
      <w:rFonts w:eastAsia="宋体" w:cs="宋体"/>
      <w:kern w:val="2"/>
      <w:sz w:val="26"/>
      <w:szCs w:val="26"/>
      <w:lang w:val="en-US" w:eastAsia="zh-CN" w:bidi="ar-SA"/>
    </w:rPr>
  </w:style>
  <w:style w:type="character" w:customStyle="1" w:styleId="1707">
    <w:name w:val="WW8Num1209z0"/>
    <w:qFormat/>
    <w:uiPriority w:val="0"/>
    <w:rPr>
      <w:b/>
    </w:rPr>
  </w:style>
  <w:style w:type="character" w:customStyle="1" w:styleId="1708">
    <w:name w:val="章 Char2"/>
    <w:qFormat/>
    <w:uiPriority w:val="0"/>
    <w:rPr>
      <w:rFonts w:eastAsia="黑体"/>
      <w:snapToGrid w:val="0"/>
      <w:sz w:val="44"/>
      <w:lang w:val="en-US" w:eastAsia="zh-CN" w:bidi="ar-SA"/>
    </w:rPr>
  </w:style>
  <w:style w:type="character" w:customStyle="1" w:styleId="1709">
    <w:name w:val="WW8Num1780z0"/>
    <w:qFormat/>
    <w:uiPriority w:val="0"/>
    <w:rPr>
      <w:rFonts w:ascii="Times New Roman" w:hAnsi="Times New Roman"/>
      <w:sz w:val="18"/>
    </w:rPr>
  </w:style>
  <w:style w:type="character" w:customStyle="1" w:styleId="1710">
    <w:name w:val="公式－2 Char"/>
    <w:link w:val="1711"/>
    <w:qFormat/>
    <w:uiPriority w:val="0"/>
    <w:rPr>
      <w:rFonts w:ascii="宋体" w:hAnsi="宋体" w:eastAsia="宋体"/>
      <w:sz w:val="24"/>
      <w:szCs w:val="24"/>
    </w:rPr>
  </w:style>
  <w:style w:type="paragraph" w:customStyle="1" w:styleId="1711">
    <w:name w:val="公式－2"/>
    <w:basedOn w:val="1"/>
    <w:link w:val="1710"/>
    <w:qFormat/>
    <w:uiPriority w:val="0"/>
    <w:pPr>
      <w:spacing w:line="300" w:lineRule="auto"/>
      <w:ind w:firstLine="617" w:firstLineChars="257"/>
      <w:jc w:val="right"/>
    </w:pPr>
    <w:rPr>
      <w:rFonts w:ascii="宋体" w:hAnsi="宋体" w:eastAsia="宋体"/>
      <w:sz w:val="24"/>
      <w:szCs w:val="24"/>
    </w:rPr>
  </w:style>
  <w:style w:type="character" w:customStyle="1" w:styleId="1712">
    <w:name w:val="WW8Num2045z0"/>
    <w:qFormat/>
    <w:uiPriority w:val="0"/>
    <w:rPr>
      <w:rFonts w:ascii="Wingdings" w:hAnsi="Wingdings"/>
    </w:rPr>
  </w:style>
  <w:style w:type="character" w:customStyle="1" w:styleId="1713">
    <w:name w:val="WW8Num1460z0"/>
    <w:qFormat/>
    <w:uiPriority w:val="0"/>
    <w:rPr>
      <w:rFonts w:ascii="Wingdings" w:hAnsi="Wingdings"/>
    </w:rPr>
  </w:style>
  <w:style w:type="character" w:customStyle="1" w:styleId="1714">
    <w:name w:val="样式3 Char Char Char Char"/>
    <w:qFormat/>
    <w:uiPriority w:val="0"/>
    <w:rPr>
      <w:rFonts w:eastAsia="宋体"/>
      <w:sz w:val="24"/>
      <w:szCs w:val="24"/>
      <w:lang w:val="en-US" w:eastAsia="zh-CN" w:bidi="ar-SA"/>
    </w:rPr>
  </w:style>
  <w:style w:type="character" w:customStyle="1" w:styleId="1715">
    <w:name w:val="WW8Num1928z0"/>
    <w:qFormat/>
    <w:uiPriority w:val="0"/>
    <w:rPr>
      <w:rFonts w:ascii="Times New Roman" w:hAnsi="Times New Roman"/>
    </w:rPr>
  </w:style>
  <w:style w:type="character" w:customStyle="1" w:styleId="1716">
    <w:name w:val="标1 Char"/>
    <w:qFormat/>
    <w:uiPriority w:val="0"/>
    <w:rPr>
      <w:rFonts w:ascii="Verdana" w:hAnsi="Verdana" w:eastAsia="黑体"/>
      <w:b/>
      <w:kern w:val="44"/>
      <w:sz w:val="32"/>
      <w:lang w:val="en-US" w:eastAsia="zh-CN" w:bidi="ar-SA"/>
    </w:rPr>
  </w:style>
  <w:style w:type="character" w:customStyle="1" w:styleId="1717">
    <w:name w:val="WW8Num1214z0"/>
    <w:qFormat/>
    <w:uiPriority w:val="0"/>
  </w:style>
  <w:style w:type="character" w:customStyle="1" w:styleId="1718">
    <w:name w:val="font51"/>
    <w:qFormat/>
    <w:uiPriority w:val="0"/>
    <w:rPr>
      <w:rFonts w:hint="default" w:ascii="Times New Roman" w:hAnsi="Times New Roman" w:cs="Times New Roman"/>
      <w:color w:val="000000"/>
      <w:sz w:val="21"/>
      <w:szCs w:val="21"/>
      <w:u w:val="none"/>
    </w:rPr>
  </w:style>
  <w:style w:type="character" w:customStyle="1" w:styleId="1719">
    <w:name w:val="Font Style31"/>
    <w:qFormat/>
    <w:uiPriority w:val="0"/>
    <w:rPr>
      <w:rFonts w:ascii="Garamond" w:hAnsi="Garamond" w:cs="Garamond"/>
      <w:b/>
      <w:bCs/>
      <w:color w:val="000000"/>
      <w:w w:val="10"/>
      <w:sz w:val="24"/>
      <w:szCs w:val="24"/>
    </w:rPr>
  </w:style>
  <w:style w:type="character" w:customStyle="1" w:styleId="1720">
    <w:name w:val="样式 样式 样式 正文首行缩进 + 首行缩进:  2 字符 + 首行缩进:  2 字符 + 宋体 Char"/>
    <w:qFormat/>
    <w:uiPriority w:val="0"/>
    <w:rPr>
      <w:rFonts w:ascii="宋体" w:hAnsi="宋体" w:eastAsia="宋体" w:cs="宋体"/>
      <w:snapToGrid/>
      <w:kern w:val="2"/>
      <w:sz w:val="24"/>
      <w:szCs w:val="24"/>
      <w:lang w:val="en-US" w:eastAsia="zh-CN" w:bidi="ar-SA"/>
    </w:rPr>
  </w:style>
  <w:style w:type="character" w:customStyle="1" w:styleId="1721">
    <w:name w:val="WW8Num1244z0"/>
    <w:qFormat/>
    <w:uiPriority w:val="0"/>
    <w:rPr>
      <w:rFonts w:ascii="Wingdings" w:hAnsi="Wingdings"/>
    </w:rPr>
  </w:style>
  <w:style w:type="character" w:customStyle="1" w:styleId="1722">
    <w:name w:val="lawsitemtext1"/>
    <w:qFormat/>
    <w:uiPriority w:val="0"/>
    <w:rPr>
      <w:color w:val="154863"/>
      <w:sz w:val="25"/>
      <w:szCs w:val="25"/>
    </w:rPr>
  </w:style>
  <w:style w:type="character" w:customStyle="1" w:styleId="1723">
    <w:name w:val="WW8Num75z0"/>
    <w:qFormat/>
    <w:uiPriority w:val="0"/>
    <w:rPr>
      <w:rFonts w:ascii="Wingdings" w:hAnsi="Wingdings"/>
    </w:rPr>
  </w:style>
  <w:style w:type="character" w:customStyle="1" w:styleId="1724">
    <w:name w:val="WW8Num282z0"/>
    <w:qFormat/>
    <w:uiPriority w:val="0"/>
    <w:rPr>
      <w:rFonts w:ascii="Wingdings" w:hAnsi="Wingdings"/>
    </w:rPr>
  </w:style>
  <w:style w:type="character" w:customStyle="1" w:styleId="1725">
    <w:name w:val="headline-content"/>
    <w:basedOn w:val="90"/>
    <w:qFormat/>
    <w:uiPriority w:val="0"/>
  </w:style>
  <w:style w:type="character" w:customStyle="1" w:styleId="1726">
    <w:name w:val="China5 Char"/>
    <w:qFormat/>
    <w:uiPriority w:val="0"/>
    <w:rPr>
      <w:rFonts w:ascii="Arial" w:hAnsi="Arial" w:eastAsia="仿宋_GB2312"/>
      <w:sz w:val="28"/>
      <w:lang w:val="en-US" w:eastAsia="zh-CN" w:bidi="ar-SA"/>
    </w:rPr>
  </w:style>
  <w:style w:type="character" w:customStyle="1" w:styleId="1727">
    <w:name w:val="WW8Num1261z0"/>
    <w:qFormat/>
    <w:uiPriority w:val="0"/>
    <w:rPr>
      <w:rFonts w:ascii="宋体" w:hAnsi="宋体" w:eastAsia="宋体"/>
      <w:sz w:val="30"/>
    </w:rPr>
  </w:style>
  <w:style w:type="character" w:customStyle="1" w:styleId="1728">
    <w:name w:val="张-正文 Char"/>
    <w:link w:val="1729"/>
    <w:qFormat/>
    <w:uiPriority w:val="0"/>
    <w:rPr>
      <w:rFonts w:eastAsia="宋体" w:cs="宋体"/>
      <w:sz w:val="28"/>
      <w:szCs w:val="28"/>
    </w:rPr>
  </w:style>
  <w:style w:type="paragraph" w:customStyle="1" w:styleId="1729">
    <w:name w:val="张-正文"/>
    <w:basedOn w:val="1"/>
    <w:link w:val="1728"/>
    <w:qFormat/>
    <w:uiPriority w:val="0"/>
    <w:pPr>
      <w:adjustRightInd w:val="0"/>
      <w:snapToGrid w:val="0"/>
      <w:spacing w:line="360" w:lineRule="auto"/>
      <w:ind w:firstLine="560" w:firstLineChars="200"/>
    </w:pPr>
    <w:rPr>
      <w:rFonts w:eastAsia="宋体" w:cs="宋体"/>
      <w:sz w:val="28"/>
      <w:szCs w:val="28"/>
    </w:rPr>
  </w:style>
  <w:style w:type="character" w:customStyle="1" w:styleId="1730">
    <w:name w:val="px14"/>
    <w:basedOn w:val="90"/>
    <w:qFormat/>
    <w:uiPriority w:val="0"/>
  </w:style>
  <w:style w:type="character" w:customStyle="1" w:styleId="1731">
    <w:name w:val="题注 Char1 Char Char Char Char Char"/>
    <w:qFormat/>
    <w:uiPriority w:val="0"/>
    <w:rPr>
      <w:rFonts w:ascii="Arial" w:hAnsi="Arial" w:eastAsia="宋体" w:cs="Arial"/>
      <w:kern w:val="2"/>
      <w:sz w:val="24"/>
      <w:szCs w:val="24"/>
      <w:lang w:val="en-US" w:eastAsia="zh-CN" w:bidi="ar-SA"/>
    </w:rPr>
  </w:style>
  <w:style w:type="character" w:customStyle="1" w:styleId="1732">
    <w:name w:val="样式 宋体 小四1"/>
    <w:qFormat/>
    <w:uiPriority w:val="0"/>
    <w:rPr>
      <w:rFonts w:ascii="Times New Roman" w:hAnsi="Times New Roman" w:eastAsia="宋体"/>
      <w:sz w:val="24"/>
    </w:rPr>
  </w:style>
  <w:style w:type="character" w:customStyle="1" w:styleId="1733">
    <w:name w:val="正文文本缩进 2 Char2"/>
    <w:qFormat/>
    <w:uiPriority w:val="0"/>
    <w:rPr>
      <w:rFonts w:eastAsia="宋体"/>
      <w:sz w:val="28"/>
      <w:lang w:val="en-US" w:eastAsia="zh-CN" w:bidi="ar-SA"/>
    </w:rPr>
  </w:style>
  <w:style w:type="character" w:customStyle="1" w:styleId="1734">
    <w:name w:val="Char Char46"/>
    <w:qFormat/>
    <w:uiPriority w:val="0"/>
    <w:rPr>
      <w:rFonts w:eastAsia="宋体"/>
      <w:snapToGrid w:val="0"/>
      <w:sz w:val="28"/>
      <w:lang w:val="en-US" w:eastAsia="zh-CN" w:bidi="ar-SA"/>
    </w:rPr>
  </w:style>
  <w:style w:type="character" w:customStyle="1" w:styleId="1735">
    <w:name w:val="WW8Num1356z0"/>
    <w:qFormat/>
    <w:uiPriority w:val="0"/>
    <w:rPr>
      <w:rFonts w:ascii="Times New Roman" w:hAnsi="Times New Roman"/>
      <w:sz w:val="28"/>
      <w:u w:val="none"/>
    </w:rPr>
  </w:style>
  <w:style w:type="character" w:customStyle="1" w:styleId="1736">
    <w:name w:val="WW8Num1587z3"/>
    <w:qFormat/>
    <w:uiPriority w:val="0"/>
    <w:rPr>
      <w:rFonts w:ascii="Times New Roman" w:hAnsi="Times New Roman"/>
      <w:sz w:val="24"/>
    </w:rPr>
  </w:style>
  <w:style w:type="character" w:customStyle="1" w:styleId="1737">
    <w:name w:val="EmailStyle385"/>
    <w:qFormat/>
    <w:uiPriority w:val="0"/>
    <w:rPr>
      <w:rFonts w:ascii="Arial" w:hAnsi="Arial" w:eastAsia="宋体" w:cs="Arial"/>
      <w:color w:val="auto"/>
      <w:kern w:val="2"/>
      <w:sz w:val="20"/>
      <w:szCs w:val="24"/>
      <w:lang w:val="en-US" w:eastAsia="zh-CN" w:bidi="ar-SA"/>
    </w:rPr>
  </w:style>
  <w:style w:type="character" w:customStyle="1" w:styleId="1738">
    <w:name w:val="表格 Char Char Char"/>
    <w:qFormat/>
    <w:uiPriority w:val="0"/>
    <w:rPr>
      <w:rFonts w:eastAsia="宋体"/>
      <w:kern w:val="24"/>
      <w:sz w:val="24"/>
      <w:szCs w:val="24"/>
      <w:lang w:val="en-US" w:eastAsia="zh-CN" w:bidi="ar-SA"/>
    </w:rPr>
  </w:style>
  <w:style w:type="character" w:customStyle="1" w:styleId="1739">
    <w:name w:val="样式 表题 + 黑色 Char"/>
    <w:link w:val="1740"/>
    <w:qFormat/>
    <w:uiPriority w:val="0"/>
    <w:rPr>
      <w:rFonts w:eastAsia="黑体"/>
      <w:snapToGrid w:val="0"/>
      <w:color w:val="000000"/>
      <w:sz w:val="24"/>
    </w:rPr>
  </w:style>
  <w:style w:type="paragraph" w:customStyle="1" w:styleId="1740">
    <w:name w:val="样式 表题 + 黑色"/>
    <w:basedOn w:val="1"/>
    <w:link w:val="1739"/>
    <w:qFormat/>
    <w:uiPriority w:val="0"/>
    <w:pPr>
      <w:adjustRightInd w:val="0"/>
      <w:snapToGrid w:val="0"/>
      <w:jc w:val="center"/>
    </w:pPr>
    <w:rPr>
      <w:rFonts w:eastAsia="黑体"/>
      <w:snapToGrid w:val="0"/>
      <w:color w:val="000000"/>
      <w:sz w:val="24"/>
    </w:rPr>
  </w:style>
  <w:style w:type="character" w:customStyle="1" w:styleId="1741">
    <w:name w:val="WW8Num1831z0"/>
    <w:qFormat/>
    <w:uiPriority w:val="0"/>
    <w:rPr>
      <w:sz w:val="28"/>
      <w:szCs w:val="28"/>
    </w:rPr>
  </w:style>
  <w:style w:type="character" w:customStyle="1" w:styleId="1742">
    <w:name w:val="WW8Num83z0"/>
    <w:qFormat/>
    <w:uiPriority w:val="0"/>
    <w:rPr>
      <w:rFonts w:ascii="黑体" w:hAnsi="黑体" w:eastAsia="黑体"/>
      <w:b/>
      <w:spacing w:val="0"/>
      <w:sz w:val="32"/>
    </w:rPr>
  </w:style>
  <w:style w:type="character" w:customStyle="1" w:styleId="1743">
    <w:name w:val="Footer-Even Char1"/>
    <w:qFormat/>
    <w:uiPriority w:val="0"/>
    <w:rPr>
      <w:rFonts w:ascii="Calibri" w:hAnsi="Calibri" w:eastAsia="宋体"/>
      <w:kern w:val="2"/>
      <w:sz w:val="18"/>
      <w:szCs w:val="32"/>
      <w:lang w:val="en-US" w:eastAsia="zh-CN" w:bidi="ar-SA"/>
    </w:rPr>
  </w:style>
  <w:style w:type="character" w:customStyle="1" w:styleId="1744">
    <w:name w:val="line18"/>
    <w:qFormat/>
    <w:uiPriority w:val="0"/>
    <w:rPr>
      <w:rFonts w:eastAsia="宋体"/>
      <w:kern w:val="2"/>
      <w:sz w:val="24"/>
      <w:szCs w:val="24"/>
      <w:lang w:val="en-US" w:eastAsia="zh-CN" w:bidi="ar-SA"/>
    </w:rPr>
  </w:style>
  <w:style w:type="character" w:customStyle="1" w:styleId="1745">
    <w:name w:val="个人答复风格"/>
    <w:qFormat/>
    <w:uiPriority w:val="0"/>
    <w:rPr>
      <w:rFonts w:ascii="Arial" w:hAnsi="Arial" w:eastAsia="宋体" w:cs="Arial"/>
      <w:color w:val="auto"/>
      <w:sz w:val="20"/>
    </w:rPr>
  </w:style>
  <w:style w:type="character" w:customStyle="1" w:styleId="1746">
    <w:name w:val="样式 正文首行缩进 + 黑色 Char"/>
    <w:qFormat/>
    <w:uiPriority w:val="0"/>
    <w:rPr>
      <w:rFonts w:eastAsia="宋体" w:cs="宋体"/>
      <w:color w:val="000000"/>
      <w:sz w:val="24"/>
      <w:szCs w:val="24"/>
      <w:lang w:val="en-US" w:eastAsia="zh-CN" w:bidi="ar-SA"/>
    </w:rPr>
  </w:style>
  <w:style w:type="character" w:customStyle="1" w:styleId="1747">
    <w:name w:val="注释 Char"/>
    <w:link w:val="1748"/>
    <w:qFormat/>
    <w:uiPriority w:val="0"/>
    <w:rPr>
      <w:rFonts w:eastAsia="宋体"/>
      <w:szCs w:val="24"/>
    </w:rPr>
  </w:style>
  <w:style w:type="paragraph" w:customStyle="1" w:styleId="1748">
    <w:name w:val="注释"/>
    <w:basedOn w:val="1"/>
    <w:link w:val="1747"/>
    <w:qFormat/>
    <w:uiPriority w:val="0"/>
    <w:pPr>
      <w:spacing w:before="60" w:line="360" w:lineRule="exact"/>
      <w:ind w:firstLine="200" w:firstLineChars="200"/>
    </w:pPr>
    <w:rPr>
      <w:rFonts w:eastAsia="宋体"/>
      <w:szCs w:val="24"/>
    </w:rPr>
  </w:style>
  <w:style w:type="character" w:customStyle="1" w:styleId="1749">
    <w:name w:val="样式 标题 4Char + 宋体 Char"/>
    <w:qFormat/>
    <w:uiPriority w:val="0"/>
    <w:rPr>
      <w:rFonts w:ascii="宋体" w:hAnsi="宋体" w:eastAsia="仿宋_GB2312"/>
      <w:b/>
      <w:bCs/>
      <w:kern w:val="2"/>
      <w:sz w:val="28"/>
      <w:szCs w:val="28"/>
      <w:lang w:val="en-US" w:eastAsia="zh-CN" w:bidi="ar-SA"/>
    </w:rPr>
  </w:style>
  <w:style w:type="character" w:customStyle="1" w:styleId="1750">
    <w:name w:val="fix1"/>
    <w:qFormat/>
    <w:uiPriority w:val="0"/>
    <w:rPr>
      <w:rFonts w:hint="default" w:ascii="ˎ̥" w:hAnsi="ˎ̥"/>
      <w:color w:val="000000"/>
      <w:sz w:val="20"/>
      <w:szCs w:val="20"/>
    </w:rPr>
  </w:style>
  <w:style w:type="character" w:customStyle="1" w:styleId="1751">
    <w:name w:val="d正文首行缩进 2 字符 Char"/>
    <w:link w:val="1752"/>
    <w:qFormat/>
    <w:uiPriority w:val="0"/>
    <w:rPr>
      <w:rFonts w:eastAsia="宋体"/>
      <w:sz w:val="24"/>
    </w:rPr>
  </w:style>
  <w:style w:type="paragraph" w:customStyle="1" w:styleId="1752">
    <w:name w:val="d正文首行缩进 2 字符"/>
    <w:basedOn w:val="1"/>
    <w:link w:val="1751"/>
    <w:qFormat/>
    <w:uiPriority w:val="0"/>
    <w:pPr>
      <w:spacing w:line="360" w:lineRule="auto"/>
      <w:ind w:firstLine="480" w:firstLineChars="200"/>
    </w:pPr>
    <w:rPr>
      <w:rFonts w:eastAsia="宋体"/>
      <w:sz w:val="24"/>
    </w:rPr>
  </w:style>
  <w:style w:type="character" w:customStyle="1" w:styleId="1753">
    <w:name w:val="EmailStyle3031"/>
    <w:qFormat/>
    <w:uiPriority w:val="0"/>
    <w:rPr>
      <w:rFonts w:ascii="Arial" w:hAnsi="Arial" w:eastAsia="宋体" w:cs="Arial"/>
      <w:color w:val="auto"/>
      <w:sz w:val="20"/>
    </w:rPr>
  </w:style>
  <w:style w:type="character" w:customStyle="1" w:styleId="1754">
    <w:name w:val="WW8Num1777z0"/>
    <w:qFormat/>
    <w:uiPriority w:val="0"/>
    <w:rPr>
      <w:rFonts w:ascii="Wingdings" w:hAnsi="Wingdings"/>
    </w:rPr>
  </w:style>
  <w:style w:type="character" w:customStyle="1" w:styleId="1755">
    <w:name w:val="四号楷体单倍首行缩进0.74cm Char"/>
    <w:link w:val="1756"/>
    <w:qFormat/>
    <w:uiPriority w:val="0"/>
    <w:rPr>
      <w:rFonts w:eastAsia="楷体_GB2312" w:cs="宋体"/>
      <w:sz w:val="28"/>
    </w:rPr>
  </w:style>
  <w:style w:type="paragraph" w:customStyle="1" w:styleId="1756">
    <w:name w:val="四号楷体单倍首行缩进0.74cm"/>
    <w:basedOn w:val="1"/>
    <w:link w:val="1755"/>
    <w:qFormat/>
    <w:uiPriority w:val="0"/>
    <w:pPr>
      <w:ind w:firstLine="420"/>
    </w:pPr>
    <w:rPr>
      <w:rFonts w:eastAsia="楷体_GB2312" w:cs="宋体"/>
      <w:sz w:val="28"/>
    </w:rPr>
  </w:style>
  <w:style w:type="character" w:customStyle="1" w:styleId="1757">
    <w:name w:val="WW8Num394z0"/>
    <w:qFormat/>
    <w:uiPriority w:val="0"/>
    <w:rPr>
      <w:rFonts w:ascii="Times New Roman" w:hAnsi="Times New Roman"/>
    </w:rPr>
  </w:style>
  <w:style w:type="character" w:customStyle="1" w:styleId="1758">
    <w:name w:val="正文段落29磅小四宋体 Char"/>
    <w:qFormat/>
    <w:uiPriority w:val="0"/>
    <w:rPr>
      <w:rFonts w:eastAsia="宋体"/>
      <w:kern w:val="2"/>
      <w:sz w:val="24"/>
      <w:szCs w:val="24"/>
      <w:lang w:val="en-US" w:eastAsia="zh-CN"/>
    </w:rPr>
  </w:style>
  <w:style w:type="character" w:customStyle="1" w:styleId="1759">
    <w:name w:val="EmailStyle1871"/>
    <w:qFormat/>
    <w:uiPriority w:val="0"/>
    <w:rPr>
      <w:rFonts w:ascii="Arial" w:hAnsi="Arial" w:eastAsia="宋体" w:cs="Arial"/>
      <w:color w:val="auto"/>
      <w:kern w:val="2"/>
      <w:sz w:val="20"/>
      <w:szCs w:val="24"/>
      <w:lang w:val="en-US" w:eastAsia="zh-CN" w:bidi="ar-SA"/>
    </w:rPr>
  </w:style>
  <w:style w:type="character" w:customStyle="1" w:styleId="1760">
    <w:name w:val="h160bk"/>
    <w:basedOn w:val="90"/>
    <w:qFormat/>
    <w:uiPriority w:val="0"/>
  </w:style>
  <w:style w:type="character" w:customStyle="1" w:styleId="1761">
    <w:name w:val="样式24 Char"/>
    <w:link w:val="1762"/>
    <w:qFormat/>
    <w:uiPriority w:val="0"/>
    <w:rPr>
      <w:sz w:val="24"/>
      <w:szCs w:val="24"/>
    </w:rPr>
  </w:style>
  <w:style w:type="paragraph" w:customStyle="1" w:styleId="1762">
    <w:name w:val="样式24"/>
    <w:basedOn w:val="1"/>
    <w:link w:val="1761"/>
    <w:qFormat/>
    <w:uiPriority w:val="0"/>
    <w:pPr>
      <w:spacing w:beforeLines="50" w:line="500" w:lineRule="exact"/>
      <w:ind w:firstLine="480" w:firstLineChars="200"/>
    </w:pPr>
    <w:rPr>
      <w:sz w:val="24"/>
      <w:szCs w:val="24"/>
    </w:rPr>
  </w:style>
  <w:style w:type="character" w:customStyle="1" w:styleId="1763">
    <w:name w:val="big"/>
    <w:basedOn w:val="90"/>
    <w:qFormat/>
    <w:uiPriority w:val="0"/>
  </w:style>
  <w:style w:type="character" w:customStyle="1" w:styleId="1764">
    <w:name w:val="WW8Num610z0"/>
    <w:qFormat/>
    <w:uiPriority w:val="0"/>
    <w:rPr>
      <w:rFonts w:ascii="Wingdings" w:hAnsi="Wingdings"/>
      <w:sz w:val="16"/>
    </w:rPr>
  </w:style>
  <w:style w:type="character" w:customStyle="1" w:styleId="1765">
    <w:name w:val="题注 Char Char1"/>
    <w:qFormat/>
    <w:uiPriority w:val="0"/>
    <w:rPr>
      <w:rFonts w:ascii="Arial" w:hAnsi="Arial" w:eastAsia="宋体" w:cs="Arial"/>
      <w:kern w:val="2"/>
      <w:sz w:val="24"/>
      <w:szCs w:val="24"/>
      <w:lang w:val="en-US" w:eastAsia="zh-CN" w:bidi="ar-SA"/>
    </w:rPr>
  </w:style>
  <w:style w:type="character" w:customStyle="1" w:styleId="1766">
    <w:name w:val="样式 (中文) 宋体 加粗"/>
    <w:qFormat/>
    <w:uiPriority w:val="0"/>
    <w:rPr>
      <w:rFonts w:eastAsia="宋体"/>
      <w:b/>
      <w:bCs/>
      <w:sz w:val="24"/>
      <w:szCs w:val="24"/>
    </w:rPr>
  </w:style>
  <w:style w:type="character" w:customStyle="1" w:styleId="1767">
    <w:name w:val="不明显强调1"/>
    <w:qFormat/>
    <w:uiPriority w:val="0"/>
    <w:rPr>
      <w:i/>
      <w:color w:val="5A5A5A"/>
    </w:rPr>
  </w:style>
  <w:style w:type="character" w:customStyle="1" w:styleId="1768">
    <w:name w:val="gary101"/>
    <w:qFormat/>
    <w:uiPriority w:val="0"/>
    <w:rPr>
      <w:color w:val="000000"/>
      <w:sz w:val="21"/>
      <w:szCs w:val="21"/>
      <w:u w:val="none"/>
    </w:rPr>
  </w:style>
  <w:style w:type="character" w:customStyle="1" w:styleId="1769">
    <w:name w:val="WW8Num1200z0"/>
    <w:qFormat/>
    <w:uiPriority w:val="0"/>
    <w:rPr>
      <w:rFonts w:ascii="Wingdings" w:hAnsi="Wingdings"/>
    </w:rPr>
  </w:style>
  <w:style w:type="character" w:customStyle="1" w:styleId="1770">
    <w:name w:val="news-011"/>
    <w:qFormat/>
    <w:uiPriority w:val="0"/>
    <w:rPr>
      <w:spacing w:val="450"/>
      <w:sz w:val="18"/>
      <w:szCs w:val="18"/>
    </w:rPr>
  </w:style>
  <w:style w:type="character" w:customStyle="1" w:styleId="1771">
    <w:name w:val="8说明(治) Char"/>
    <w:link w:val="1772"/>
    <w:qFormat/>
    <w:uiPriority w:val="0"/>
    <w:rPr>
      <w:rFonts w:eastAsia="仿宋_GB2312"/>
      <w:szCs w:val="24"/>
    </w:rPr>
  </w:style>
  <w:style w:type="paragraph" w:customStyle="1" w:styleId="1772">
    <w:name w:val="8说明(治)"/>
    <w:basedOn w:val="1"/>
    <w:next w:val="1"/>
    <w:link w:val="1771"/>
    <w:qFormat/>
    <w:uiPriority w:val="0"/>
    <w:pPr>
      <w:ind w:firstLine="435"/>
    </w:pPr>
    <w:rPr>
      <w:rFonts w:eastAsia="仿宋_GB2312"/>
      <w:szCs w:val="24"/>
    </w:rPr>
  </w:style>
  <w:style w:type="character" w:customStyle="1" w:styleId="1773">
    <w:name w:val="表格备注"/>
    <w:qFormat/>
    <w:uiPriority w:val="0"/>
    <w:rPr>
      <w:rFonts w:ascii="华文楷体" w:hAnsi="华文楷体" w:eastAsia="楷体_GB2312"/>
      <w:kern w:val="0"/>
      <w:sz w:val="21"/>
    </w:rPr>
  </w:style>
  <w:style w:type="character" w:customStyle="1" w:styleId="1774">
    <w:name w:val="WW8Num816z0"/>
    <w:qFormat/>
    <w:uiPriority w:val="0"/>
    <w:rPr>
      <w:rFonts w:ascii="Times New Roman" w:hAnsi="Times New Roman" w:cs="Times New Roman"/>
    </w:rPr>
  </w:style>
  <w:style w:type="character" w:customStyle="1" w:styleId="1775">
    <w:name w:val="sb"/>
    <w:basedOn w:val="90"/>
    <w:qFormat/>
    <w:uiPriority w:val="0"/>
  </w:style>
  <w:style w:type="character" w:customStyle="1" w:styleId="1776">
    <w:name w:val="WW8Num51z0"/>
    <w:qFormat/>
    <w:uiPriority w:val="0"/>
    <w:rPr>
      <w:rFonts w:ascii="Wingdings" w:hAnsi="Wingdings"/>
    </w:rPr>
  </w:style>
  <w:style w:type="character" w:customStyle="1" w:styleId="1777">
    <w:name w:val="WW8Num1528z0"/>
    <w:qFormat/>
    <w:uiPriority w:val="0"/>
    <w:rPr>
      <w:rFonts w:ascii="黑体" w:hAnsi="黑体" w:eastAsia="黑体"/>
    </w:rPr>
  </w:style>
  <w:style w:type="character" w:customStyle="1" w:styleId="1778">
    <w:name w:val="WW8Num445z0"/>
    <w:qFormat/>
    <w:uiPriority w:val="0"/>
    <w:rPr>
      <w:sz w:val="28"/>
    </w:rPr>
  </w:style>
  <w:style w:type="character" w:customStyle="1" w:styleId="1779">
    <w:name w:val="WW8Num1165z1"/>
    <w:qFormat/>
    <w:uiPriority w:val="0"/>
    <w:rPr>
      <w:rFonts w:ascii="Times New Roman" w:hAnsi="Times New Roman" w:eastAsia="Times New Roman" w:cs="Times New Roman"/>
      <w:b/>
      <w:position w:val="0"/>
      <w:sz w:val="28"/>
      <w:vertAlign w:val="baseline"/>
    </w:rPr>
  </w:style>
  <w:style w:type="character" w:customStyle="1" w:styleId="1780">
    <w:name w:val="样式 小四"/>
    <w:qFormat/>
    <w:uiPriority w:val="0"/>
    <w:rPr>
      <w:sz w:val="21"/>
    </w:rPr>
  </w:style>
  <w:style w:type="character" w:customStyle="1" w:styleId="1781">
    <w:name w:val="WW8Num877z1"/>
    <w:qFormat/>
    <w:uiPriority w:val="0"/>
    <w:rPr>
      <w:spacing w:val="40"/>
    </w:rPr>
  </w:style>
  <w:style w:type="character" w:customStyle="1" w:styleId="1782">
    <w:name w:val="冯正1 Char"/>
    <w:qFormat/>
    <w:uiPriority w:val="0"/>
    <w:rPr>
      <w:rFonts w:eastAsia="宋体" w:cs="宋体"/>
      <w:color w:val="000000"/>
      <w:kern w:val="2"/>
      <w:sz w:val="24"/>
      <w:lang w:val="en-US" w:eastAsia="zh-CN" w:bidi="ar-SA"/>
    </w:rPr>
  </w:style>
  <w:style w:type="character" w:customStyle="1" w:styleId="1783">
    <w:name w:val="Font Style44"/>
    <w:qFormat/>
    <w:uiPriority w:val="0"/>
    <w:rPr>
      <w:rFonts w:ascii="Garamond" w:hAnsi="Garamond" w:cs="Garamond"/>
      <w:color w:val="000000"/>
      <w:spacing w:val="20"/>
      <w:sz w:val="14"/>
      <w:szCs w:val="14"/>
    </w:rPr>
  </w:style>
  <w:style w:type="character" w:customStyle="1" w:styleId="1784">
    <w:name w:val="WW8Num214z0"/>
    <w:qFormat/>
    <w:uiPriority w:val="0"/>
    <w:rPr>
      <w:rFonts w:ascii="宋体" w:hAnsi="宋体"/>
    </w:rPr>
  </w:style>
  <w:style w:type="character" w:customStyle="1" w:styleId="1785">
    <w:name w:val="样式 标题 3 + 仿宋_GB2312 Char"/>
    <w:link w:val="1786"/>
    <w:qFormat/>
    <w:uiPriority w:val="0"/>
    <w:rPr>
      <w:rFonts w:eastAsia="仿宋_GB2312"/>
      <w:b/>
      <w:bCs/>
      <w:sz w:val="30"/>
      <w:szCs w:val="32"/>
    </w:rPr>
  </w:style>
  <w:style w:type="paragraph" w:customStyle="1" w:styleId="1786">
    <w:name w:val="样式 标题 3 + 仿宋_GB2312"/>
    <w:basedOn w:val="5"/>
    <w:link w:val="1785"/>
    <w:qFormat/>
    <w:uiPriority w:val="0"/>
    <w:pPr>
      <w:tabs>
        <w:tab w:val="left" w:pos="720"/>
      </w:tabs>
      <w:spacing w:before="0" w:line="240" w:lineRule="auto"/>
    </w:pPr>
    <w:rPr>
      <w:rFonts w:eastAsia="仿宋_GB2312" w:asciiTheme="minorHAnsi" w:hAnsiTheme="minorHAnsi" w:cstheme="minorBidi"/>
      <w:sz w:val="30"/>
      <w:szCs w:val="32"/>
    </w:rPr>
  </w:style>
  <w:style w:type="character" w:customStyle="1" w:styleId="1787">
    <w:name w:val="WW8Num1705z0"/>
    <w:qFormat/>
    <w:uiPriority w:val="0"/>
    <w:rPr>
      <w:b/>
    </w:rPr>
  </w:style>
  <w:style w:type="character" w:customStyle="1" w:styleId="1788">
    <w:name w:val="表格 Char Char"/>
    <w:qFormat/>
    <w:uiPriority w:val="0"/>
    <w:rPr>
      <w:rFonts w:hint="eastAsia" w:ascii="宋体" w:hAnsi="宋体" w:eastAsia="宋体"/>
      <w:kern w:val="2"/>
      <w:sz w:val="24"/>
      <w:szCs w:val="24"/>
      <w:lang w:val="en-US" w:eastAsia="zh-CN" w:bidi="ar-SA"/>
    </w:rPr>
  </w:style>
  <w:style w:type="character" w:customStyle="1" w:styleId="1789">
    <w:name w:val="WW8Num573z0"/>
    <w:qFormat/>
    <w:uiPriority w:val="0"/>
    <w:rPr>
      <w:sz w:val="21"/>
    </w:rPr>
  </w:style>
  <w:style w:type="character" w:customStyle="1" w:styleId="1790">
    <w:name w:val="表格题注 Char Char1"/>
    <w:qFormat/>
    <w:uiPriority w:val="0"/>
    <w:rPr>
      <w:rFonts w:ascii="Arial Narrow" w:hAnsi="Arial Narrow" w:eastAsia="黑体" w:cs="宋体"/>
      <w:snapToGrid w:val="0"/>
      <w:kern w:val="24"/>
      <w:sz w:val="24"/>
      <w:szCs w:val="24"/>
      <w:lang w:val="en-US" w:eastAsia="zh-CN" w:bidi="ar-SA"/>
    </w:rPr>
  </w:style>
  <w:style w:type="character" w:customStyle="1" w:styleId="1791">
    <w:name w:val="WW8Num1571z0"/>
    <w:qFormat/>
    <w:uiPriority w:val="0"/>
    <w:rPr>
      <w:rFonts w:ascii="Times New Roman" w:hAnsi="Times New Roman"/>
      <w:sz w:val="24"/>
      <w:u w:val="none"/>
    </w:rPr>
  </w:style>
  <w:style w:type="character" w:customStyle="1" w:styleId="1792">
    <w:name w:val="表格标题-2 Char"/>
    <w:link w:val="1793"/>
    <w:qFormat/>
    <w:uiPriority w:val="0"/>
    <w:rPr>
      <w:rFonts w:eastAsia="宋体"/>
      <w:snapToGrid w:val="0"/>
      <w:sz w:val="24"/>
      <w:szCs w:val="24"/>
    </w:rPr>
  </w:style>
  <w:style w:type="paragraph" w:customStyle="1" w:styleId="1793">
    <w:name w:val="表格标题-2"/>
    <w:basedOn w:val="1"/>
    <w:link w:val="1792"/>
    <w:qFormat/>
    <w:uiPriority w:val="0"/>
    <w:pPr>
      <w:spacing w:beforeLines="30" w:line="460" w:lineRule="exact"/>
      <w:jc w:val="center"/>
    </w:pPr>
    <w:rPr>
      <w:rFonts w:eastAsia="宋体"/>
      <w:snapToGrid w:val="0"/>
      <w:sz w:val="24"/>
      <w:szCs w:val="24"/>
    </w:rPr>
  </w:style>
  <w:style w:type="character" w:customStyle="1" w:styleId="1794">
    <w:name w:val="EmailStyle151"/>
    <w:qFormat/>
    <w:uiPriority w:val="0"/>
    <w:rPr>
      <w:rFonts w:ascii="Arial" w:hAnsi="Arial" w:eastAsia="宋体" w:cs="Arial"/>
      <w:color w:val="auto"/>
      <w:sz w:val="20"/>
    </w:rPr>
  </w:style>
  <w:style w:type="character" w:customStyle="1" w:styleId="1795">
    <w:name w:val="WW8Num299z0"/>
    <w:qFormat/>
    <w:uiPriority w:val="0"/>
    <w:rPr>
      <w:rFonts w:ascii="Wingdings" w:hAnsi="Wingdings"/>
    </w:rPr>
  </w:style>
  <w:style w:type="character" w:customStyle="1" w:styleId="1796">
    <w:name w:val="artiword1"/>
    <w:qFormat/>
    <w:uiPriority w:val="0"/>
    <w:rPr>
      <w:rFonts w:hint="default" w:ascii="??" w:hAnsi="??"/>
      <w:color w:val="333333"/>
      <w:spacing w:val="330"/>
      <w:sz w:val="21"/>
      <w:szCs w:val="21"/>
      <w:u w:val="none"/>
    </w:rPr>
  </w:style>
  <w:style w:type="character" w:customStyle="1" w:styleId="1797">
    <w:name w:val="WW8Num1694z1"/>
    <w:qFormat/>
    <w:uiPriority w:val="0"/>
    <w:rPr>
      <w:rFonts w:ascii="Wingdings" w:hAnsi="Wingdings"/>
    </w:rPr>
  </w:style>
  <w:style w:type="character" w:customStyle="1" w:styleId="1798">
    <w:name w:val="WW8Num1874z0"/>
    <w:qFormat/>
    <w:uiPriority w:val="0"/>
    <w:rPr>
      <w:rFonts w:ascii="Wingdings" w:hAnsi="Wingdings"/>
    </w:rPr>
  </w:style>
  <w:style w:type="character" w:customStyle="1" w:styleId="1799">
    <w:name w:val="Char Char511"/>
    <w:qFormat/>
    <w:uiPriority w:val="0"/>
    <w:rPr>
      <w:rFonts w:eastAsia="宋体"/>
      <w:sz w:val="21"/>
      <w:lang w:val="en-US" w:eastAsia="zh-CN" w:bidi="ar-SA"/>
    </w:rPr>
  </w:style>
  <w:style w:type="character" w:customStyle="1" w:styleId="1800">
    <w:name w:val="dl1"/>
    <w:qFormat/>
    <w:uiPriority w:val="0"/>
    <w:rPr>
      <w:color w:val="000000"/>
      <w:spacing w:val="335"/>
      <w:sz w:val="20"/>
      <w:szCs w:val="20"/>
    </w:rPr>
  </w:style>
  <w:style w:type="character" w:customStyle="1" w:styleId="1801">
    <w:name w:val="WW8Num727z0"/>
    <w:qFormat/>
    <w:uiPriority w:val="0"/>
    <w:rPr>
      <w:rFonts w:ascii="宋体" w:hAnsi="宋体" w:eastAsia="宋体"/>
      <w:sz w:val="24"/>
      <w:u w:val="none"/>
    </w:rPr>
  </w:style>
  <w:style w:type="character" w:customStyle="1" w:styleId="1802">
    <w:name w:val="WW8Num780z1"/>
    <w:qFormat/>
    <w:uiPriority w:val="0"/>
    <w:rPr>
      <w:rFonts w:eastAsia="Times New Roman"/>
      <w:b/>
      <w:position w:val="0"/>
      <w:sz w:val="28"/>
      <w:vertAlign w:val="baseline"/>
    </w:rPr>
  </w:style>
  <w:style w:type="character" w:customStyle="1" w:styleId="1803">
    <w:name w:val="样式 仿宋_GB2312 加粗"/>
    <w:qFormat/>
    <w:uiPriority w:val="0"/>
    <w:rPr>
      <w:rFonts w:ascii="仿宋_GB2312"/>
      <w:b/>
      <w:bCs/>
      <w:sz w:val="28"/>
      <w:szCs w:val="28"/>
    </w:rPr>
  </w:style>
  <w:style w:type="character" w:customStyle="1" w:styleId="1804">
    <w:name w:val="WW8Num1468z0"/>
    <w:qFormat/>
    <w:uiPriority w:val="0"/>
    <w:rPr>
      <w:rFonts w:ascii="Times New Roman" w:hAnsi="Times New Roman"/>
      <w:sz w:val="28"/>
    </w:rPr>
  </w:style>
  <w:style w:type="character" w:customStyle="1" w:styleId="1805">
    <w:name w:val="WW8Num1657z0"/>
    <w:qFormat/>
    <w:uiPriority w:val="0"/>
    <w:rPr>
      <w:rFonts w:ascii="宋体" w:hAnsi="宋体"/>
    </w:rPr>
  </w:style>
  <w:style w:type="character" w:customStyle="1" w:styleId="1806">
    <w:name w:val="表格标题 Char2"/>
    <w:qFormat/>
    <w:uiPriority w:val="0"/>
    <w:rPr>
      <w:rFonts w:eastAsia="宋体"/>
      <w:color w:val="000000"/>
      <w:sz w:val="24"/>
      <w:szCs w:val="18"/>
      <w:lang w:val="en-US" w:eastAsia="zh-CN" w:bidi="ar-SA"/>
    </w:rPr>
  </w:style>
  <w:style w:type="character" w:customStyle="1" w:styleId="1807">
    <w:name w:val="表图标题 Char"/>
    <w:link w:val="1808"/>
    <w:qFormat/>
    <w:uiPriority w:val="0"/>
    <w:rPr>
      <w:rFonts w:eastAsia="宋体"/>
      <w:b/>
      <w:sz w:val="24"/>
    </w:rPr>
  </w:style>
  <w:style w:type="paragraph" w:customStyle="1" w:styleId="1808">
    <w:name w:val="表图标题"/>
    <w:basedOn w:val="1809"/>
    <w:link w:val="1807"/>
    <w:qFormat/>
    <w:uiPriority w:val="0"/>
    <w:pPr>
      <w:tabs>
        <w:tab w:val="left" w:pos="705"/>
        <w:tab w:val="left" w:pos="960"/>
      </w:tabs>
      <w:topLinePunct/>
      <w:spacing w:before="0" w:line="360" w:lineRule="auto"/>
      <w:ind w:right="-96" w:firstLine="0" w:firstLineChars="0"/>
      <w:jc w:val="center"/>
    </w:pPr>
    <w:rPr>
      <w:rFonts w:asciiTheme="minorHAnsi" w:hAnsiTheme="minorHAnsi" w:cstheme="minorBidi"/>
      <w:b/>
      <w:szCs w:val="22"/>
    </w:rPr>
  </w:style>
  <w:style w:type="paragraph" w:customStyle="1" w:styleId="1809">
    <w:name w:val="报告正文"/>
    <w:basedOn w:val="1"/>
    <w:qFormat/>
    <w:uiPriority w:val="0"/>
    <w:pPr>
      <w:tabs>
        <w:tab w:val="left" w:pos="960"/>
      </w:tabs>
      <w:spacing w:before="60" w:line="460" w:lineRule="exact"/>
      <w:ind w:firstLine="200" w:firstLineChars="200"/>
    </w:pPr>
    <w:rPr>
      <w:rFonts w:ascii="Times New Roman" w:hAnsi="Times New Roman" w:eastAsia="宋体" w:cs="Times New Roman"/>
      <w:sz w:val="24"/>
      <w:szCs w:val="24"/>
    </w:rPr>
  </w:style>
  <w:style w:type="character" w:customStyle="1" w:styleId="1810">
    <w:name w:val="WW8Num1745z0"/>
    <w:qFormat/>
    <w:uiPriority w:val="0"/>
    <w:rPr>
      <w:rFonts w:ascii="Wingdings" w:hAnsi="Wingdings"/>
    </w:rPr>
  </w:style>
  <w:style w:type="character" w:customStyle="1" w:styleId="1811">
    <w:name w:val="Char Char40"/>
    <w:qFormat/>
    <w:uiPriority w:val="0"/>
    <w:rPr>
      <w:rFonts w:eastAsia="宋体"/>
      <w:sz w:val="28"/>
      <w:lang w:val="en-US" w:eastAsia="zh-CN" w:bidi="ar-SA"/>
    </w:rPr>
  </w:style>
  <w:style w:type="character" w:customStyle="1" w:styleId="1812">
    <w:name w:val="三级标题 Char Char"/>
    <w:qFormat/>
    <w:uiPriority w:val="0"/>
    <w:rPr>
      <w:rFonts w:ascii="Arial" w:hAnsi="Arial" w:eastAsia="黑体"/>
      <w:bCs/>
      <w:kern w:val="2"/>
      <w:sz w:val="28"/>
      <w:szCs w:val="32"/>
      <w:lang w:val="en-US" w:eastAsia="zh-CN" w:bidi="ar-SA"/>
    </w:rPr>
  </w:style>
  <w:style w:type="character" w:customStyle="1" w:styleId="1813">
    <w:name w:val="style7"/>
    <w:basedOn w:val="90"/>
    <w:qFormat/>
    <w:uiPriority w:val="0"/>
  </w:style>
  <w:style w:type="character" w:customStyle="1" w:styleId="1814">
    <w:name w:val="style3"/>
    <w:basedOn w:val="90"/>
    <w:qFormat/>
    <w:uiPriority w:val="0"/>
  </w:style>
  <w:style w:type="character" w:customStyle="1" w:styleId="1815">
    <w:name w:val="f141"/>
    <w:qFormat/>
    <w:uiPriority w:val="0"/>
    <w:rPr>
      <w:color w:val="000000"/>
      <w:sz w:val="21"/>
      <w:szCs w:val="21"/>
    </w:rPr>
  </w:style>
  <w:style w:type="character" w:customStyle="1" w:styleId="1816">
    <w:name w:val="超链接11"/>
    <w:qFormat/>
    <w:uiPriority w:val="0"/>
    <w:rPr>
      <w:rFonts w:hint="default" w:ascii="ˎ̥" w:hAnsi="ˎ̥"/>
      <w:color w:val="333333"/>
      <w:sz w:val="21"/>
      <w:szCs w:val="21"/>
      <w:u w:val="none"/>
    </w:rPr>
  </w:style>
  <w:style w:type="character" w:customStyle="1" w:styleId="1817">
    <w:name w:val="EmailStyle190"/>
    <w:qFormat/>
    <w:uiPriority w:val="0"/>
    <w:rPr>
      <w:rFonts w:ascii="Arial" w:hAnsi="Arial" w:eastAsia="宋体" w:cs="Arial"/>
      <w:color w:val="auto"/>
      <w:kern w:val="2"/>
      <w:sz w:val="20"/>
      <w:szCs w:val="24"/>
      <w:lang w:val="en-US" w:eastAsia="zh-CN" w:bidi="ar-SA"/>
    </w:rPr>
  </w:style>
  <w:style w:type="character" w:customStyle="1" w:styleId="1818">
    <w:name w:val="docpro"/>
    <w:basedOn w:val="90"/>
    <w:qFormat/>
    <w:uiPriority w:val="0"/>
  </w:style>
  <w:style w:type="character" w:customStyle="1" w:styleId="1819">
    <w:name w:val="WW8Num1654z1"/>
    <w:qFormat/>
    <w:uiPriority w:val="0"/>
    <w:rPr>
      <w:rFonts w:ascii="Times New Roman" w:hAnsi="Times New Roman" w:eastAsia="Times New Roman" w:cs="Times New Roman"/>
      <w:b/>
      <w:position w:val="0"/>
      <w:sz w:val="28"/>
      <w:vertAlign w:val="baseline"/>
    </w:rPr>
  </w:style>
  <w:style w:type="character" w:customStyle="1" w:styleId="1820">
    <w:name w:val="正文首行缩进 2 Char2"/>
    <w:qFormat/>
    <w:uiPriority w:val="0"/>
    <w:rPr>
      <w:rFonts w:eastAsia="宋体"/>
      <w:sz w:val="28"/>
      <w:lang w:val="en-US" w:eastAsia="zh-CN" w:bidi="ar-SA"/>
    </w:rPr>
  </w:style>
  <w:style w:type="character" w:customStyle="1" w:styleId="1821">
    <w:name w:val="textjianju21"/>
    <w:qFormat/>
    <w:uiPriority w:val="0"/>
    <w:rPr>
      <w:color w:val="000000"/>
    </w:rPr>
  </w:style>
  <w:style w:type="character" w:customStyle="1" w:styleId="1822">
    <w:name w:val="Char Char181"/>
    <w:qFormat/>
    <w:uiPriority w:val="0"/>
    <w:rPr>
      <w:rFonts w:eastAsia="宋体"/>
      <w:b/>
      <w:snapToGrid w:val="0"/>
      <w:sz w:val="32"/>
      <w:lang w:val="en-US" w:eastAsia="zh-CN" w:bidi="ar-SA"/>
    </w:rPr>
  </w:style>
  <w:style w:type="character" w:customStyle="1" w:styleId="1823">
    <w:name w:val="zi_081"/>
    <w:qFormat/>
    <w:uiPriority w:val="0"/>
    <w:rPr>
      <w:rFonts w:hint="default" w:ascii="Verdana" w:hAnsi="Verdana"/>
      <w:b/>
      <w:bCs/>
      <w:color w:val="C90000"/>
      <w:sz w:val="18"/>
      <w:szCs w:val="18"/>
    </w:rPr>
  </w:style>
  <w:style w:type="character" w:customStyle="1" w:styleId="1824">
    <w:name w:val="Footer Char"/>
    <w:qFormat/>
    <w:locked/>
    <w:uiPriority w:val="0"/>
    <w:rPr>
      <w:rFonts w:ascii="Calibri" w:hAnsi="Calibri" w:cs="Times New Roman"/>
      <w:kern w:val="2"/>
      <w:sz w:val="18"/>
      <w:szCs w:val="18"/>
    </w:rPr>
  </w:style>
  <w:style w:type="character" w:customStyle="1" w:styleId="1825">
    <w:name w:val="EmailStyle2291"/>
    <w:qFormat/>
    <w:uiPriority w:val="0"/>
    <w:rPr>
      <w:rFonts w:ascii="Arial" w:hAnsi="Arial" w:eastAsia="宋体" w:cs="Arial"/>
      <w:color w:val="auto"/>
      <w:kern w:val="2"/>
      <w:sz w:val="20"/>
      <w:szCs w:val="24"/>
      <w:lang w:val="en-US" w:eastAsia="zh-CN" w:bidi="ar-SA"/>
    </w:rPr>
  </w:style>
  <w:style w:type="character" w:customStyle="1" w:styleId="1826">
    <w:name w:val="bold1"/>
    <w:qFormat/>
    <w:uiPriority w:val="0"/>
    <w:rPr>
      <w:b/>
      <w:bCs/>
    </w:rPr>
  </w:style>
  <w:style w:type="character" w:customStyle="1" w:styleId="1827">
    <w:name w:val="14normal1"/>
    <w:qFormat/>
    <w:uiPriority w:val="0"/>
    <w:rPr>
      <w:rFonts w:hint="default" w:ascii="ˎ̥" w:hAnsi="ˎ̥"/>
      <w:color w:val="000000"/>
      <w:sz w:val="21"/>
      <w:szCs w:val="21"/>
    </w:rPr>
  </w:style>
  <w:style w:type="character" w:customStyle="1" w:styleId="1828">
    <w:name w:val="列表 3 字符"/>
    <w:link w:val="12"/>
    <w:qFormat/>
    <w:uiPriority w:val="0"/>
    <w:rPr>
      <w:sz w:val="24"/>
      <w:szCs w:val="24"/>
    </w:rPr>
  </w:style>
  <w:style w:type="character" w:customStyle="1" w:styleId="1829">
    <w:name w:val="表格标题 Char4"/>
    <w:qFormat/>
    <w:uiPriority w:val="0"/>
    <w:rPr>
      <w:rFonts w:eastAsia="宋体"/>
      <w:color w:val="000000"/>
      <w:sz w:val="24"/>
      <w:szCs w:val="18"/>
      <w:lang w:val="en-US" w:eastAsia="zh-CN" w:bidi="ar-SA"/>
    </w:rPr>
  </w:style>
  <w:style w:type="character" w:customStyle="1" w:styleId="1830">
    <w:name w:val="WW8Num936z3"/>
    <w:qFormat/>
    <w:uiPriority w:val="0"/>
    <w:rPr>
      <w:rFonts w:ascii="新宋体" w:hAnsi="新宋体" w:eastAsia="新宋体"/>
    </w:rPr>
  </w:style>
  <w:style w:type="character" w:customStyle="1" w:styleId="1831">
    <w:name w:val="WW8Num1092z0"/>
    <w:qFormat/>
    <w:uiPriority w:val="0"/>
    <w:rPr>
      <w:rFonts w:ascii="Wingdings" w:hAnsi="Wingdings"/>
    </w:rPr>
  </w:style>
  <w:style w:type="character" w:customStyle="1" w:styleId="1832">
    <w:name w:val="WW8Num694z0"/>
    <w:qFormat/>
    <w:uiPriority w:val="0"/>
    <w:rPr>
      <w:rFonts w:ascii="宋体" w:hAnsi="宋体"/>
    </w:rPr>
  </w:style>
  <w:style w:type="character" w:customStyle="1" w:styleId="1833">
    <w:name w:val="WW8Num315z2"/>
    <w:qFormat/>
    <w:uiPriority w:val="0"/>
    <w:rPr>
      <w:rFonts w:ascii="Wingdings" w:hAnsi="Wingdings"/>
    </w:rPr>
  </w:style>
  <w:style w:type="character" w:customStyle="1" w:styleId="1834">
    <w:name w:val="WW8Num1640z0"/>
    <w:qFormat/>
    <w:uiPriority w:val="0"/>
    <w:rPr>
      <w:rFonts w:ascii="Times New Roman" w:hAnsi="Times New Roman"/>
      <w:sz w:val="28"/>
      <w:u w:val="none"/>
    </w:rPr>
  </w:style>
  <w:style w:type="character" w:customStyle="1" w:styleId="1835">
    <w:name w:val="at_2"/>
    <w:basedOn w:val="90"/>
    <w:qFormat/>
    <w:uiPriority w:val="0"/>
  </w:style>
  <w:style w:type="character" w:customStyle="1" w:styleId="1836">
    <w:name w:val="z-窗体底端 Char"/>
    <w:link w:val="1837"/>
    <w:qFormat/>
    <w:uiPriority w:val="0"/>
    <w:rPr>
      <w:rFonts w:ascii="Arial" w:hAnsi="Arial" w:eastAsia="宋体"/>
      <w:vanish/>
      <w:sz w:val="16"/>
      <w:szCs w:val="16"/>
    </w:rPr>
  </w:style>
  <w:style w:type="paragraph" w:customStyle="1" w:styleId="1837">
    <w:name w:val="z-窗体底端2"/>
    <w:basedOn w:val="1"/>
    <w:next w:val="1"/>
    <w:link w:val="1836"/>
    <w:qFormat/>
    <w:uiPriority w:val="0"/>
    <w:pPr>
      <w:widowControl/>
      <w:pBdr>
        <w:top w:val="single" w:color="auto" w:sz="6" w:space="1"/>
      </w:pBdr>
      <w:jc w:val="center"/>
    </w:pPr>
    <w:rPr>
      <w:rFonts w:ascii="Arial" w:hAnsi="Arial" w:eastAsia="宋体"/>
      <w:vanish/>
      <w:sz w:val="16"/>
      <w:szCs w:val="16"/>
    </w:rPr>
  </w:style>
  <w:style w:type="character" w:customStyle="1" w:styleId="1838">
    <w:name w:val="size_11"/>
    <w:qFormat/>
    <w:uiPriority w:val="0"/>
    <w:rPr>
      <w:rFonts w:hint="default" w:ascii="ˎ̥" w:hAnsi="ˎ̥"/>
      <w:color w:val="302E38"/>
      <w:sz w:val="24"/>
      <w:szCs w:val="24"/>
    </w:rPr>
  </w:style>
  <w:style w:type="character" w:customStyle="1" w:styleId="1839">
    <w:name w:val="EmailStyle594"/>
    <w:qFormat/>
    <w:uiPriority w:val="0"/>
    <w:rPr>
      <w:rFonts w:ascii="Arial" w:hAnsi="Arial" w:eastAsia="宋体" w:cs="Arial"/>
      <w:color w:val="000000"/>
      <w:sz w:val="20"/>
    </w:rPr>
  </w:style>
  <w:style w:type="character" w:customStyle="1" w:styleId="1840">
    <w:name w:val="WW8Num449z0"/>
    <w:qFormat/>
    <w:uiPriority w:val="0"/>
    <w:rPr>
      <w:rFonts w:eastAsia="宋体"/>
      <w:b/>
      <w:sz w:val="24"/>
    </w:rPr>
  </w:style>
  <w:style w:type="character" w:customStyle="1" w:styleId="1841">
    <w:name w:val="style561"/>
    <w:qFormat/>
    <w:uiPriority w:val="0"/>
    <w:rPr>
      <w:color w:val="005A97"/>
    </w:rPr>
  </w:style>
  <w:style w:type="character" w:customStyle="1" w:styleId="1842">
    <w:name w:val="ss"/>
    <w:qFormat/>
    <w:uiPriority w:val="0"/>
    <w:rPr>
      <w:rFonts w:ascii="Verdana" w:hAnsi="Verdana" w:eastAsia="宋体"/>
      <w:lang w:val="en-US" w:eastAsia="en-US" w:bidi="ar-SA"/>
    </w:rPr>
  </w:style>
  <w:style w:type="character" w:customStyle="1" w:styleId="1843">
    <w:name w:val="表头 Char Char"/>
    <w:qFormat/>
    <w:uiPriority w:val="0"/>
    <w:rPr>
      <w:rFonts w:ascii="宋体" w:eastAsia="黑体"/>
      <w:kern w:val="2"/>
      <w:sz w:val="24"/>
      <w:lang w:val="en-US" w:eastAsia="zh-CN" w:bidi="ar-SA"/>
    </w:rPr>
  </w:style>
  <w:style w:type="character" w:customStyle="1" w:styleId="1844">
    <w:name w:val="样式 标题 1 + (中文) 黑体 Char Char"/>
    <w:qFormat/>
    <w:uiPriority w:val="0"/>
    <w:rPr>
      <w:rFonts w:eastAsia="黑体"/>
      <w:b/>
      <w:bCs/>
      <w:kern w:val="44"/>
      <w:sz w:val="36"/>
      <w:szCs w:val="44"/>
      <w:lang w:val="en-US" w:eastAsia="zh-CN" w:bidi="ar-SA"/>
    </w:rPr>
  </w:style>
  <w:style w:type="character" w:customStyle="1" w:styleId="1845">
    <w:name w:val="表格五号标题 Char"/>
    <w:link w:val="1846"/>
    <w:qFormat/>
    <w:uiPriority w:val="0"/>
    <w:rPr>
      <w:snapToGrid w:val="0"/>
      <w:szCs w:val="24"/>
    </w:rPr>
  </w:style>
  <w:style w:type="paragraph" w:customStyle="1" w:styleId="1846">
    <w:name w:val="表格五号标题"/>
    <w:basedOn w:val="1"/>
    <w:link w:val="1845"/>
    <w:qFormat/>
    <w:uiPriority w:val="0"/>
    <w:pPr>
      <w:spacing w:before="40" w:line="400" w:lineRule="exact"/>
      <w:jc w:val="center"/>
    </w:pPr>
    <w:rPr>
      <w:snapToGrid w:val="0"/>
      <w:szCs w:val="24"/>
    </w:rPr>
  </w:style>
  <w:style w:type="character" w:customStyle="1" w:styleId="1847">
    <w:name w:val="标题 2 Char1 Char"/>
    <w:qFormat/>
    <w:uiPriority w:val="0"/>
    <w:rPr>
      <w:rFonts w:eastAsia="黑体"/>
      <w:b/>
      <w:bCs/>
      <w:sz w:val="24"/>
      <w:szCs w:val="32"/>
      <w:lang w:val="en-US" w:eastAsia="ar-SA" w:bidi="ar-SA"/>
    </w:rPr>
  </w:style>
  <w:style w:type="character" w:customStyle="1" w:styleId="1848">
    <w:name w:val="WW8Num806z0"/>
    <w:qFormat/>
    <w:uiPriority w:val="0"/>
    <w:rPr>
      <w:rFonts w:ascii="Times New Roman" w:hAnsi="Times New Roman"/>
      <w:b/>
      <w:sz w:val="28"/>
      <w:u w:val="none"/>
    </w:rPr>
  </w:style>
  <w:style w:type="character" w:customStyle="1" w:styleId="1849">
    <w:name w:val="表 Char Char Char"/>
    <w:qFormat/>
    <w:uiPriority w:val="0"/>
    <w:rPr>
      <w:rFonts w:eastAsia="黑体"/>
      <w:sz w:val="24"/>
      <w:lang w:val="en-US" w:eastAsia="zh-CN" w:bidi="ar-SA"/>
    </w:rPr>
  </w:style>
  <w:style w:type="character" w:customStyle="1" w:styleId="1850">
    <w:name w:val="EmailStyle2911"/>
    <w:qFormat/>
    <w:uiPriority w:val="0"/>
    <w:rPr>
      <w:rFonts w:ascii="Arial" w:hAnsi="Arial" w:eastAsia="宋体" w:cs="Arial"/>
      <w:color w:val="auto"/>
      <w:sz w:val="20"/>
    </w:rPr>
  </w:style>
  <w:style w:type="character" w:customStyle="1" w:styleId="1851">
    <w:name w:val="报告正文 Char Char Char Char"/>
    <w:qFormat/>
    <w:uiPriority w:val="0"/>
    <w:rPr>
      <w:rFonts w:eastAsia="宋体" w:cs="宋体"/>
      <w:snapToGrid/>
      <w:kern w:val="24"/>
      <w:sz w:val="24"/>
      <w:lang w:val="en-US" w:eastAsia="zh-CN" w:bidi="ar-SA"/>
    </w:rPr>
  </w:style>
  <w:style w:type="character" w:customStyle="1" w:styleId="1852">
    <w:name w:val="正文首行缩进 2 Char Char Char Char Char"/>
    <w:qFormat/>
    <w:uiPriority w:val="0"/>
    <w:rPr>
      <w:rFonts w:eastAsia="宋体"/>
      <w:kern w:val="2"/>
      <w:sz w:val="24"/>
      <w:lang w:val="en-US" w:eastAsia="zh-CN" w:bidi="ar-SA"/>
    </w:rPr>
  </w:style>
  <w:style w:type="character" w:customStyle="1" w:styleId="1853">
    <w:name w:val="tex0011"/>
    <w:qFormat/>
    <w:uiPriority w:val="0"/>
    <w:rPr>
      <w:rFonts w:hint="default"/>
      <w:color w:val="000066"/>
      <w:spacing w:val="360"/>
      <w:sz w:val="18"/>
      <w:szCs w:val="18"/>
    </w:rPr>
  </w:style>
  <w:style w:type="character" w:customStyle="1" w:styleId="1854">
    <w:name w:val="WW8Num1250z1"/>
    <w:qFormat/>
    <w:uiPriority w:val="0"/>
    <w:rPr>
      <w:rFonts w:ascii="Times New Roman" w:hAnsi="Times New Roman" w:cs="Times New Roman"/>
    </w:rPr>
  </w:style>
  <w:style w:type="character" w:customStyle="1" w:styleId="1855">
    <w:name w:val="h Char Char4"/>
    <w:qFormat/>
    <w:uiPriority w:val="0"/>
    <w:rPr>
      <w:rFonts w:eastAsia="宋体"/>
      <w:sz w:val="21"/>
      <w:lang w:val="en-US" w:eastAsia="zh-CN" w:bidi="ar-SA"/>
    </w:rPr>
  </w:style>
  <w:style w:type="character" w:customStyle="1" w:styleId="1856">
    <w:name w:val="Font Style28"/>
    <w:qFormat/>
    <w:uiPriority w:val="0"/>
    <w:rPr>
      <w:rFonts w:ascii="Times New Roman" w:hAnsi="Times New Roman" w:cs="Times New Roman"/>
      <w:color w:val="000000"/>
      <w:sz w:val="14"/>
      <w:szCs w:val="14"/>
    </w:rPr>
  </w:style>
  <w:style w:type="character" w:customStyle="1" w:styleId="1857">
    <w:name w:val="b21"/>
    <w:qFormat/>
    <w:uiPriority w:val="0"/>
    <w:rPr>
      <w:color w:val="000000"/>
      <w:spacing w:val="270"/>
      <w:sz w:val="20"/>
      <w:szCs w:val="20"/>
    </w:rPr>
  </w:style>
  <w:style w:type="character" w:customStyle="1" w:styleId="1858">
    <w:name w:val="EmailStyle135"/>
    <w:qFormat/>
    <w:uiPriority w:val="0"/>
    <w:rPr>
      <w:rFonts w:ascii="Arial" w:hAnsi="Arial" w:eastAsia="宋体" w:cs="Arial"/>
      <w:color w:val="auto"/>
      <w:sz w:val="20"/>
    </w:rPr>
  </w:style>
  <w:style w:type="character" w:customStyle="1" w:styleId="1859">
    <w:name w:val="正文 缩进 Char"/>
    <w:link w:val="1860"/>
    <w:qFormat/>
    <w:uiPriority w:val="0"/>
    <w:rPr>
      <w:rFonts w:eastAsia="仿宋_GB2312" w:cs="宋体"/>
      <w:sz w:val="24"/>
    </w:rPr>
  </w:style>
  <w:style w:type="paragraph" w:customStyle="1" w:styleId="1860">
    <w:name w:val="正文 缩进"/>
    <w:basedOn w:val="1"/>
    <w:link w:val="1859"/>
    <w:qFormat/>
    <w:uiPriority w:val="0"/>
    <w:pPr>
      <w:spacing w:line="440" w:lineRule="exact"/>
      <w:ind w:firstLine="480" w:firstLineChars="200"/>
    </w:pPr>
    <w:rPr>
      <w:rFonts w:eastAsia="仿宋_GB2312" w:cs="宋体"/>
      <w:sz w:val="24"/>
    </w:rPr>
  </w:style>
  <w:style w:type="character" w:customStyle="1" w:styleId="1861">
    <w:name w:val="WW8Num72z0"/>
    <w:qFormat/>
    <w:uiPriority w:val="0"/>
    <w:rPr>
      <w:rFonts w:ascii="Times New Roman" w:hAnsi="Times New Roman"/>
    </w:rPr>
  </w:style>
  <w:style w:type="character" w:customStyle="1" w:styleId="1862">
    <w:name w:val="WW8Num1438z0"/>
    <w:qFormat/>
    <w:uiPriority w:val="0"/>
    <w:rPr>
      <w:rFonts w:ascii="Wingdings" w:hAnsi="Wingdings"/>
    </w:rPr>
  </w:style>
  <w:style w:type="character" w:customStyle="1" w:styleId="1863">
    <w:name w:val="WW-批注引用"/>
    <w:qFormat/>
    <w:uiPriority w:val="0"/>
    <w:rPr>
      <w:sz w:val="21"/>
      <w:szCs w:val="21"/>
    </w:rPr>
  </w:style>
  <w:style w:type="character" w:customStyle="1" w:styleId="1864">
    <w:name w:val="WW8Num1789z0"/>
    <w:qFormat/>
    <w:uiPriority w:val="0"/>
    <w:rPr>
      <w:rFonts w:ascii="Wingdings" w:hAnsi="Wingdings"/>
    </w:rPr>
  </w:style>
  <w:style w:type="character" w:customStyle="1" w:styleId="1865">
    <w:name w:val="WW8Num472z0"/>
    <w:qFormat/>
    <w:uiPriority w:val="0"/>
    <w:rPr>
      <w:sz w:val="24"/>
    </w:rPr>
  </w:style>
  <w:style w:type="character" w:customStyle="1" w:styleId="1866">
    <w:name w:val="样式 (西文) 宋体 (中文) 仿宋_GB2312 四号"/>
    <w:qFormat/>
    <w:uiPriority w:val="0"/>
    <w:rPr>
      <w:rFonts w:ascii="宋体" w:hAnsi="宋体" w:eastAsia="宋体"/>
      <w:sz w:val="28"/>
    </w:rPr>
  </w:style>
  <w:style w:type="character" w:customStyle="1" w:styleId="1867">
    <w:name w:val="WW8Num1807z1"/>
    <w:qFormat/>
    <w:uiPriority w:val="0"/>
    <w:rPr>
      <w:rFonts w:ascii="Wingdings" w:hAnsi="Wingdings"/>
    </w:rPr>
  </w:style>
  <w:style w:type="character" w:customStyle="1" w:styleId="1868">
    <w:name w:val="WW8Num506z0"/>
    <w:qFormat/>
    <w:uiPriority w:val="0"/>
    <w:rPr>
      <w:b/>
    </w:rPr>
  </w:style>
  <w:style w:type="character" w:customStyle="1" w:styleId="1869">
    <w:name w:val="图标题注 Char"/>
    <w:qFormat/>
    <w:uiPriority w:val="0"/>
    <w:rPr>
      <w:rFonts w:eastAsia="黑体" w:cs="Arial"/>
      <w:kern w:val="2"/>
      <w:sz w:val="24"/>
      <w:szCs w:val="24"/>
      <w:lang w:val="en-US" w:eastAsia="zh-CN" w:bidi="ar-SA"/>
    </w:rPr>
  </w:style>
  <w:style w:type="character" w:customStyle="1" w:styleId="1870">
    <w:name w:val="称呼 字符"/>
    <w:link w:val="30"/>
    <w:qFormat/>
    <w:uiPriority w:val="0"/>
    <w:rPr>
      <w:rFonts w:eastAsia="宋体"/>
      <w:szCs w:val="24"/>
    </w:rPr>
  </w:style>
  <w:style w:type="character" w:customStyle="1" w:styleId="1871">
    <w:name w:val="Font Style45"/>
    <w:qFormat/>
    <w:uiPriority w:val="0"/>
    <w:rPr>
      <w:rFonts w:ascii="Garamond" w:hAnsi="Garamond" w:cs="Garamond"/>
      <w:color w:val="000000"/>
      <w:spacing w:val="10"/>
      <w:sz w:val="14"/>
      <w:szCs w:val="14"/>
    </w:rPr>
  </w:style>
  <w:style w:type="character" w:customStyle="1" w:styleId="1872">
    <w:name w:val="样式22 Char"/>
    <w:qFormat/>
    <w:uiPriority w:val="0"/>
    <w:rPr>
      <w:rFonts w:ascii="宋体" w:hAnsi="宋体" w:eastAsia="宋体" w:cs="Arial"/>
      <w:bCs/>
      <w:color w:val="000000"/>
      <w:spacing w:val="-4"/>
      <w:kern w:val="2"/>
      <w:sz w:val="28"/>
      <w:szCs w:val="28"/>
      <w:lang w:val="en-US" w:eastAsia="zh-CN" w:bidi="ar-SA"/>
    </w:rPr>
  </w:style>
  <w:style w:type="character" w:customStyle="1" w:styleId="1873">
    <w:name w:val="WW8Num1725z0"/>
    <w:qFormat/>
    <w:uiPriority w:val="0"/>
    <w:rPr>
      <w:rFonts w:ascii="宋体" w:hAnsi="宋体"/>
    </w:rPr>
  </w:style>
  <w:style w:type="character" w:customStyle="1" w:styleId="1874">
    <w:name w:val="WW8Num1057z0"/>
    <w:qFormat/>
    <w:uiPriority w:val="0"/>
    <w:rPr>
      <w:rFonts w:ascii="Times New Roman" w:hAnsi="Times New Roman"/>
    </w:rPr>
  </w:style>
  <w:style w:type="character" w:customStyle="1" w:styleId="1875">
    <w:name w:val="正文文字 3 Char Char1"/>
    <w:qFormat/>
    <w:uiPriority w:val="0"/>
    <w:rPr>
      <w:rFonts w:eastAsia="仿宋_GB2312"/>
      <w:bCs/>
      <w:kern w:val="2"/>
      <w:sz w:val="16"/>
      <w:szCs w:val="16"/>
      <w:lang w:val="en-US" w:eastAsia="zh-CN" w:bidi="ar-SA"/>
    </w:rPr>
  </w:style>
  <w:style w:type="character" w:customStyle="1" w:styleId="1876">
    <w:name w:val="标题 1 Char Char Char Char"/>
    <w:qFormat/>
    <w:uiPriority w:val="0"/>
    <w:rPr>
      <w:rFonts w:eastAsia="宋体"/>
      <w:b/>
      <w:bCs/>
      <w:kern w:val="44"/>
      <w:sz w:val="44"/>
      <w:szCs w:val="44"/>
      <w:lang w:val="en-US" w:eastAsia="zh-CN" w:bidi="ar-SA"/>
    </w:rPr>
  </w:style>
  <w:style w:type="character" w:customStyle="1" w:styleId="1877">
    <w:name w:val="WW8Num1606z1"/>
    <w:qFormat/>
    <w:uiPriority w:val="0"/>
    <w:rPr>
      <w:b/>
    </w:rPr>
  </w:style>
  <w:style w:type="character" w:customStyle="1" w:styleId="1878">
    <w:name w:val="p41"/>
    <w:qFormat/>
    <w:uiPriority w:val="0"/>
    <w:rPr>
      <w:rFonts w:ascii="宋体" w:hAnsi="宋体" w:eastAsia="宋体"/>
      <w:spacing w:val="280"/>
      <w:kern w:val="2"/>
      <w:sz w:val="21"/>
      <w:szCs w:val="21"/>
      <w:lang w:val="en-US" w:eastAsia="zh-CN" w:bidi="ar-SA"/>
    </w:rPr>
  </w:style>
  <w:style w:type="character" w:customStyle="1" w:styleId="1879">
    <w:name w:val="content"/>
    <w:qFormat/>
    <w:uiPriority w:val="0"/>
    <w:rPr>
      <w:rFonts w:ascii="Verdana" w:hAnsi="Verdana" w:eastAsia="宋体"/>
      <w:kern w:val="2"/>
      <w:sz w:val="28"/>
      <w:szCs w:val="28"/>
      <w:lang w:val="en-US" w:eastAsia="zh-CN" w:bidi="ar-SA"/>
    </w:rPr>
  </w:style>
  <w:style w:type="character" w:customStyle="1" w:styleId="1880">
    <w:name w:val="个人撰写风格"/>
    <w:qFormat/>
    <w:uiPriority w:val="0"/>
    <w:rPr>
      <w:rFonts w:ascii="Arial" w:hAnsi="Arial" w:eastAsia="宋体" w:cs="Arial"/>
      <w:color w:val="auto"/>
      <w:sz w:val="20"/>
    </w:rPr>
  </w:style>
  <w:style w:type="character" w:customStyle="1" w:styleId="1881">
    <w:name w:val="WW8Num889z0"/>
    <w:qFormat/>
    <w:uiPriority w:val="0"/>
    <w:rPr>
      <w:rFonts w:ascii="Wingdings" w:hAnsi="Wingdings"/>
      <w:sz w:val="16"/>
    </w:rPr>
  </w:style>
  <w:style w:type="character" w:customStyle="1" w:styleId="1882">
    <w:name w:val="WW8Num1374z0"/>
    <w:qFormat/>
    <w:uiPriority w:val="0"/>
    <w:rPr>
      <w:rFonts w:ascii="Wingdings" w:hAnsi="Wingdings"/>
    </w:rPr>
  </w:style>
  <w:style w:type="character" w:customStyle="1" w:styleId="1883">
    <w:name w:val="a21"/>
    <w:qFormat/>
    <w:uiPriority w:val="0"/>
    <w:rPr>
      <w:rFonts w:hint="default" w:ascii="Geneva" w:hAnsi="Geneva"/>
      <w:color w:val="000000"/>
      <w:sz w:val="23"/>
      <w:szCs w:val="23"/>
      <w:u w:val="none"/>
    </w:rPr>
  </w:style>
  <w:style w:type="character" w:customStyle="1" w:styleId="1884">
    <w:name w:val="样式 样式 首行缩进:  2 字符 + 首行缩进:  2 字符 Char"/>
    <w:link w:val="1885"/>
    <w:qFormat/>
    <w:uiPriority w:val="0"/>
    <w:rPr>
      <w:rFonts w:eastAsia="黑体"/>
      <w:kern w:val="28"/>
      <w:sz w:val="28"/>
    </w:rPr>
  </w:style>
  <w:style w:type="paragraph" w:customStyle="1" w:styleId="1885">
    <w:name w:val="样式 样式 首行缩进:  2 字符 + 首行缩进:  2 字符"/>
    <w:basedOn w:val="1"/>
    <w:link w:val="1884"/>
    <w:qFormat/>
    <w:uiPriority w:val="0"/>
    <w:pPr>
      <w:tabs>
        <w:tab w:val="left" w:pos="540"/>
        <w:tab w:val="left" w:pos="600"/>
        <w:tab w:val="left" w:pos="720"/>
        <w:tab w:val="left" w:pos="1200"/>
        <w:tab w:val="left" w:pos="1440"/>
        <w:tab w:val="left" w:pos="2448"/>
        <w:tab w:val="left" w:pos="6755"/>
        <w:tab w:val="left" w:pos="6830"/>
        <w:tab w:val="left" w:pos="7353"/>
        <w:tab w:val="left" w:pos="8613"/>
      </w:tabs>
      <w:snapToGrid w:val="0"/>
      <w:spacing w:line="300" w:lineRule="auto"/>
      <w:ind w:firstLine="560" w:firstLineChars="200"/>
      <w:textAlignment w:val="baseline"/>
    </w:pPr>
    <w:rPr>
      <w:rFonts w:eastAsia="黑体"/>
      <w:kern w:val="28"/>
      <w:sz w:val="28"/>
    </w:rPr>
  </w:style>
  <w:style w:type="character" w:customStyle="1" w:styleId="1886">
    <w:name w:val="xl24 Char Char"/>
    <w:link w:val="1887"/>
    <w:qFormat/>
    <w:uiPriority w:val="0"/>
    <w:rPr>
      <w:szCs w:val="21"/>
    </w:rPr>
  </w:style>
  <w:style w:type="paragraph" w:customStyle="1" w:styleId="1887">
    <w:name w:val="xl24 Char"/>
    <w:basedOn w:val="1"/>
    <w:link w:val="1886"/>
    <w:qFormat/>
    <w:uiPriority w:val="0"/>
    <w:pPr>
      <w:widowControl/>
      <w:pBdr>
        <w:left w:val="single" w:color="auto" w:sz="4" w:space="0"/>
        <w:right w:val="single" w:color="auto" w:sz="4" w:space="0"/>
      </w:pBdr>
      <w:spacing w:before="100" w:beforeAutospacing="1" w:after="100" w:afterAutospacing="1"/>
      <w:jc w:val="center"/>
    </w:pPr>
    <w:rPr>
      <w:szCs w:val="21"/>
    </w:rPr>
  </w:style>
  <w:style w:type="character" w:customStyle="1" w:styleId="1888">
    <w:name w:val="md下标"/>
    <w:qFormat/>
    <w:uiPriority w:val="0"/>
    <w:rPr>
      <w:rFonts w:ascii="Times New Roman" w:hAnsi="Times New Roman" w:eastAsia="仿宋_GB2312"/>
      <w:sz w:val="24"/>
      <w:szCs w:val="24"/>
      <w:vertAlign w:val="subscript"/>
    </w:rPr>
  </w:style>
  <w:style w:type="character" w:customStyle="1" w:styleId="1889">
    <w:name w:val="WW8Num32z0"/>
    <w:qFormat/>
    <w:uiPriority w:val="0"/>
    <w:rPr>
      <w:rFonts w:ascii="宋体" w:hAnsi="宋体"/>
    </w:rPr>
  </w:style>
  <w:style w:type="character" w:customStyle="1" w:styleId="1890">
    <w:name w:val="Char Char32"/>
    <w:qFormat/>
    <w:uiPriority w:val="0"/>
    <w:rPr>
      <w:rFonts w:ascii="Cambria" w:hAnsi="Cambria" w:eastAsia="宋体"/>
      <w:sz w:val="24"/>
      <w:szCs w:val="24"/>
      <w:lang w:val="en-US" w:eastAsia="en-US" w:bidi="en-US"/>
    </w:rPr>
  </w:style>
  <w:style w:type="character" w:customStyle="1" w:styleId="1891">
    <w:name w:val="正文文本缩进 Char Char"/>
    <w:qFormat/>
    <w:uiPriority w:val="0"/>
    <w:rPr>
      <w:rFonts w:ascii="宋体" w:hAnsi="宋体" w:eastAsia="宋体"/>
      <w:color w:val="000000"/>
      <w:kern w:val="2"/>
      <w:sz w:val="21"/>
      <w:szCs w:val="21"/>
      <w:lang w:val="zh-CN" w:eastAsia="zh-CN" w:bidi="ar-SA"/>
    </w:rPr>
  </w:style>
  <w:style w:type="character" w:styleId="1892">
    <w:name w:val="Placeholder Text"/>
    <w:qFormat/>
    <w:uiPriority w:val="0"/>
    <w:rPr>
      <w:color w:val="808080"/>
    </w:rPr>
  </w:style>
  <w:style w:type="character" w:customStyle="1" w:styleId="1893">
    <w:name w:val="正文文本 3 Char1"/>
    <w:basedOn w:val="90"/>
    <w:qFormat/>
    <w:uiPriority w:val="0"/>
    <w:rPr>
      <w:sz w:val="16"/>
      <w:szCs w:val="16"/>
    </w:rPr>
  </w:style>
  <w:style w:type="character" w:customStyle="1" w:styleId="1894">
    <w:name w:val="签名 Char1"/>
    <w:basedOn w:val="90"/>
    <w:qFormat/>
    <w:uiPriority w:val="0"/>
  </w:style>
  <w:style w:type="character" w:customStyle="1" w:styleId="1895">
    <w:name w:val="页脚 Char2"/>
    <w:basedOn w:val="90"/>
    <w:qFormat/>
    <w:uiPriority w:val="0"/>
    <w:rPr>
      <w:sz w:val="18"/>
      <w:szCs w:val="18"/>
    </w:rPr>
  </w:style>
  <w:style w:type="character" w:customStyle="1" w:styleId="1896">
    <w:name w:val="电子邮件签名 Char2"/>
    <w:basedOn w:val="90"/>
    <w:qFormat/>
    <w:uiPriority w:val="0"/>
  </w:style>
  <w:style w:type="character" w:customStyle="1" w:styleId="1897">
    <w:name w:val="信息标题 Char1"/>
    <w:basedOn w:val="90"/>
    <w:semiHidden/>
    <w:qFormat/>
    <w:uiPriority w:val="99"/>
    <w:rPr>
      <w:rFonts w:asciiTheme="majorHAnsi" w:hAnsiTheme="majorHAnsi" w:eastAsiaTheme="majorEastAsia" w:cstheme="majorBidi"/>
      <w:sz w:val="24"/>
      <w:szCs w:val="24"/>
      <w:shd w:val="pct20" w:color="auto" w:fill="auto"/>
    </w:rPr>
  </w:style>
  <w:style w:type="character" w:customStyle="1" w:styleId="1898">
    <w:name w:val="宏文本 Char1"/>
    <w:basedOn w:val="90"/>
    <w:qFormat/>
    <w:uiPriority w:val="0"/>
    <w:rPr>
      <w:rFonts w:ascii="Courier New" w:hAnsi="Courier New" w:eastAsia="宋体" w:cs="Courier New"/>
      <w:sz w:val="24"/>
      <w:szCs w:val="24"/>
    </w:rPr>
  </w:style>
  <w:style w:type="character" w:customStyle="1" w:styleId="1899">
    <w:name w:val="正文文本缩进 Char2"/>
    <w:basedOn w:val="90"/>
    <w:qFormat/>
    <w:uiPriority w:val="0"/>
  </w:style>
  <w:style w:type="character" w:customStyle="1" w:styleId="1900">
    <w:name w:val="正文首行缩进 2 Char4"/>
    <w:basedOn w:val="1899"/>
    <w:qFormat/>
    <w:uiPriority w:val="0"/>
  </w:style>
  <w:style w:type="character" w:customStyle="1" w:styleId="1901">
    <w:name w:val="标题 Char2"/>
    <w:basedOn w:val="90"/>
    <w:qFormat/>
    <w:uiPriority w:val="0"/>
    <w:rPr>
      <w:rFonts w:eastAsia="宋体" w:asciiTheme="majorHAnsi" w:hAnsiTheme="majorHAnsi" w:cstheme="majorBidi"/>
      <w:b/>
      <w:bCs/>
      <w:sz w:val="32"/>
      <w:szCs w:val="32"/>
    </w:rPr>
  </w:style>
  <w:style w:type="character" w:customStyle="1" w:styleId="1902">
    <w:name w:val="HTML 地址 Char2"/>
    <w:basedOn w:val="90"/>
    <w:qFormat/>
    <w:uiPriority w:val="0"/>
    <w:rPr>
      <w:i/>
      <w:iCs/>
    </w:rPr>
  </w:style>
  <w:style w:type="character" w:customStyle="1" w:styleId="1903">
    <w:name w:val="称呼 Char2"/>
    <w:basedOn w:val="90"/>
    <w:qFormat/>
    <w:uiPriority w:val="0"/>
  </w:style>
  <w:style w:type="character" w:customStyle="1" w:styleId="1904">
    <w:name w:val="正文文本缩进 3 Char1"/>
    <w:basedOn w:val="90"/>
    <w:qFormat/>
    <w:uiPriority w:val="0"/>
    <w:rPr>
      <w:sz w:val="16"/>
      <w:szCs w:val="16"/>
    </w:rPr>
  </w:style>
  <w:style w:type="character" w:customStyle="1" w:styleId="1905">
    <w:name w:val="正文文本 Char2"/>
    <w:basedOn w:val="90"/>
    <w:qFormat/>
    <w:uiPriority w:val="0"/>
  </w:style>
  <w:style w:type="character" w:customStyle="1" w:styleId="1906">
    <w:name w:val="注释标题 Char1"/>
    <w:basedOn w:val="90"/>
    <w:qFormat/>
    <w:uiPriority w:val="0"/>
  </w:style>
  <w:style w:type="character" w:customStyle="1" w:styleId="1907">
    <w:name w:val="正文文本 2 Char2"/>
    <w:basedOn w:val="90"/>
    <w:qFormat/>
    <w:uiPriority w:val="0"/>
  </w:style>
  <w:style w:type="character" w:customStyle="1" w:styleId="1908">
    <w:name w:val="正文首行缩进 Char3"/>
    <w:basedOn w:val="1905"/>
    <w:qFormat/>
    <w:uiPriority w:val="0"/>
  </w:style>
  <w:style w:type="character" w:customStyle="1" w:styleId="1909">
    <w:name w:val="副标题 Char1"/>
    <w:basedOn w:val="90"/>
    <w:qFormat/>
    <w:uiPriority w:val="0"/>
    <w:rPr>
      <w:rFonts w:eastAsia="宋体" w:asciiTheme="majorHAnsi" w:hAnsiTheme="majorHAnsi" w:cstheme="majorBidi"/>
      <w:b/>
      <w:bCs/>
      <w:kern w:val="28"/>
      <w:sz w:val="32"/>
      <w:szCs w:val="32"/>
    </w:rPr>
  </w:style>
  <w:style w:type="character" w:customStyle="1" w:styleId="1910">
    <w:name w:val="结束语 Char2"/>
    <w:basedOn w:val="90"/>
    <w:qFormat/>
    <w:uiPriority w:val="0"/>
  </w:style>
  <w:style w:type="paragraph" w:customStyle="1" w:styleId="1911">
    <w:name w:val="xl89"/>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1912">
    <w:name w:val="q1"/>
    <w:qFormat/>
    <w:uiPriority w:val="0"/>
    <w:pPr>
      <w:tabs>
        <w:tab w:val="left" w:pos="720"/>
      </w:tabs>
    </w:pPr>
    <w:rPr>
      <w:rFonts w:ascii="Times New Roman" w:hAnsi="Times New Roman" w:eastAsia="黑体" w:cs="Times New Roman"/>
      <w:b/>
      <w:bCs/>
      <w:sz w:val="24"/>
      <w:lang w:val="en-US" w:eastAsia="zh-CN" w:bidi="ar-SA"/>
    </w:rPr>
  </w:style>
  <w:style w:type="paragraph" w:customStyle="1" w:styleId="1913">
    <w:name w:val="WW-正文缩进"/>
    <w:basedOn w:val="1"/>
    <w:qFormat/>
    <w:uiPriority w:val="0"/>
    <w:pPr>
      <w:suppressAutoHyphens/>
      <w:ind w:firstLine="420"/>
      <w:textAlignment w:val="baseline"/>
    </w:pPr>
    <w:rPr>
      <w:rFonts w:ascii="Times New Roman" w:hAnsi="Times New Roman" w:eastAsia="宋体" w:cs="Times New Roman"/>
      <w:kern w:val="1"/>
      <w:szCs w:val="20"/>
      <w:lang w:eastAsia="ar-SA"/>
    </w:rPr>
  </w:style>
  <w:style w:type="paragraph" w:customStyle="1" w:styleId="1914">
    <w:name w:val="Char Char Char2 Char Char Char"/>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1915">
    <w:name w:val="高表内"/>
    <w:basedOn w:val="45"/>
    <w:qFormat/>
    <w:uiPriority w:val="0"/>
    <w:pPr>
      <w:autoSpaceDE w:val="0"/>
      <w:adjustRightInd w:val="0"/>
      <w:snapToGrid w:val="0"/>
      <w:jc w:val="center"/>
      <w:textAlignment w:val="baseline"/>
    </w:pPr>
    <w:rPr>
      <w:rFonts w:ascii="Arial" w:hAnsi="Arial" w:eastAsia="楷体_GB2312"/>
      <w:sz w:val="24"/>
    </w:rPr>
  </w:style>
  <w:style w:type="paragraph" w:customStyle="1" w:styleId="1916">
    <w:name w:val="样式 样式 样式 正文首行缩进 2 + 首行缩进:  2 字符 + 首行缩进:  2 字符 + 首行缩进:  2 字符"/>
    <w:basedOn w:val="1"/>
    <w:qFormat/>
    <w:uiPriority w:val="0"/>
    <w:pPr>
      <w:spacing w:line="440" w:lineRule="exact"/>
      <w:ind w:firstLine="200" w:firstLineChars="200"/>
    </w:pPr>
    <w:rPr>
      <w:rFonts w:ascii="Times New Roman" w:hAnsi="Times New Roman" w:eastAsia="宋体" w:cs="宋体"/>
      <w:sz w:val="24"/>
      <w:szCs w:val="20"/>
    </w:rPr>
  </w:style>
  <w:style w:type="paragraph" w:customStyle="1" w:styleId="1917">
    <w:name w:val="WW-纯文本1"/>
    <w:basedOn w:val="1"/>
    <w:qFormat/>
    <w:uiPriority w:val="0"/>
    <w:rPr>
      <w:rFonts w:ascii="宋体" w:hAnsi="宋体" w:eastAsia="宋体" w:cs="Times New Roman"/>
      <w:kern w:val="1"/>
      <w:szCs w:val="20"/>
      <w:lang w:eastAsia="ar-SA"/>
    </w:rPr>
  </w:style>
  <w:style w:type="paragraph" w:customStyle="1" w:styleId="1918">
    <w:name w:val="样式 首行缩进:  2.07 字符"/>
    <w:basedOn w:val="1"/>
    <w:qFormat/>
    <w:uiPriority w:val="0"/>
    <w:pPr>
      <w:ind w:firstLine="580" w:firstLineChars="207"/>
    </w:pPr>
    <w:rPr>
      <w:rFonts w:ascii="Times New Roman" w:hAnsi="Times New Roman" w:eastAsia="宋体" w:cs="宋体"/>
      <w:sz w:val="24"/>
      <w:szCs w:val="24"/>
    </w:rPr>
  </w:style>
  <w:style w:type="paragraph" w:customStyle="1" w:styleId="1919">
    <w:name w:val="表头5"/>
    <w:basedOn w:val="1"/>
    <w:qFormat/>
    <w:uiPriority w:val="0"/>
    <w:pPr>
      <w:tabs>
        <w:tab w:val="left" w:pos="625"/>
      </w:tabs>
      <w:suppressAutoHyphens/>
      <w:snapToGrid w:val="0"/>
      <w:spacing w:before="240" w:after="120" w:line="240" w:lineRule="atLeast"/>
      <w:ind w:left="950" w:hanging="425"/>
    </w:pPr>
    <w:rPr>
      <w:rFonts w:ascii="Times New Roman" w:hAnsi="Times New Roman" w:eastAsia="宋体" w:cs="Times New Roman"/>
      <w:b/>
      <w:kern w:val="1"/>
      <w:sz w:val="24"/>
      <w:szCs w:val="24"/>
      <w:lang w:eastAsia="ar-SA"/>
    </w:rPr>
  </w:style>
  <w:style w:type="paragraph" w:customStyle="1" w:styleId="1920">
    <w:name w:val="表内5中"/>
    <w:basedOn w:val="1"/>
    <w:qFormat/>
    <w:uiPriority w:val="0"/>
    <w:pPr>
      <w:autoSpaceDE w:val="0"/>
      <w:snapToGrid w:val="0"/>
      <w:jc w:val="center"/>
    </w:pPr>
    <w:rPr>
      <w:rFonts w:ascii="宋体" w:hAnsi="宋体" w:eastAsia="宋体" w:cs="Times New Roman"/>
      <w:color w:val="000000"/>
      <w:kern w:val="1"/>
      <w:sz w:val="24"/>
      <w:szCs w:val="24"/>
      <w:lang w:eastAsia="ar-SA"/>
    </w:rPr>
  </w:style>
  <w:style w:type="paragraph" w:customStyle="1" w:styleId="1921">
    <w:name w:val="方框图"/>
    <w:basedOn w:val="1"/>
    <w:qFormat/>
    <w:uiPriority w:val="0"/>
    <w:pPr>
      <w:widowControl/>
      <w:spacing w:line="280" w:lineRule="exact"/>
      <w:textAlignment w:val="baseline"/>
    </w:pPr>
    <w:rPr>
      <w:rFonts w:ascii="宋体" w:hAnsi="Times New Roman" w:eastAsia="宋体" w:cs="Times New Roman"/>
      <w:w w:val="90"/>
      <w:kern w:val="0"/>
      <w:szCs w:val="20"/>
    </w:rPr>
  </w:style>
  <w:style w:type="paragraph" w:customStyle="1" w:styleId="1922">
    <w:name w:val="样式 正文首行缩进 + 黑色 首行缩进:  2 字符"/>
    <w:basedOn w:val="86"/>
    <w:qFormat/>
    <w:uiPriority w:val="0"/>
    <w:pPr>
      <w:suppressAutoHyphens w:val="0"/>
      <w:topLinePunct w:val="0"/>
      <w:snapToGrid w:val="0"/>
      <w:spacing w:line="300" w:lineRule="auto"/>
      <w:ind w:firstLine="560" w:firstLineChars="200"/>
      <w:textAlignment w:val="auto"/>
    </w:pPr>
    <w:rPr>
      <w:rFonts w:cs="宋体"/>
      <w:snapToGrid w:val="0"/>
      <w:color w:val="000000"/>
    </w:rPr>
  </w:style>
  <w:style w:type="paragraph" w:customStyle="1" w:styleId="1923">
    <w:name w:val="et76"/>
    <w:basedOn w:val="1"/>
    <w:qFormat/>
    <w:uiPriority w:val="0"/>
    <w:pPr>
      <w:widowControl/>
      <w:pBdr>
        <w:top w:val="single" w:color="000000" w:sz="12" w:space="0"/>
        <w:left w:val="single" w:color="000000" w:sz="12" w:space="0"/>
        <w:right w:val="single" w:color="000000" w:sz="12"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1924">
    <w:name w:val="样式 小四 首行缩进:  24 磅 行距: 多倍行距 1.25 字行"/>
    <w:basedOn w:val="1"/>
    <w:qFormat/>
    <w:uiPriority w:val="0"/>
    <w:pPr>
      <w:adjustRightInd w:val="0"/>
      <w:spacing w:line="440" w:lineRule="exact"/>
      <w:ind w:firstLine="480"/>
      <w:textAlignment w:val="baseline"/>
    </w:pPr>
    <w:rPr>
      <w:rFonts w:ascii="Times New Roman" w:hAnsi="Times New Roman" w:eastAsia="宋体" w:cs="宋体"/>
      <w:kern w:val="0"/>
      <w:sz w:val="24"/>
      <w:szCs w:val="20"/>
    </w:rPr>
  </w:style>
  <w:style w:type="paragraph" w:customStyle="1" w:styleId="1925">
    <w:name w:val="宝钢正文"/>
    <w:basedOn w:val="1"/>
    <w:qFormat/>
    <w:uiPriority w:val="0"/>
    <w:pPr>
      <w:tabs>
        <w:tab w:val="left" w:pos="3060"/>
      </w:tabs>
      <w:spacing w:beforeLines="50" w:afterLines="50" w:line="440" w:lineRule="exact"/>
      <w:ind w:firstLine="480" w:firstLineChars="200"/>
      <w:outlineLvl w:val="3"/>
    </w:pPr>
    <w:rPr>
      <w:rFonts w:ascii="宋体" w:hAnsi="宋体" w:eastAsia="宋体" w:cs="宋体"/>
      <w:b/>
      <w:kern w:val="0"/>
      <w:szCs w:val="20"/>
    </w:rPr>
  </w:style>
  <w:style w:type="paragraph" w:customStyle="1" w:styleId="1926">
    <w:name w:val="样式 样式 样式 样式 正文首行缩进 + 首行缩进:  2 字符 + 首行缩进:  2 字符 + 宋体 + (中文) 宋体"/>
    <w:basedOn w:val="1927"/>
    <w:qFormat/>
    <w:uiPriority w:val="0"/>
  </w:style>
  <w:style w:type="paragraph" w:customStyle="1" w:styleId="1927">
    <w:name w:val="样式 样式 样式 正文首行缩进 + 首行缩进:  2 字符 + 首行缩进:  2 字符 + 宋体"/>
    <w:basedOn w:val="1"/>
    <w:qFormat/>
    <w:uiPriority w:val="0"/>
    <w:pPr>
      <w:topLinePunct/>
      <w:adjustRightInd w:val="0"/>
      <w:snapToGrid w:val="0"/>
      <w:spacing w:line="360" w:lineRule="auto"/>
      <w:ind w:firstLine="480" w:firstLineChars="200"/>
      <w:textAlignment w:val="baseline"/>
    </w:pPr>
    <w:rPr>
      <w:rFonts w:ascii="宋体" w:hAnsi="宋体" w:eastAsia="Times New Roman" w:cs="Times New Roman"/>
      <w:kern w:val="0"/>
      <w:sz w:val="24"/>
      <w:szCs w:val="24"/>
    </w:rPr>
  </w:style>
  <w:style w:type="paragraph" w:customStyle="1" w:styleId="1928">
    <w:name w:val="样式 目录 2 + 左侧:  2 字符 首行缩进:  2 字符"/>
    <w:basedOn w:val="74"/>
    <w:qFormat/>
    <w:uiPriority w:val="0"/>
    <w:pPr>
      <w:widowControl/>
      <w:tabs>
        <w:tab w:val="left" w:pos="1680"/>
        <w:tab w:val="right" w:leader="dot" w:pos="9060"/>
        <w:tab w:val="clear" w:pos="9072"/>
      </w:tabs>
      <w:ind w:left="200"/>
    </w:pPr>
    <w:rPr>
      <w:rFonts w:ascii="Calibri" w:hAnsi="Calibri" w:cs="宋体"/>
      <w:sz w:val="24"/>
      <w:shd w:val="clear" w:color="auto" w:fill="auto"/>
    </w:rPr>
  </w:style>
  <w:style w:type="paragraph" w:customStyle="1" w:styleId="1929">
    <w:name w:val="样式 四号 首行缩进:  1.1 厘米"/>
    <w:basedOn w:val="1"/>
    <w:qFormat/>
    <w:uiPriority w:val="0"/>
    <w:pPr>
      <w:adjustRightInd w:val="0"/>
      <w:ind w:firstLine="535" w:firstLineChars="200"/>
      <w:jc w:val="left"/>
    </w:pPr>
    <w:rPr>
      <w:rFonts w:ascii="Times New Roman" w:hAnsi="Times New Roman" w:eastAsia="宋体" w:cs="Times New Roman"/>
      <w:snapToGrid w:val="0"/>
      <w:kern w:val="0"/>
      <w:sz w:val="28"/>
      <w:szCs w:val="20"/>
    </w:rPr>
  </w:style>
  <w:style w:type="paragraph" w:customStyle="1" w:styleId="1930">
    <w:name w:val="样式 正文1 + 段前: 0.1 行"/>
    <w:basedOn w:val="1"/>
    <w:qFormat/>
    <w:uiPriority w:val="0"/>
    <w:pPr>
      <w:snapToGrid w:val="0"/>
      <w:spacing w:beforeLines="10" w:line="440" w:lineRule="atLeast"/>
      <w:ind w:firstLine="567"/>
    </w:pPr>
    <w:rPr>
      <w:rFonts w:ascii="Times New Roman" w:hAnsi="Times New Roman" w:eastAsia="宋体" w:cs="Times New Roman"/>
      <w:sz w:val="24"/>
      <w:szCs w:val="20"/>
    </w:rPr>
  </w:style>
  <w:style w:type="paragraph" w:customStyle="1" w:styleId="1931">
    <w:name w:val="样式 标题 4 + 两端对齐"/>
    <w:basedOn w:val="6"/>
    <w:qFormat/>
    <w:uiPriority w:val="0"/>
    <w:pPr>
      <w:keepNext w:val="0"/>
      <w:keepLines w:val="0"/>
      <w:adjustRightInd w:val="0"/>
      <w:snapToGrid w:val="0"/>
      <w:spacing w:before="0" w:after="0" w:line="300" w:lineRule="auto"/>
      <w:ind w:left="735"/>
      <w:jc w:val="right"/>
    </w:pPr>
    <w:rPr>
      <w:rFonts w:ascii="Times New Roman" w:hAnsi="Times New Roman" w:eastAsia="宋体" w:cs="宋体"/>
      <w:b w:val="0"/>
      <w:bCs w:val="0"/>
      <w:snapToGrid w:val="0"/>
      <w:kern w:val="0"/>
      <w:sz w:val="24"/>
      <w:szCs w:val="20"/>
    </w:rPr>
  </w:style>
  <w:style w:type="paragraph" w:customStyle="1" w:styleId="1932">
    <w:name w:val="Char5 Char Char Char Char Char Char"/>
    <w:basedOn w:val="1"/>
    <w:qFormat/>
    <w:uiPriority w:val="0"/>
    <w:pPr>
      <w:spacing w:line="360" w:lineRule="auto"/>
      <w:ind w:firstLine="200" w:firstLineChars="200"/>
    </w:pPr>
    <w:rPr>
      <w:rFonts w:ascii="宋体" w:hAnsi="Times New Roman" w:eastAsia="宋体" w:cs="宋体"/>
      <w:sz w:val="24"/>
      <w:szCs w:val="24"/>
    </w:rPr>
  </w:style>
  <w:style w:type="paragraph" w:customStyle="1" w:styleId="1933">
    <w:name w:val="样式 (中文) 宋体 加粗 居中 行距: 固定值 23 磅"/>
    <w:basedOn w:val="1"/>
    <w:qFormat/>
    <w:uiPriority w:val="0"/>
    <w:pPr>
      <w:spacing w:before="100" w:afterLines="20" w:line="460" w:lineRule="exact"/>
      <w:jc w:val="center"/>
    </w:pPr>
    <w:rPr>
      <w:rFonts w:ascii="Times New Roman" w:hAnsi="Times New Roman" w:eastAsia="宋体" w:cs="Times New Roman"/>
      <w:b/>
      <w:sz w:val="24"/>
      <w:szCs w:val="20"/>
    </w:rPr>
  </w:style>
  <w:style w:type="paragraph" w:customStyle="1" w:styleId="1934">
    <w:name w:val="批注框文本 Char Char"/>
    <w:basedOn w:val="1"/>
    <w:qFormat/>
    <w:uiPriority w:val="0"/>
    <w:pPr>
      <w:spacing w:line="288" w:lineRule="auto"/>
      <w:ind w:firstLine="482"/>
    </w:pPr>
    <w:rPr>
      <w:rFonts w:ascii="Times New Roman" w:hAnsi="Times New Roman" w:eastAsia="宋体" w:cs="Times New Roman"/>
      <w:kern w:val="24"/>
      <w:sz w:val="18"/>
      <w:szCs w:val="20"/>
    </w:rPr>
  </w:style>
  <w:style w:type="paragraph" w:customStyle="1" w:styleId="193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36">
    <w:name w:val="Char2 Char Char Char Char Char"/>
    <w:basedOn w:val="1"/>
    <w:qFormat/>
    <w:uiPriority w:val="0"/>
    <w:pPr>
      <w:tabs>
        <w:tab w:val="left" w:pos="432"/>
      </w:tabs>
      <w:spacing w:beforeLines="50" w:afterLines="50"/>
      <w:ind w:left="864" w:hanging="432"/>
    </w:pPr>
    <w:rPr>
      <w:rFonts w:ascii="Times New Roman" w:hAnsi="Times New Roman" w:eastAsia="宋体" w:cs="Times New Roman"/>
      <w:sz w:val="24"/>
      <w:szCs w:val="24"/>
    </w:rPr>
  </w:style>
  <w:style w:type="paragraph" w:customStyle="1" w:styleId="1937">
    <w:name w:val="样式 标题 4 + (西文) 宋体"/>
    <w:basedOn w:val="6"/>
    <w:qFormat/>
    <w:uiPriority w:val="0"/>
    <w:pPr>
      <w:tabs>
        <w:tab w:val="left" w:pos="864"/>
      </w:tabs>
      <w:spacing w:before="60" w:after="60" w:line="360" w:lineRule="auto"/>
      <w:ind w:left="862" w:hanging="862"/>
    </w:pPr>
    <w:rPr>
      <w:rFonts w:ascii="宋体" w:hAnsi="宋体" w:eastAsia="黑体" w:cs="Times New Roman"/>
      <w:sz w:val="24"/>
    </w:rPr>
  </w:style>
  <w:style w:type="paragraph" w:customStyle="1" w:styleId="1938">
    <w:name w:val="1标题1级"/>
    <w:basedOn w:val="1"/>
    <w:qFormat/>
    <w:uiPriority w:val="0"/>
    <w:pPr>
      <w:snapToGrid w:val="0"/>
      <w:spacing w:line="360" w:lineRule="auto"/>
      <w:outlineLvl w:val="0"/>
    </w:pPr>
    <w:rPr>
      <w:rFonts w:ascii="Times New Roman" w:hAnsi="Times New Roman" w:eastAsia="黑体" w:cs="Times New Roman"/>
      <w:b/>
      <w:sz w:val="36"/>
      <w:szCs w:val="20"/>
    </w:rPr>
  </w:style>
  <w:style w:type="paragraph" w:customStyle="1" w:styleId="1939">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rFonts w:ascii="Times New Roman" w:hAnsi="Times New Roman" w:eastAsia="宋体" w:cs="Times New Roman"/>
      <w:spacing w:val="20"/>
      <w:sz w:val="24"/>
      <w:szCs w:val="20"/>
    </w:rPr>
  </w:style>
  <w:style w:type="paragraph" w:customStyle="1" w:styleId="1940">
    <w:name w:val="表内样式"/>
    <w:basedOn w:val="1"/>
    <w:next w:val="1"/>
    <w:qFormat/>
    <w:uiPriority w:val="0"/>
    <w:pPr>
      <w:jc w:val="center"/>
    </w:pPr>
    <w:rPr>
      <w:rFonts w:ascii="Times New Roman" w:hAnsi="Times New Roman" w:eastAsia="宋体" w:cs="Times New Roman"/>
      <w:kern w:val="0"/>
      <w:szCs w:val="24"/>
    </w:rPr>
  </w:style>
  <w:style w:type="paragraph" w:customStyle="1" w:styleId="1941">
    <w:name w:val="一级无标题条"/>
    <w:basedOn w:val="1"/>
    <w:qFormat/>
    <w:uiPriority w:val="0"/>
    <w:pPr>
      <w:ind w:firstLine="200" w:firstLineChars="200"/>
    </w:pPr>
    <w:rPr>
      <w:rFonts w:ascii="Times New Roman" w:hAnsi="Times New Roman" w:eastAsia="宋体" w:cs="Times New Roman"/>
      <w:sz w:val="24"/>
      <w:szCs w:val="24"/>
    </w:rPr>
  </w:style>
  <w:style w:type="paragraph" w:customStyle="1" w:styleId="1942">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8"/>
      <w:szCs w:val="18"/>
    </w:rPr>
  </w:style>
  <w:style w:type="paragraph" w:customStyle="1" w:styleId="1943">
    <w:name w:val="表－居中列"/>
    <w:basedOn w:val="1"/>
    <w:qFormat/>
    <w:uiPriority w:val="0"/>
    <w:pPr>
      <w:suppressLineNumbers/>
      <w:suppressAutoHyphens/>
      <w:snapToGrid w:val="0"/>
      <w:spacing w:before="60" w:after="60"/>
      <w:jc w:val="center"/>
    </w:pPr>
    <w:rPr>
      <w:rFonts w:ascii="Times New Roman" w:hAnsi="Times New Roman" w:eastAsia="宋体" w:cs="Arial"/>
      <w:szCs w:val="20"/>
      <w:lang w:eastAsia="ja-JP"/>
    </w:rPr>
  </w:style>
  <w:style w:type="paragraph" w:customStyle="1" w:styleId="1944">
    <w:name w:val="xl3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kern w:val="0"/>
      <w:sz w:val="20"/>
      <w:szCs w:val="20"/>
    </w:rPr>
  </w:style>
  <w:style w:type="paragraph" w:customStyle="1" w:styleId="1945">
    <w:name w:val="样式 样式 标题 2_Heading 2HEAD_2HEAD_21HEAD_22HEAD_211HEAD_23HEAD_... ..."/>
    <w:basedOn w:val="1530"/>
    <w:qFormat/>
    <w:uiPriority w:val="0"/>
    <w:rPr>
      <w:color w:val="000000"/>
    </w:rPr>
  </w:style>
  <w:style w:type="paragraph" w:customStyle="1" w:styleId="1946">
    <w:name w:val="样式 正文首行缩进 2 + Times New Roman1"/>
    <w:basedOn w:val="1"/>
    <w:qFormat/>
    <w:uiPriority w:val="0"/>
    <w:pPr>
      <w:spacing w:line="360" w:lineRule="auto"/>
      <w:ind w:firstLine="480" w:firstLineChars="200"/>
      <w:jc w:val="left"/>
    </w:pPr>
    <w:rPr>
      <w:rFonts w:ascii="Times New Roman" w:hAnsi="Times New Roman" w:eastAsia="宋体" w:cs="Times New Roman"/>
      <w:sz w:val="24"/>
      <w:szCs w:val="24"/>
    </w:rPr>
  </w:style>
  <w:style w:type="paragraph" w:customStyle="1" w:styleId="1947">
    <w:name w:val="样式 两端对齐 首行缩进:  0.74 厘米 段后: 1 行"/>
    <w:basedOn w:val="1"/>
    <w:qFormat/>
    <w:uiPriority w:val="0"/>
    <w:pPr>
      <w:widowControl/>
      <w:spacing w:line="360" w:lineRule="auto"/>
      <w:ind w:firstLine="420"/>
    </w:pPr>
    <w:rPr>
      <w:rFonts w:ascii="Arial" w:hAnsi="Arial" w:eastAsia="宋体" w:cs="Times New Roman"/>
      <w:kern w:val="0"/>
      <w:sz w:val="24"/>
      <w:szCs w:val="20"/>
      <w:lang w:val="zh-CN"/>
    </w:rPr>
  </w:style>
  <w:style w:type="paragraph" w:customStyle="1" w:styleId="1948">
    <w:name w:val="样式 小四 加粗 行距: 1.5 倍行距"/>
    <w:basedOn w:val="144"/>
    <w:next w:val="144"/>
    <w:qFormat/>
    <w:uiPriority w:val="0"/>
    <w:rPr>
      <w:rFonts w:ascii="宋体"/>
      <w:color w:val="auto"/>
    </w:rPr>
  </w:style>
  <w:style w:type="paragraph" w:customStyle="1" w:styleId="1949">
    <w:name w:val="z正文"/>
    <w:basedOn w:val="35"/>
    <w:qFormat/>
    <w:uiPriority w:val="0"/>
    <w:pPr>
      <w:autoSpaceDE w:val="0"/>
      <w:autoSpaceDN w:val="0"/>
      <w:adjustRightInd w:val="0"/>
      <w:snapToGrid w:val="0"/>
      <w:spacing w:before="0" w:line="360" w:lineRule="auto"/>
      <w:ind w:firstLine="539"/>
      <w:textAlignment w:val="baseline"/>
    </w:pPr>
    <w:rPr>
      <w:rFonts w:ascii="Arial" w:hAnsi="Arial"/>
      <w:color w:val="auto"/>
      <w:kern w:val="0"/>
    </w:rPr>
  </w:style>
  <w:style w:type="paragraph" w:customStyle="1" w:styleId="1950">
    <w:name w:val="样式 正文001 + Times New Roman Char Char Char"/>
    <w:basedOn w:val="1"/>
    <w:qFormat/>
    <w:uiPriority w:val="0"/>
    <w:pPr>
      <w:spacing w:before="60" w:line="460" w:lineRule="exact"/>
      <w:ind w:firstLine="482"/>
    </w:pPr>
    <w:rPr>
      <w:rFonts w:ascii="Times New Roman" w:hAnsi="Times New Roman" w:eastAsia="宋体" w:cs="Times New Roman"/>
      <w:bCs/>
      <w:color w:val="000000"/>
      <w:sz w:val="24"/>
      <w:szCs w:val="21"/>
    </w:rPr>
  </w:style>
  <w:style w:type="paragraph" w:customStyle="1" w:styleId="1951">
    <w:name w:val="列项——（一级）"/>
    <w:qFormat/>
    <w:uiPriority w:val="0"/>
    <w:pPr>
      <w:widowControl w:val="0"/>
      <w:ind w:left="975" w:hanging="408"/>
      <w:jc w:val="both"/>
    </w:pPr>
    <w:rPr>
      <w:rFonts w:ascii="宋体" w:hAnsi="Times New Roman" w:eastAsia="宋体" w:cs="Times New Roman"/>
      <w:sz w:val="21"/>
      <w:lang w:val="en-US" w:eastAsia="zh-CN" w:bidi="ar-SA"/>
    </w:rPr>
  </w:style>
  <w:style w:type="paragraph" w:customStyle="1" w:styleId="1952">
    <w:name w:val="內文1"/>
    <w:basedOn w:val="1"/>
    <w:qFormat/>
    <w:uiPriority w:val="0"/>
    <w:pPr>
      <w:adjustRightInd w:val="0"/>
      <w:spacing w:before="40" w:after="40" w:line="320" w:lineRule="atLeast"/>
      <w:jc w:val="center"/>
      <w:textAlignment w:val="baseline"/>
    </w:pPr>
    <w:rPr>
      <w:rFonts w:ascii="Times New Roman" w:hAnsi="Times New Roman" w:eastAsia="華康中楷體" w:cs="Times New Roman"/>
      <w:kern w:val="0"/>
      <w:sz w:val="28"/>
      <w:szCs w:val="20"/>
      <w:lang w:eastAsia="zh-TW"/>
    </w:rPr>
  </w:style>
  <w:style w:type="paragraph" w:customStyle="1" w:styleId="1953">
    <w:name w:val="duanlu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54">
    <w:name w:val="样式 正文首行缩进 + 黑色 首行缩进:  2 字符2"/>
    <w:basedOn w:val="86"/>
    <w:qFormat/>
    <w:uiPriority w:val="0"/>
    <w:pPr>
      <w:suppressAutoHyphens w:val="0"/>
      <w:topLinePunct w:val="0"/>
      <w:snapToGrid w:val="0"/>
      <w:spacing w:line="300" w:lineRule="auto"/>
      <w:ind w:firstLine="560" w:firstLineChars="200"/>
      <w:textAlignment w:val="auto"/>
    </w:pPr>
    <w:rPr>
      <w:rFonts w:cs="宋体"/>
      <w:color w:val="000000"/>
    </w:rPr>
  </w:style>
  <w:style w:type="paragraph" w:customStyle="1" w:styleId="1955">
    <w:name w:val="xl23"/>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1956">
    <w:name w:val="样式 标题 6 + 黑色"/>
    <w:basedOn w:val="8"/>
    <w:qFormat/>
    <w:uiPriority w:val="0"/>
    <w:pPr>
      <w:keepNext w:val="0"/>
      <w:keepLines w:val="0"/>
      <w:tabs>
        <w:tab w:val="left" w:pos="1152"/>
      </w:tabs>
      <w:adjustRightInd w:val="0"/>
      <w:snapToGrid w:val="0"/>
      <w:spacing w:before="0" w:after="0" w:line="300" w:lineRule="auto"/>
      <w:ind w:firstLine="560" w:firstLineChars="200"/>
      <w:jc w:val="left"/>
    </w:pPr>
    <w:rPr>
      <w:rFonts w:ascii="Times New Roman" w:hAnsi="Times New Roman" w:eastAsia="宋体" w:cs="Times New Roman"/>
      <w:b w:val="0"/>
      <w:bCs w:val="0"/>
      <w:snapToGrid w:val="0"/>
      <w:color w:val="000000"/>
      <w:kern w:val="0"/>
      <w:sz w:val="28"/>
      <w:szCs w:val="20"/>
    </w:rPr>
  </w:style>
  <w:style w:type="paragraph" w:customStyle="1" w:styleId="1957">
    <w:name w:val="样式 (中文) 宋体 行距: 固定值 23 磅"/>
    <w:basedOn w:val="1"/>
    <w:qFormat/>
    <w:uiPriority w:val="0"/>
    <w:pPr>
      <w:adjustRightInd w:val="0"/>
      <w:snapToGrid w:val="0"/>
      <w:spacing w:line="460" w:lineRule="exact"/>
      <w:ind w:firstLine="480" w:firstLineChars="200"/>
    </w:pPr>
    <w:rPr>
      <w:rFonts w:ascii="Times New Roman" w:hAnsi="宋体" w:eastAsia="宋体" w:cs="宋体"/>
      <w:sz w:val="24"/>
      <w:szCs w:val="20"/>
    </w:rPr>
  </w:style>
  <w:style w:type="paragraph" w:customStyle="1" w:styleId="1958">
    <w:name w:val="Char Char Char1 Char"/>
    <w:basedOn w:val="1"/>
    <w:qFormat/>
    <w:uiPriority w:val="0"/>
    <w:rPr>
      <w:rFonts w:ascii="Times New Roman" w:hAnsi="Times New Roman" w:eastAsia="宋体" w:cs="Times New Roman"/>
      <w:szCs w:val="24"/>
    </w:rPr>
  </w:style>
  <w:style w:type="paragraph" w:customStyle="1" w:styleId="1959">
    <w:name w:val="样式 标题 2节1.1 标题 2节标题 1.1h2l22nd levelTitre22Header 2节标题...1"/>
    <w:basedOn w:val="2"/>
    <w:qFormat/>
    <w:uiPriority w:val="0"/>
    <w:pPr>
      <w:keepNext w:val="0"/>
      <w:keepLines w:val="0"/>
      <w:tabs>
        <w:tab w:val="left" w:pos="6946"/>
      </w:tabs>
      <w:adjustRightInd w:val="0"/>
      <w:snapToGrid w:val="0"/>
      <w:spacing w:before="120" w:after="60" w:line="520" w:lineRule="exact"/>
    </w:pPr>
    <w:rPr>
      <w:rFonts w:ascii="Times New Roman" w:hAnsi="Times New Roman" w:eastAsia="黑体" w:cs="宋体"/>
      <w:b w:val="0"/>
      <w:bCs w:val="0"/>
      <w:snapToGrid w:val="0"/>
      <w:color w:val="FF0000"/>
      <w:szCs w:val="20"/>
    </w:rPr>
  </w:style>
  <w:style w:type="paragraph" w:customStyle="1" w:styleId="1960">
    <w:name w:val="Xie图文中"/>
    <w:qFormat/>
    <w:uiPriority w:val="0"/>
    <w:pPr>
      <w:widowControl w:val="0"/>
      <w:adjustRightInd w:val="0"/>
      <w:snapToGrid w:val="0"/>
      <w:spacing w:before="40" w:after="40"/>
      <w:jc w:val="center"/>
    </w:pPr>
    <w:rPr>
      <w:rFonts w:ascii="Times New Roman" w:hAnsi="Times New Roman" w:eastAsia="仿宋_GB2312" w:cs="Times New Roman"/>
      <w:snapToGrid w:val="0"/>
      <w:sz w:val="24"/>
      <w:szCs w:val="24"/>
      <w:lang w:val="en-US" w:eastAsia="zh-CN" w:bidi="ar-SA"/>
    </w:rPr>
  </w:style>
  <w:style w:type="paragraph" w:customStyle="1" w:styleId="1961">
    <w:name w:val="w4"/>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1962">
    <w:name w:val="Char5 Char Char Char Char Char Char1"/>
    <w:basedOn w:val="1"/>
    <w:qFormat/>
    <w:uiPriority w:val="0"/>
    <w:pPr>
      <w:spacing w:line="360" w:lineRule="auto"/>
      <w:ind w:firstLine="200" w:firstLineChars="200"/>
    </w:pPr>
    <w:rPr>
      <w:rFonts w:ascii="宋体" w:hAnsi="Times New Roman" w:eastAsia="宋体" w:cs="宋体"/>
      <w:sz w:val="24"/>
      <w:szCs w:val="24"/>
    </w:rPr>
  </w:style>
  <w:style w:type="paragraph" w:customStyle="1" w:styleId="1963">
    <w:name w:val="+标题3"/>
    <w:basedOn w:val="5"/>
    <w:qFormat/>
    <w:uiPriority w:val="0"/>
    <w:pPr>
      <w:tabs>
        <w:tab w:val="left" w:pos="833"/>
      </w:tabs>
      <w:spacing w:before="0" w:line="360" w:lineRule="auto"/>
      <w:ind w:left="833" w:hanging="833"/>
    </w:pPr>
    <w:rPr>
      <w:bCs w:val="0"/>
      <w:sz w:val="28"/>
      <w:szCs w:val="28"/>
    </w:rPr>
  </w:style>
  <w:style w:type="paragraph" w:customStyle="1" w:styleId="1964">
    <w:name w:val="样式10"/>
    <w:basedOn w:val="1"/>
    <w:qFormat/>
    <w:uiPriority w:val="0"/>
    <w:pPr>
      <w:spacing w:before="60" w:line="500" w:lineRule="exact"/>
      <w:ind w:left="420" w:leftChars="200"/>
      <w:outlineLvl w:val="2"/>
    </w:pPr>
    <w:rPr>
      <w:rFonts w:ascii="Times New Roman" w:hAnsi="Times New Roman" w:eastAsia="宋体" w:cs="Times New Roman"/>
      <w:b/>
      <w:szCs w:val="24"/>
    </w:rPr>
  </w:style>
  <w:style w:type="paragraph" w:customStyle="1" w:styleId="1965">
    <w:name w:val="msocommentsubject"/>
    <w:basedOn w:val="28"/>
    <w:next w:val="28"/>
    <w:qFormat/>
    <w:uiPriority w:val="0"/>
    <w:rPr>
      <w:rFonts w:ascii="Times New Roman" w:hAnsi="Times New Roman"/>
      <w:b/>
      <w:bCs/>
      <w:sz w:val="24"/>
      <w:szCs w:val="24"/>
    </w:rPr>
  </w:style>
  <w:style w:type="paragraph" w:customStyle="1" w:styleId="1966">
    <w:name w:val="样式 正文001 + 黑色 段前: 1.55 磅"/>
    <w:basedOn w:val="765"/>
    <w:qFormat/>
    <w:uiPriority w:val="0"/>
    <w:pPr>
      <w:spacing w:before="10" w:line="500" w:lineRule="atLeast"/>
      <w:ind w:firstLine="510"/>
      <w:jc w:val="both"/>
    </w:pPr>
    <w:rPr>
      <w:color w:val="000000"/>
    </w:rPr>
  </w:style>
  <w:style w:type="paragraph" w:customStyle="1" w:styleId="1967">
    <w:name w:val="样式 段前: 6 磅"/>
    <w:basedOn w:val="1"/>
    <w:qFormat/>
    <w:uiPriority w:val="0"/>
    <w:pPr>
      <w:snapToGrid w:val="0"/>
      <w:textAlignment w:val="center"/>
    </w:pPr>
    <w:rPr>
      <w:rFonts w:ascii="Times New Roman" w:hAnsi="Times New Roman" w:eastAsia="黑体" w:cs="宋体"/>
      <w:sz w:val="24"/>
      <w:szCs w:val="20"/>
    </w:rPr>
  </w:style>
  <w:style w:type="paragraph" w:customStyle="1" w:styleId="1968">
    <w:name w:val="Bullet"/>
    <w:basedOn w:val="1"/>
    <w:qFormat/>
    <w:uiPriority w:val="0"/>
    <w:pPr>
      <w:widowControl/>
      <w:tabs>
        <w:tab w:val="left" w:pos="840"/>
      </w:tabs>
      <w:spacing w:line="240" w:lineRule="atLeast"/>
      <w:ind w:left="840" w:hanging="227"/>
      <w:jc w:val="left"/>
    </w:pPr>
    <w:rPr>
      <w:rFonts w:ascii="Arial" w:hAnsi="Arial" w:eastAsia="宋体" w:cs="Times New Roman"/>
      <w:kern w:val="0"/>
      <w:sz w:val="20"/>
      <w:szCs w:val="24"/>
      <w:lang w:eastAsia="en-US"/>
    </w:rPr>
  </w:style>
  <w:style w:type="paragraph" w:customStyle="1" w:styleId="1969">
    <w:name w:val="Char21"/>
    <w:basedOn w:val="1"/>
    <w:qFormat/>
    <w:uiPriority w:val="0"/>
    <w:rPr>
      <w:rFonts w:ascii="Times New Roman" w:hAnsi="Times New Roman" w:eastAsia="宋体" w:cs="Times New Roman"/>
      <w:sz w:val="24"/>
      <w:szCs w:val="24"/>
    </w:rPr>
  </w:style>
  <w:style w:type="paragraph" w:customStyle="1" w:styleId="1970">
    <w:name w:val="标题 3 + 黑色 段前: 0.5 行 行距: 多倍行距 1.35 字行3"/>
    <w:basedOn w:val="5"/>
    <w:qFormat/>
    <w:uiPriority w:val="0"/>
    <w:pPr>
      <w:keepLines w:val="0"/>
      <w:suppressAutoHyphens/>
      <w:adjustRightInd w:val="0"/>
      <w:spacing w:beforeLines="50" w:line="324" w:lineRule="auto"/>
      <w:jc w:val="left"/>
    </w:pPr>
    <w:rPr>
      <w:rFonts w:eastAsia="仿宋_GB2312" w:cs="宋体"/>
      <w:bCs w:val="0"/>
      <w:color w:val="000000"/>
      <w:kern w:val="24"/>
      <w:sz w:val="28"/>
    </w:rPr>
  </w:style>
  <w:style w:type="paragraph" w:customStyle="1" w:styleId="1971">
    <w:name w:val="1表格头"/>
    <w:basedOn w:val="1972"/>
    <w:qFormat/>
    <w:uiPriority w:val="0"/>
    <w:pPr>
      <w:widowControl w:val="0"/>
      <w:snapToGrid w:val="0"/>
      <w:spacing w:line="420" w:lineRule="auto"/>
      <w:outlineLvl w:val="3"/>
    </w:pPr>
    <w:rPr>
      <w:rFonts w:ascii="Times New Roman" w:hAnsi="Times New Roman" w:eastAsia="黑体" w:cs="Times New Roman"/>
      <w:b/>
      <w:spacing w:val="4"/>
      <w:kern w:val="2"/>
      <w:szCs w:val="24"/>
    </w:rPr>
  </w:style>
  <w:style w:type="paragraph" w:customStyle="1" w:styleId="1972">
    <w:name w:val="1表格"/>
    <w:basedOn w:val="1"/>
    <w:qFormat/>
    <w:uiPriority w:val="0"/>
    <w:pPr>
      <w:widowControl/>
      <w:spacing w:line="160" w:lineRule="atLeast"/>
      <w:jc w:val="center"/>
    </w:pPr>
    <w:rPr>
      <w:rFonts w:ascii="仿宋_GB2312" w:hAnsi="宋体" w:eastAsia="仿宋_GB2312" w:cs="宋体"/>
      <w:kern w:val="0"/>
      <w:sz w:val="24"/>
      <w:szCs w:val="20"/>
    </w:rPr>
  </w:style>
  <w:style w:type="paragraph" w:customStyle="1" w:styleId="1973">
    <w:name w:val="p0"/>
    <w:basedOn w:val="1"/>
    <w:qFormat/>
    <w:uiPriority w:val="0"/>
    <w:pPr>
      <w:widowControl/>
      <w:jc w:val="left"/>
    </w:pPr>
    <w:rPr>
      <w:rFonts w:ascii="Times New Roman" w:hAnsi="Times New Roman" w:eastAsia="宋体" w:cs="Times New Roman"/>
      <w:kern w:val="0"/>
      <w:szCs w:val="21"/>
    </w:rPr>
  </w:style>
  <w:style w:type="paragraph" w:customStyle="1" w:styleId="1974">
    <w:name w:val="样式 表格 + 字符缩放: 90%"/>
    <w:basedOn w:val="1975"/>
    <w:qFormat/>
    <w:uiPriority w:val="0"/>
    <w:pPr>
      <w:widowControl/>
      <w:suppressAutoHyphens/>
      <w:spacing w:beforeLines="20" w:line="300" w:lineRule="auto"/>
    </w:pPr>
    <w:rPr>
      <w:rFonts w:ascii="宋体" w:hAnsi="宋体"/>
      <w:bCs/>
      <w:color w:val="FF0000"/>
      <w:kern w:val="24"/>
      <w:sz w:val="18"/>
      <w:szCs w:val="21"/>
    </w:rPr>
  </w:style>
  <w:style w:type="paragraph" w:customStyle="1" w:styleId="1975">
    <w:name w:val="表格"/>
    <w:qFormat/>
    <w:uiPriority w:val="0"/>
    <w:pPr>
      <w:widowControl w:val="0"/>
      <w:spacing w:line="360" w:lineRule="auto"/>
      <w:jc w:val="center"/>
    </w:pPr>
    <w:rPr>
      <w:rFonts w:ascii="Times New Roman" w:hAnsi="Times New Roman" w:eastAsia="宋体" w:cs="Times New Roman"/>
      <w:kern w:val="2"/>
      <w:sz w:val="24"/>
      <w:szCs w:val="24"/>
      <w:lang w:val="en-US" w:eastAsia="zh-CN" w:bidi="ar-SA"/>
    </w:rPr>
  </w:style>
  <w:style w:type="paragraph" w:customStyle="1" w:styleId="1976">
    <w:name w:val="Style7"/>
    <w:basedOn w:val="1"/>
    <w:qFormat/>
    <w:uiPriority w:val="0"/>
    <w:pPr>
      <w:adjustRightInd w:val="0"/>
      <w:spacing w:line="206" w:lineRule="exact"/>
      <w:jc w:val="center"/>
    </w:pPr>
    <w:rPr>
      <w:rFonts w:ascii="宋体" w:hAnsi="Calibri" w:eastAsia="宋体" w:cs="Times New Roman"/>
      <w:kern w:val="0"/>
      <w:sz w:val="24"/>
      <w:szCs w:val="24"/>
    </w:rPr>
  </w:style>
  <w:style w:type="paragraph" w:customStyle="1" w:styleId="1977">
    <w:name w:val="样式 标题（3）新 + 首行缩进:  0.71 字符 段后: 0.5 行1 + 首行缩进:  0.71 字符 段后: 0.5 行"/>
    <w:basedOn w:val="1"/>
    <w:qFormat/>
    <w:uiPriority w:val="0"/>
    <w:pPr>
      <w:keepNext/>
      <w:keepLines/>
      <w:spacing w:before="120" w:afterLines="50"/>
      <w:ind w:firstLine="213" w:firstLineChars="71"/>
      <w:outlineLvl w:val="2"/>
    </w:pPr>
    <w:rPr>
      <w:rFonts w:hint="eastAsia" w:ascii="宋体" w:hAnsi="宋体" w:eastAsia="宋体" w:cs="Times New Roman"/>
      <w:b/>
      <w:bCs/>
      <w:sz w:val="30"/>
      <w:szCs w:val="20"/>
    </w:rPr>
  </w:style>
  <w:style w:type="paragraph" w:customStyle="1" w:styleId="1978">
    <w:name w:val="表名图名"/>
    <w:basedOn w:val="1"/>
    <w:qFormat/>
    <w:uiPriority w:val="0"/>
    <w:pPr>
      <w:spacing w:beforeLines="50" w:afterLines="20"/>
      <w:jc w:val="center"/>
    </w:pPr>
    <w:rPr>
      <w:rFonts w:ascii="Times New Roman" w:hAnsi="Times New Roman" w:eastAsia="宋体" w:cs="Times New Roman"/>
      <w:b/>
      <w:bCs/>
      <w:sz w:val="24"/>
      <w:szCs w:val="24"/>
    </w:rPr>
  </w:style>
  <w:style w:type="paragraph" w:customStyle="1" w:styleId="1979">
    <w:name w:val="xl8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8"/>
      <w:szCs w:val="18"/>
    </w:rPr>
  </w:style>
  <w:style w:type="paragraph" w:customStyle="1" w:styleId="1980">
    <w:name w:val="报告小节标题"/>
    <w:basedOn w:val="5"/>
    <w:next w:val="1"/>
    <w:qFormat/>
    <w:uiPriority w:val="0"/>
    <w:pPr>
      <w:tabs>
        <w:tab w:val="left" w:pos="645"/>
      </w:tabs>
      <w:spacing w:before="240" w:after="120" w:line="400" w:lineRule="exact"/>
      <w:ind w:left="768" w:hanging="453"/>
    </w:pPr>
    <w:rPr>
      <w:rFonts w:eastAsia="黑体"/>
      <w:b w:val="0"/>
      <w:bCs w:val="0"/>
      <w:sz w:val="28"/>
      <w:szCs w:val="20"/>
    </w:rPr>
  </w:style>
  <w:style w:type="paragraph" w:customStyle="1" w:styleId="1981">
    <w:name w:val="Char1 Char Char Char Char Char Char Char Char Char1"/>
    <w:basedOn w:val="1"/>
    <w:qFormat/>
    <w:uiPriority w:val="0"/>
    <w:rPr>
      <w:rFonts w:ascii="Times New Roman" w:hAnsi="Times New Roman" w:eastAsia="宋体" w:cs="Times New Roman"/>
      <w:szCs w:val="24"/>
    </w:rPr>
  </w:style>
  <w:style w:type="paragraph" w:customStyle="1" w:styleId="1982">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18"/>
      <w:szCs w:val="18"/>
    </w:rPr>
  </w:style>
  <w:style w:type="paragraph" w:customStyle="1" w:styleId="1983">
    <w:name w:val="et22"/>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1984">
    <w:name w:val="样式 题注 + 首行缩进:  2 字符 Char"/>
    <w:basedOn w:val="22"/>
    <w:qFormat/>
    <w:uiPriority w:val="0"/>
    <w:pPr>
      <w:spacing w:line="400" w:lineRule="exact"/>
      <w:ind w:firstLine="0" w:firstLineChars="0"/>
      <w:jc w:val="center"/>
    </w:pPr>
    <w:rPr>
      <w:rFonts w:ascii="Arial" w:hAnsi="Arial" w:cs="宋体"/>
      <w:sz w:val="24"/>
      <w:szCs w:val="24"/>
    </w:rPr>
  </w:style>
  <w:style w:type="paragraph" w:customStyle="1" w:styleId="1985">
    <w:name w:val="表头样式1"/>
    <w:basedOn w:val="1"/>
    <w:qFormat/>
    <w:uiPriority w:val="0"/>
    <w:pPr>
      <w:widowControl/>
      <w:autoSpaceDE w:val="0"/>
      <w:autoSpaceDN w:val="0"/>
      <w:adjustRightInd w:val="0"/>
      <w:spacing w:afterLines="20" w:line="500" w:lineRule="exact"/>
      <w:jc w:val="center"/>
    </w:pPr>
    <w:rPr>
      <w:rFonts w:ascii="黑体" w:hAnsi="宋体" w:eastAsia="黑体" w:cs="宋体"/>
      <w:kern w:val="0"/>
      <w:sz w:val="24"/>
      <w:szCs w:val="24"/>
      <w:lang w:eastAsia="zh-TW"/>
    </w:rPr>
  </w:style>
  <w:style w:type="paragraph" w:customStyle="1" w:styleId="1986">
    <w:name w:val="Char Char Char3 Char2"/>
    <w:basedOn w:val="1"/>
    <w:next w:val="1"/>
    <w:qFormat/>
    <w:uiPriority w:val="0"/>
    <w:pPr>
      <w:widowControl/>
      <w:jc w:val="left"/>
    </w:pPr>
    <w:rPr>
      <w:rFonts w:ascii="宋体" w:hAnsi="宋体" w:eastAsia="宋体" w:cs="宋体"/>
      <w:kern w:val="0"/>
      <w:sz w:val="24"/>
      <w:szCs w:val="20"/>
    </w:rPr>
  </w:style>
  <w:style w:type="paragraph" w:customStyle="1" w:styleId="1987">
    <w:name w:val="样式 样式 表格正文 + 段前: 20 磅 + 段前: 20 磅"/>
    <w:basedOn w:val="1988"/>
    <w:qFormat/>
    <w:uiPriority w:val="0"/>
    <w:rPr>
      <w:szCs w:val="20"/>
    </w:rPr>
  </w:style>
  <w:style w:type="paragraph" w:customStyle="1" w:styleId="1988">
    <w:name w:val="样式 表格正文 + 段前: 20 磅"/>
    <w:basedOn w:val="129"/>
    <w:qFormat/>
    <w:uiPriority w:val="0"/>
    <w:rPr>
      <w:rFonts w:cs="宋体"/>
      <w:color w:val="000000"/>
      <w:kern w:val="0"/>
      <w:szCs w:val="18"/>
    </w:rPr>
  </w:style>
  <w:style w:type="paragraph" w:customStyle="1" w:styleId="1989">
    <w:name w:val="首行缩进2 Char Char Char"/>
    <w:basedOn w:val="1"/>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1990">
    <w:name w:val="xl26"/>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Times New Roman" w:eastAsia="宋体" w:cs="Times New Roman"/>
      <w:kern w:val="0"/>
      <w:sz w:val="20"/>
      <w:szCs w:val="20"/>
    </w:rPr>
  </w:style>
  <w:style w:type="paragraph" w:customStyle="1" w:styleId="1991">
    <w:name w:val="xl97"/>
    <w:basedOn w:val="1"/>
    <w:qFormat/>
    <w:uiPriority w:val="0"/>
    <w:pPr>
      <w:widowControl/>
      <w:pBdr>
        <w:left w:val="single" w:color="auto" w:sz="4" w:space="0"/>
        <w:bottom w:val="single" w:color="auto" w:sz="4" w:space="0"/>
        <w:right w:val="single" w:color="auto" w:sz="4" w:space="0"/>
      </w:pBdr>
      <w:shd w:val="clear" w:color="auto" w:fill="FF99CC"/>
      <w:spacing w:before="100" w:beforeAutospacing="1" w:after="100" w:afterAutospacing="1"/>
      <w:jc w:val="center"/>
      <w:textAlignment w:val="center"/>
    </w:pPr>
    <w:rPr>
      <w:rFonts w:ascii="Arial" w:hAnsi="Arial" w:eastAsia="宋体" w:cs="Arial"/>
      <w:b/>
      <w:bCs/>
      <w:color w:val="0000FF"/>
      <w:kern w:val="0"/>
      <w:sz w:val="20"/>
      <w:szCs w:val="20"/>
    </w:rPr>
  </w:style>
  <w:style w:type="paragraph" w:customStyle="1" w:styleId="1992">
    <w:name w:val="样式 正文首行缩进 2 + Times New Roman + 首行缩进:  2 字符"/>
    <w:basedOn w:val="1"/>
    <w:qFormat/>
    <w:uiPriority w:val="0"/>
    <w:pPr>
      <w:tabs>
        <w:tab w:val="left" w:pos="0"/>
        <w:tab w:val="left" w:pos="870"/>
        <w:tab w:val="left" w:pos="3150"/>
      </w:tabs>
      <w:autoSpaceDE w:val="0"/>
      <w:autoSpaceDN w:val="0"/>
      <w:spacing w:line="312" w:lineRule="auto"/>
      <w:ind w:firstLine="480" w:firstLineChars="200"/>
      <w:jc w:val="left"/>
    </w:pPr>
    <w:rPr>
      <w:rFonts w:ascii="Times New Roman" w:hAnsi="Times New Roman" w:eastAsia="宋体" w:cs="Times New Roman"/>
      <w:kern w:val="0"/>
      <w:sz w:val="24"/>
      <w:szCs w:val="20"/>
    </w:rPr>
  </w:style>
  <w:style w:type="paragraph" w:customStyle="1" w:styleId="1993">
    <w:name w:val="样式 标题 2 + 段前: 0.5 行 段后: 0.5 行 行距: 1.5 倍行距"/>
    <w:basedOn w:val="144"/>
    <w:next w:val="144"/>
    <w:qFormat/>
    <w:uiPriority w:val="0"/>
    <w:pPr>
      <w:spacing w:before="50" w:after="50"/>
    </w:pPr>
    <w:rPr>
      <w:rFonts w:ascii="宋体"/>
      <w:color w:val="auto"/>
    </w:rPr>
  </w:style>
  <w:style w:type="paragraph" w:customStyle="1" w:styleId="1994">
    <w:name w:val="表格字体居中5号"/>
    <w:qFormat/>
    <w:uiPriority w:val="0"/>
    <w:pPr>
      <w:spacing w:beforeLines="50" w:afterLines="50"/>
      <w:jc w:val="center"/>
    </w:pPr>
    <w:rPr>
      <w:rFonts w:ascii="Times New Roman" w:hAnsi="Times New Roman" w:eastAsia="宋体" w:cs="Times New Roman"/>
      <w:color w:val="000000"/>
      <w:sz w:val="21"/>
      <w:szCs w:val="21"/>
      <w:lang w:val="en-US" w:eastAsia="zh-CN" w:bidi="ar-SA"/>
    </w:rPr>
  </w:style>
  <w:style w:type="paragraph" w:customStyle="1" w:styleId="1995">
    <w:name w:val="题名1"/>
    <w:basedOn w:val="4"/>
    <w:qFormat/>
    <w:uiPriority w:val="0"/>
    <w:pPr>
      <w:keepNext w:val="0"/>
      <w:adjustRightInd w:val="0"/>
      <w:spacing w:before="360" w:after="120" w:line="240" w:lineRule="auto"/>
      <w:jc w:val="left"/>
    </w:pPr>
    <w:rPr>
      <w:bCs w:val="0"/>
      <w:sz w:val="32"/>
      <w:szCs w:val="20"/>
    </w:rPr>
  </w:style>
  <w:style w:type="paragraph" w:customStyle="1" w:styleId="1996">
    <w:name w:val="样式 样式 样式 四号 黑色 字距调整五号 行距: 多倍行距 1.25 字行 首行缩进:  2 字符1 + 首行缩进:  2 字..."/>
    <w:basedOn w:val="1997"/>
    <w:qFormat/>
    <w:uiPriority w:val="0"/>
    <w:pPr>
      <w:ind w:firstLine="560"/>
    </w:pPr>
  </w:style>
  <w:style w:type="paragraph" w:customStyle="1" w:styleId="1997">
    <w:name w:val="样式 样式 四号 黑色 字距调整五号 行距: 多倍行距 1.25 字行 首行缩进:  2 字符1 + 首行缩进:  2 字符"/>
    <w:basedOn w:val="1998"/>
    <w:qFormat/>
    <w:uiPriority w:val="0"/>
  </w:style>
  <w:style w:type="paragraph" w:customStyle="1" w:styleId="1998">
    <w:name w:val="样式 四号 黑色 字距调整五号 行距: 多倍行距 1.25 字行 首行缩进:  2 字符1"/>
    <w:basedOn w:val="1"/>
    <w:qFormat/>
    <w:uiPriority w:val="0"/>
    <w:pPr>
      <w:adjustRightInd w:val="0"/>
      <w:snapToGrid w:val="0"/>
      <w:spacing w:line="300" w:lineRule="auto"/>
      <w:ind w:firstLine="200" w:firstLineChars="200"/>
    </w:pPr>
    <w:rPr>
      <w:rFonts w:ascii="Times New Roman" w:hAnsi="Times New Roman" w:eastAsia="宋体" w:cs="宋体"/>
      <w:color w:val="000000"/>
      <w:kern w:val="21"/>
      <w:sz w:val="28"/>
      <w:szCs w:val="20"/>
    </w:rPr>
  </w:style>
  <w:style w:type="paragraph" w:customStyle="1" w:styleId="1999">
    <w:name w:val="题名3"/>
    <w:basedOn w:val="2000"/>
    <w:qFormat/>
    <w:uiPriority w:val="0"/>
    <w:rPr>
      <w:rFonts w:eastAsia="楷体_GB2312"/>
    </w:rPr>
  </w:style>
  <w:style w:type="paragraph" w:customStyle="1" w:styleId="2000">
    <w:name w:val="题名2"/>
    <w:basedOn w:val="1995"/>
    <w:qFormat/>
    <w:uiPriority w:val="0"/>
    <w:pPr>
      <w:spacing w:before="60" w:after="60"/>
    </w:pPr>
    <w:rPr>
      <w:rFonts w:eastAsia="黑体"/>
      <w:sz w:val="28"/>
    </w:rPr>
  </w:style>
  <w:style w:type="paragraph" w:customStyle="1" w:styleId="2001">
    <w:name w:val="样式 (西文) 宋体 小四 首行缩进:  0.85 厘米"/>
    <w:basedOn w:val="1"/>
    <w:qFormat/>
    <w:uiPriority w:val="0"/>
    <w:pPr>
      <w:ind w:firstLine="480"/>
    </w:pPr>
    <w:rPr>
      <w:rFonts w:ascii="Times New Roman" w:hAnsi="Times New Roman" w:eastAsia="仿宋_GB2312" w:cs="Times New Roman"/>
      <w:kern w:val="0"/>
      <w:sz w:val="24"/>
      <w:szCs w:val="20"/>
    </w:rPr>
  </w:style>
  <w:style w:type="paragraph" w:customStyle="1" w:styleId="2002">
    <w:name w:val="Char Char Char Char Char Char1 Char Char Char Char Char Char Char"/>
    <w:basedOn w:val="1"/>
    <w:qFormat/>
    <w:uiPriority w:val="0"/>
    <w:pPr>
      <w:adjustRightInd w:val="0"/>
      <w:snapToGrid w:val="0"/>
      <w:spacing w:line="360" w:lineRule="auto"/>
      <w:ind w:firstLine="200" w:firstLineChars="200"/>
      <w:textAlignment w:val="baseline"/>
    </w:pPr>
    <w:rPr>
      <w:rFonts w:ascii="Times New Roman" w:hAnsi="Times New Roman" w:eastAsia="仿宋_GB2312" w:cs="Times New Roman"/>
      <w:b/>
      <w:kern w:val="0"/>
      <w:sz w:val="32"/>
      <w:szCs w:val="32"/>
      <w:lang w:eastAsia="en-US"/>
    </w:rPr>
  </w:style>
  <w:style w:type="paragraph" w:customStyle="1" w:styleId="2003">
    <w:name w:val="标题b"/>
    <w:basedOn w:val="1"/>
    <w:next w:val="1"/>
    <w:qFormat/>
    <w:uiPriority w:val="0"/>
    <w:pPr>
      <w:spacing w:beforeLines="150" w:afterLines="100" w:line="360" w:lineRule="auto"/>
      <w:jc w:val="left"/>
      <w:outlineLvl w:val="0"/>
    </w:pPr>
    <w:rPr>
      <w:rFonts w:ascii="Arial" w:hAnsi="Arial" w:eastAsia="宋体" w:cs="Arial"/>
      <w:bCs/>
      <w:sz w:val="30"/>
      <w:szCs w:val="30"/>
    </w:rPr>
  </w:style>
  <w:style w:type="paragraph" w:customStyle="1" w:styleId="2004">
    <w:name w:val="冯标三"/>
    <w:basedOn w:val="5"/>
    <w:qFormat/>
    <w:uiPriority w:val="0"/>
    <w:pPr>
      <w:spacing w:beforeLines="50" w:afterLines="50" w:line="400" w:lineRule="exact"/>
    </w:pPr>
    <w:rPr>
      <w:rFonts w:eastAsia="黑体" w:cs="宋体"/>
      <w:sz w:val="28"/>
      <w:szCs w:val="20"/>
    </w:rPr>
  </w:style>
  <w:style w:type="paragraph" w:customStyle="1" w:styleId="2005">
    <w:name w:val="样式 四号 加粗 左侧:  0.5 厘米 段前: 3 磅 行距: 固定值 23 磅"/>
    <w:basedOn w:val="1"/>
    <w:qFormat/>
    <w:uiPriority w:val="0"/>
    <w:pPr>
      <w:spacing w:line="400" w:lineRule="exact"/>
    </w:pPr>
    <w:rPr>
      <w:rFonts w:ascii="Times New Roman" w:hAnsi="Times New Roman" w:eastAsia="宋体" w:cs="宋体"/>
      <w:color w:val="000000"/>
      <w:szCs w:val="21"/>
    </w:rPr>
  </w:style>
  <w:style w:type="paragraph" w:customStyle="1" w:styleId="2006">
    <w:name w:val="正文加粗"/>
    <w:basedOn w:val="1"/>
    <w:qFormat/>
    <w:uiPriority w:val="0"/>
    <w:pPr>
      <w:adjustRightInd w:val="0"/>
      <w:spacing w:line="300" w:lineRule="auto"/>
      <w:ind w:firstLine="480" w:firstLineChars="200"/>
      <w:textAlignment w:val="baseline"/>
    </w:pPr>
    <w:rPr>
      <w:rFonts w:ascii="Times New Roman" w:hAnsi="Times New Roman" w:eastAsia="宋体" w:cs="Times New Roman"/>
      <w:iCs/>
      <w:kern w:val="0"/>
      <w:sz w:val="24"/>
      <w:szCs w:val="24"/>
    </w:rPr>
  </w:style>
  <w:style w:type="paragraph" w:customStyle="1" w:styleId="2007">
    <w:name w:val="2006正文"/>
    <w:basedOn w:val="1"/>
    <w:qFormat/>
    <w:uiPriority w:val="0"/>
    <w:pPr>
      <w:widowControl/>
      <w:spacing w:line="500" w:lineRule="exact"/>
      <w:ind w:firstLine="560" w:firstLineChars="200"/>
      <w:jc w:val="left"/>
      <w:textAlignment w:val="baseline"/>
    </w:pPr>
    <w:rPr>
      <w:rFonts w:ascii="Times New Roman" w:hAnsi="宋体" w:eastAsia="仿宋_GB2312" w:cs="Times New Roman"/>
      <w:color w:val="000000"/>
      <w:sz w:val="28"/>
      <w:szCs w:val="20"/>
    </w:rPr>
  </w:style>
  <w:style w:type="paragraph" w:customStyle="1" w:styleId="2008">
    <w:name w:val="Char43"/>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009">
    <w:name w:val="样式 (西文) 宋体 五号 左"/>
    <w:basedOn w:val="1"/>
    <w:qFormat/>
    <w:uiPriority w:val="0"/>
    <w:pPr>
      <w:jc w:val="left"/>
    </w:pPr>
    <w:rPr>
      <w:rFonts w:ascii="Times New Roman" w:hAnsi="Times New Roman" w:eastAsia="仿宋_GB2312" w:cs="宋体"/>
      <w:kern w:val="0"/>
      <w:szCs w:val="20"/>
    </w:rPr>
  </w:style>
  <w:style w:type="paragraph" w:customStyle="1" w:styleId="2010">
    <w:name w:val="et36"/>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011">
    <w:name w:val="Style11"/>
    <w:basedOn w:val="1"/>
    <w:qFormat/>
    <w:uiPriority w:val="0"/>
    <w:pPr>
      <w:adjustRightInd w:val="0"/>
      <w:jc w:val="left"/>
    </w:pPr>
    <w:rPr>
      <w:rFonts w:ascii="宋体" w:hAnsi="Calibri" w:eastAsia="宋体" w:cs="Times New Roman"/>
      <w:kern w:val="0"/>
      <w:sz w:val="24"/>
      <w:szCs w:val="24"/>
    </w:rPr>
  </w:style>
  <w:style w:type="paragraph" w:customStyle="1" w:styleId="2012">
    <w:name w:val="样式14"/>
    <w:basedOn w:val="2013"/>
    <w:qFormat/>
    <w:uiPriority w:val="0"/>
  </w:style>
  <w:style w:type="paragraph" w:customStyle="1" w:styleId="2013">
    <w:name w:val="样式13"/>
    <w:basedOn w:val="2014"/>
    <w:qFormat/>
    <w:uiPriority w:val="0"/>
    <w:pPr>
      <w:spacing w:line="500" w:lineRule="exact"/>
      <w:ind w:firstLine="200"/>
    </w:pPr>
  </w:style>
  <w:style w:type="paragraph" w:customStyle="1" w:styleId="2014">
    <w:name w:val="样式12"/>
    <w:basedOn w:val="2015"/>
    <w:qFormat/>
    <w:uiPriority w:val="0"/>
  </w:style>
  <w:style w:type="paragraph" w:customStyle="1" w:styleId="2015">
    <w:name w:val="样式11"/>
    <w:basedOn w:val="1"/>
    <w:qFormat/>
    <w:uiPriority w:val="0"/>
    <w:pPr>
      <w:spacing w:before="60" w:line="360" w:lineRule="auto"/>
      <w:ind w:firstLine="480" w:firstLineChars="200"/>
    </w:pPr>
    <w:rPr>
      <w:rFonts w:ascii="Times New Roman" w:hAnsi="Times New Roman" w:eastAsia="宋体" w:cs="Times New Roman"/>
      <w:szCs w:val="24"/>
    </w:rPr>
  </w:style>
  <w:style w:type="paragraph" w:customStyle="1" w:styleId="2016">
    <w:name w:val="无缩进"/>
    <w:basedOn w:val="743"/>
    <w:qFormat/>
    <w:uiPriority w:val="0"/>
    <w:pPr>
      <w:ind w:firstLine="0" w:firstLineChars="0"/>
    </w:pPr>
  </w:style>
  <w:style w:type="paragraph" w:customStyle="1" w:styleId="2017">
    <w:name w:val="样式 正文01 + 行距: 固定值 24 磅"/>
    <w:basedOn w:val="6"/>
    <w:qFormat/>
    <w:uiPriority w:val="0"/>
    <w:pPr>
      <w:widowControl/>
      <w:adjustRightInd w:val="0"/>
      <w:snapToGrid w:val="0"/>
      <w:spacing w:before="0" w:after="0" w:line="460" w:lineRule="exact"/>
      <w:jc w:val="left"/>
    </w:pPr>
    <w:rPr>
      <w:rFonts w:ascii="Times New Roman" w:hAnsi="Times New Roman" w:eastAsia="宋体" w:cs="宋体"/>
      <w:b w:val="0"/>
      <w:kern w:val="0"/>
      <w:sz w:val="24"/>
      <w:szCs w:val="20"/>
    </w:rPr>
  </w:style>
  <w:style w:type="paragraph" w:customStyle="1" w:styleId="2018">
    <w:name w:val="样式 标题 2 + (西文) Times New Roman (中文) 宋体 小二 加粗 左侧:  0 厘米 首行缩进..."/>
    <w:basedOn w:val="2"/>
    <w:next w:val="2"/>
    <w:qFormat/>
    <w:uiPriority w:val="0"/>
    <w:pPr>
      <w:tabs>
        <w:tab w:val="left" w:pos="576"/>
      </w:tabs>
      <w:snapToGrid w:val="0"/>
      <w:spacing w:before="60" w:after="60" w:line="300" w:lineRule="auto"/>
      <w:jc w:val="left"/>
    </w:pPr>
    <w:rPr>
      <w:rFonts w:ascii="Times New Roman" w:hAnsi="Times New Roman" w:eastAsia="宋体" w:cs="Times New Roman"/>
      <w:sz w:val="36"/>
      <w:szCs w:val="36"/>
    </w:rPr>
  </w:style>
  <w:style w:type="paragraph" w:customStyle="1" w:styleId="2019">
    <w:name w:val="样式 标题 + 黑体 小三 两端对齐 左侧:  0 厘米 首行缩进:  0 厘米 段前: 0 磅 段后: 0 磅 ...1"/>
    <w:basedOn w:val="84"/>
    <w:qFormat/>
    <w:uiPriority w:val="0"/>
    <w:pPr>
      <w:pageBreakBefore/>
      <w:tabs>
        <w:tab w:val="left" w:pos="425"/>
      </w:tabs>
      <w:spacing w:before="100" w:beforeAutospacing="1" w:after="100" w:afterAutospacing="1" w:line="360" w:lineRule="auto"/>
      <w:ind w:left="425" w:hanging="425"/>
      <w:jc w:val="both"/>
    </w:pPr>
    <w:rPr>
      <w:rFonts w:ascii="黑体" w:hAnsi="Arial" w:eastAsia="黑体"/>
      <w:color w:val="000000"/>
      <w:sz w:val="32"/>
    </w:rPr>
  </w:style>
  <w:style w:type="paragraph" w:customStyle="1" w:styleId="2020">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2021">
    <w:name w:val="样式 正文文本正文文字 + (中文) 黑体 加粗 Char"/>
    <w:basedOn w:val="21"/>
    <w:qFormat/>
    <w:uiPriority w:val="0"/>
    <w:pPr>
      <w:ind w:firstLine="200" w:firstLineChars="200"/>
    </w:pPr>
    <w:rPr>
      <w:rFonts w:eastAsia="黑体"/>
      <w:b/>
      <w:bCs/>
      <w:szCs w:val="24"/>
    </w:rPr>
  </w:style>
  <w:style w:type="paragraph" w:customStyle="1" w:styleId="2022">
    <w:name w:val="表格正文6"/>
    <w:basedOn w:val="1"/>
    <w:qFormat/>
    <w:uiPriority w:val="0"/>
    <w:pPr>
      <w:spacing w:line="360" w:lineRule="exact"/>
      <w:jc w:val="center"/>
    </w:pPr>
    <w:rPr>
      <w:rFonts w:ascii="Times New Roman" w:hAnsi="Times New Roman" w:eastAsia="宋体" w:cs="Times New Roman"/>
      <w:snapToGrid w:val="0"/>
      <w:kern w:val="0"/>
      <w:szCs w:val="21"/>
    </w:rPr>
  </w:style>
  <w:style w:type="paragraph" w:customStyle="1" w:styleId="2023">
    <w:name w:val="表格 32"/>
    <w:basedOn w:val="1"/>
    <w:qFormat/>
    <w:uiPriority w:val="0"/>
    <w:pPr>
      <w:autoSpaceDE w:val="0"/>
      <w:autoSpaceDN w:val="0"/>
      <w:adjustRightInd w:val="0"/>
      <w:jc w:val="center"/>
      <w:textAlignment w:val="baseline"/>
    </w:pPr>
    <w:rPr>
      <w:rFonts w:ascii="Times New Roman" w:hAnsi="Times New Roman" w:eastAsia="仿宋_GB2312" w:cs="Times New Roman"/>
      <w:kern w:val="0"/>
      <w:sz w:val="24"/>
      <w:szCs w:val="20"/>
    </w:rPr>
  </w:style>
  <w:style w:type="paragraph" w:customStyle="1" w:styleId="2024">
    <w:name w:val="juzhong"/>
    <w:basedOn w:val="1"/>
    <w:qFormat/>
    <w:uiPriority w:val="0"/>
    <w:pPr>
      <w:widowControl/>
      <w:jc w:val="left"/>
    </w:pPr>
    <w:rPr>
      <w:rFonts w:ascii="宋体" w:hAnsi="宋体" w:eastAsia="宋体" w:cs="宋体"/>
      <w:color w:val="000000"/>
      <w:kern w:val="0"/>
      <w:sz w:val="24"/>
      <w:szCs w:val="24"/>
    </w:rPr>
  </w:style>
  <w:style w:type="paragraph" w:customStyle="1" w:styleId="2025">
    <w:name w:val="Char Char Char Char Char Char Char Char Char Char Char Char Char1 Char Char Char Char Char Char Char Char Char Char Char Char Char Char Char Char Char Char"/>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2026">
    <w:name w:val="冯正1"/>
    <w:basedOn w:val="1"/>
    <w:qFormat/>
    <w:uiPriority w:val="0"/>
    <w:pPr>
      <w:spacing w:beforeLines="25" w:afterLines="25" w:line="400" w:lineRule="exact"/>
      <w:ind w:firstLine="200" w:firstLineChars="200"/>
    </w:pPr>
    <w:rPr>
      <w:rFonts w:ascii="Times New Roman" w:hAnsi="Times New Roman" w:eastAsia="宋体" w:cs="宋体"/>
      <w:color w:val="000000"/>
      <w:sz w:val="24"/>
      <w:szCs w:val="20"/>
    </w:rPr>
  </w:style>
  <w:style w:type="paragraph" w:customStyle="1" w:styleId="2027">
    <w:name w:val="样式 表格标题 + 段前: 0.5 行2"/>
    <w:basedOn w:val="1"/>
    <w:qFormat/>
    <w:uiPriority w:val="0"/>
    <w:pPr>
      <w:spacing w:before="156" w:line="460" w:lineRule="exact"/>
      <w:jc w:val="center"/>
    </w:pPr>
    <w:rPr>
      <w:rFonts w:ascii="宋体" w:hAnsi="Times New Roman" w:eastAsia="宋体" w:cs="宋体"/>
      <w:sz w:val="24"/>
      <w:szCs w:val="20"/>
    </w:rPr>
  </w:style>
  <w:style w:type="paragraph" w:customStyle="1" w:styleId="2028">
    <w:name w:val="Char Char77"/>
    <w:basedOn w:val="1"/>
    <w:qFormat/>
    <w:uiPriority w:val="0"/>
    <w:rPr>
      <w:rFonts w:ascii="Times New Roman" w:hAnsi="Times New Roman" w:eastAsia="宋体" w:cs="Times New Roman"/>
      <w:szCs w:val="20"/>
    </w:rPr>
  </w:style>
  <w:style w:type="paragraph" w:customStyle="1" w:styleId="2029">
    <w:name w:val="默认段落字体 Para Char Char Char Char Char Char Char Char Char Char Char Char Char1 Char"/>
    <w:basedOn w:val="26"/>
    <w:qFormat/>
    <w:uiPriority w:val="0"/>
    <w:pPr>
      <w:shd w:val="clear" w:color="auto" w:fill="000080"/>
      <w:adjustRightInd w:val="0"/>
      <w:snapToGrid w:val="0"/>
      <w:spacing w:line="360" w:lineRule="auto"/>
    </w:pPr>
    <w:rPr>
      <w:rFonts w:eastAsia="仿宋_GB2312" w:asciiTheme="minorHAnsi" w:hAnsiTheme="minorHAnsi" w:cstheme="minorBidi"/>
      <w:sz w:val="21"/>
      <w:szCs w:val="21"/>
    </w:rPr>
  </w:style>
  <w:style w:type="paragraph" w:customStyle="1" w:styleId="2030">
    <w:name w:val="样式 标题"/>
    <w:basedOn w:val="6"/>
    <w:qFormat/>
    <w:uiPriority w:val="0"/>
    <w:pPr>
      <w:tabs>
        <w:tab w:val="left" w:pos="964"/>
      </w:tabs>
      <w:spacing w:beforeLines="25" w:afterLines="50" w:line="240" w:lineRule="auto"/>
      <w:ind w:left="964" w:hanging="864"/>
    </w:pPr>
    <w:rPr>
      <w:rFonts w:ascii="Times New Roman" w:hAnsi="Times New Roman" w:eastAsia="黑体" w:cs="Times New Roman"/>
      <w:sz w:val="24"/>
    </w:rPr>
  </w:style>
  <w:style w:type="paragraph" w:customStyle="1" w:styleId="2031">
    <w:name w:val="样式 正文01 + (符号) Times New Roman 首行缩进:  2 字符"/>
    <w:basedOn w:val="119"/>
    <w:qFormat/>
    <w:uiPriority w:val="0"/>
    <w:pPr>
      <w:ind w:firstLine="480"/>
    </w:pPr>
    <w:rPr>
      <w:rFonts w:cs="宋体" w:asciiTheme="minorHAnsi" w:hAnsiTheme="minorHAnsi"/>
      <w:color w:val="000000"/>
      <w:kern w:val="2"/>
      <w:szCs w:val="18"/>
    </w:rPr>
  </w:style>
  <w:style w:type="paragraph" w:customStyle="1" w:styleId="2032">
    <w:name w:val="普通表格1"/>
    <w:basedOn w:val="45"/>
    <w:qFormat/>
    <w:uiPriority w:val="0"/>
    <w:pPr>
      <w:widowControl/>
      <w:snapToGrid w:val="0"/>
      <w:spacing w:line="380" w:lineRule="exact"/>
      <w:jc w:val="left"/>
    </w:pPr>
    <w:rPr>
      <w:rFonts w:ascii="Times New Roman" w:eastAsia="宋体" w:cs="宋体" w:hAnsiTheme="minorHAnsi"/>
      <w:kern w:val="0"/>
      <w:sz w:val="24"/>
      <w:szCs w:val="20"/>
    </w:rPr>
  </w:style>
  <w:style w:type="paragraph" w:customStyle="1" w:styleId="2033">
    <w:name w:val="流程图文字"/>
    <w:basedOn w:val="1"/>
    <w:qFormat/>
    <w:uiPriority w:val="0"/>
    <w:pPr>
      <w:spacing w:before="100" w:after="40"/>
      <w:jc w:val="center"/>
    </w:pPr>
    <w:rPr>
      <w:rFonts w:ascii="Times New Roman" w:hAnsi="Times New Roman" w:eastAsia="宋体" w:cs="Times New Roman"/>
      <w:szCs w:val="20"/>
    </w:rPr>
  </w:style>
  <w:style w:type="paragraph" w:customStyle="1" w:styleId="2034">
    <w:name w:val="中远正文"/>
    <w:basedOn w:val="1"/>
    <w:qFormat/>
    <w:uiPriority w:val="0"/>
    <w:pPr>
      <w:adjustRightInd w:val="0"/>
      <w:spacing w:line="360" w:lineRule="auto"/>
      <w:ind w:right="-28" w:rightChars="-10" w:firstLine="480" w:firstLineChars="200"/>
      <w:textAlignment w:val="baseline"/>
    </w:pPr>
    <w:rPr>
      <w:rFonts w:ascii="Times New Roman" w:hAnsi="Times New Roman" w:eastAsia="宋体" w:cs="Times New Roman"/>
      <w:snapToGrid w:val="0"/>
      <w:kern w:val="24"/>
      <w:sz w:val="24"/>
      <w:szCs w:val="20"/>
    </w:rPr>
  </w:style>
  <w:style w:type="paragraph" w:customStyle="1" w:styleId="2035">
    <w:name w:val="样式 标题 2节1.1 标题 2 + 三号"/>
    <w:basedOn w:val="2"/>
    <w:qFormat/>
    <w:uiPriority w:val="0"/>
    <w:pPr>
      <w:keepNext w:val="0"/>
      <w:keepLines w:val="0"/>
      <w:tabs>
        <w:tab w:val="left" w:pos="6946"/>
      </w:tabs>
      <w:adjustRightInd w:val="0"/>
      <w:snapToGrid w:val="0"/>
      <w:spacing w:before="0" w:after="60" w:line="312" w:lineRule="auto"/>
      <w:jc w:val="left"/>
    </w:pPr>
    <w:rPr>
      <w:rFonts w:ascii="Times New Roman" w:hAnsi="Times New Roman" w:eastAsia="宋体" w:cs="Times New Roman"/>
      <w:b w:val="0"/>
      <w:bCs w:val="0"/>
      <w:snapToGrid w:val="0"/>
      <w:color w:val="000000"/>
      <w:szCs w:val="20"/>
    </w:rPr>
  </w:style>
  <w:style w:type="paragraph" w:customStyle="1" w:styleId="2036">
    <w:name w:val="Body Text 22"/>
    <w:basedOn w:val="1"/>
    <w:qFormat/>
    <w:uiPriority w:val="0"/>
    <w:pPr>
      <w:adjustRightInd w:val="0"/>
      <w:spacing w:line="440" w:lineRule="atLeast"/>
      <w:ind w:firstLine="480"/>
      <w:textAlignment w:val="baseline"/>
    </w:pPr>
    <w:rPr>
      <w:rFonts w:ascii="Times New Roman" w:hAnsi="Times New Roman" w:eastAsia="仿宋_GB2312" w:cs="Times New Roman"/>
      <w:sz w:val="24"/>
      <w:szCs w:val="20"/>
    </w:rPr>
  </w:style>
  <w:style w:type="paragraph" w:customStyle="1" w:styleId="2037">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Times New Roman" w:hAnsi="Times New Roman" w:eastAsia="宋体" w:cs="Times New Roman"/>
      <w:kern w:val="0"/>
      <w:sz w:val="20"/>
      <w:szCs w:val="20"/>
    </w:rPr>
  </w:style>
  <w:style w:type="paragraph" w:customStyle="1" w:styleId="2038">
    <w:name w:val="Table-I"/>
    <w:basedOn w:val="2039"/>
    <w:qFormat/>
    <w:uiPriority w:val="0"/>
    <w:pPr>
      <w:tabs>
        <w:tab w:val="left" w:pos="2160"/>
        <w:tab w:val="left" w:pos="3840"/>
        <w:tab w:val="left" w:pos="5280"/>
      </w:tabs>
      <w:spacing w:beforeLines="10" w:afterLines="30" w:line="0" w:lineRule="atLeast"/>
      <w:ind w:left="0" w:leftChars="0" w:right="0" w:rightChars="0" w:firstLine="0" w:firstLineChars="0"/>
      <w:jc w:val="center"/>
    </w:pPr>
    <w:rPr>
      <w:rFonts w:eastAsia="华文中宋"/>
      <w:sz w:val="22"/>
      <w:szCs w:val="20"/>
    </w:rPr>
  </w:style>
  <w:style w:type="paragraph" w:customStyle="1" w:styleId="2039">
    <w:name w:val="Main"/>
    <w:basedOn w:val="1"/>
    <w:qFormat/>
    <w:uiPriority w:val="0"/>
    <w:pPr>
      <w:spacing w:line="480" w:lineRule="atLeast"/>
      <w:ind w:left="400" w:leftChars="400" w:right="400" w:rightChars="400" w:firstLine="200" w:firstLineChars="200"/>
    </w:pPr>
    <w:rPr>
      <w:rFonts w:ascii="Tahoma" w:hAnsi="Tahoma" w:eastAsia="宋体" w:cs="Times New Roman"/>
      <w:sz w:val="28"/>
      <w:szCs w:val="28"/>
    </w:rPr>
  </w:style>
  <w:style w:type="paragraph" w:customStyle="1" w:styleId="2040">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2041">
    <w:name w:val="图表—内容"/>
    <w:basedOn w:val="1"/>
    <w:qFormat/>
    <w:uiPriority w:val="0"/>
    <w:pPr>
      <w:adjustRightInd w:val="0"/>
      <w:snapToGrid w:val="0"/>
      <w:spacing w:beforeLines="50" w:line="240" w:lineRule="exact"/>
    </w:pPr>
    <w:rPr>
      <w:rFonts w:ascii="宋体" w:hAnsi="宋体" w:eastAsia="宋体" w:cs="Times New Roman"/>
      <w:kern w:val="0"/>
      <w:position w:val="16"/>
      <w:szCs w:val="24"/>
    </w:rPr>
  </w:style>
  <w:style w:type="paragraph" w:customStyle="1" w:styleId="2042">
    <w:name w:val="样式 标题 3 + 黑体 小三 非加粗"/>
    <w:basedOn w:val="5"/>
    <w:qFormat/>
    <w:uiPriority w:val="0"/>
    <w:pPr>
      <w:spacing w:before="0" w:line="360" w:lineRule="auto"/>
      <w:jc w:val="center"/>
    </w:pPr>
    <w:rPr>
      <w:rFonts w:ascii="黑体" w:hAnsi="宋体" w:eastAsia="黑体"/>
      <w:bCs w:val="0"/>
      <w:sz w:val="28"/>
      <w:szCs w:val="28"/>
    </w:rPr>
  </w:style>
  <w:style w:type="paragraph" w:customStyle="1" w:styleId="2043">
    <w:name w:val="题注-图"/>
    <w:qFormat/>
    <w:uiPriority w:val="0"/>
    <w:pPr>
      <w:spacing w:line="360" w:lineRule="auto"/>
      <w:jc w:val="center"/>
    </w:pPr>
    <w:rPr>
      <w:rFonts w:ascii="Times New Roman" w:hAnsi="Times New Roman" w:eastAsia="黑体" w:cs="Arial"/>
      <w:kern w:val="2"/>
      <w:sz w:val="24"/>
      <w:lang w:val="en-US" w:eastAsia="zh-CN" w:bidi="ar-SA"/>
    </w:rPr>
  </w:style>
  <w:style w:type="paragraph" w:customStyle="1" w:styleId="2044">
    <w:name w:val="样式 四号 行距: 固定值 24 磅"/>
    <w:basedOn w:val="1"/>
    <w:qFormat/>
    <w:uiPriority w:val="0"/>
    <w:pPr>
      <w:spacing w:line="480" w:lineRule="exact"/>
      <w:ind w:firstLine="560" w:firstLineChars="200"/>
    </w:pPr>
    <w:rPr>
      <w:rFonts w:ascii="Times New Roman" w:hAnsi="Times New Roman" w:eastAsia="宋体" w:cs="宋体"/>
      <w:sz w:val="24"/>
      <w:szCs w:val="20"/>
    </w:rPr>
  </w:style>
  <w:style w:type="paragraph" w:customStyle="1" w:styleId="2045">
    <w:name w:val="三级标题（海诚）"/>
    <w:basedOn w:val="5"/>
    <w:qFormat/>
    <w:uiPriority w:val="0"/>
    <w:pPr>
      <w:spacing w:before="0" w:line="500" w:lineRule="exact"/>
    </w:pPr>
    <w:rPr>
      <w:rFonts w:eastAsia="仿宋_GB2312"/>
      <w:bCs w:val="0"/>
      <w:sz w:val="28"/>
      <w:szCs w:val="20"/>
    </w:rPr>
  </w:style>
  <w:style w:type="paragraph" w:customStyle="1" w:styleId="2046">
    <w:name w:val="日期11"/>
    <w:basedOn w:val="1"/>
    <w:next w:val="1"/>
    <w:qFormat/>
    <w:uiPriority w:val="0"/>
    <w:pPr>
      <w:widowControl/>
      <w:adjustRightInd w:val="0"/>
      <w:jc w:val="left"/>
      <w:textAlignment w:val="baseline"/>
    </w:pPr>
    <w:rPr>
      <w:rFonts w:ascii="宋体" w:hAnsi="宋体" w:eastAsia="宋体" w:cs="宋体"/>
      <w:kern w:val="0"/>
      <w:sz w:val="24"/>
      <w:szCs w:val="20"/>
    </w:rPr>
  </w:style>
  <w:style w:type="paragraph" w:customStyle="1" w:styleId="2047">
    <w:name w:val="CM34"/>
    <w:basedOn w:val="144"/>
    <w:next w:val="144"/>
    <w:qFormat/>
    <w:uiPriority w:val="0"/>
    <w:pPr>
      <w:spacing w:after="473"/>
    </w:pPr>
    <w:rPr>
      <w:rFonts w:ascii="隶书" w:eastAsia="隶书"/>
      <w:color w:val="auto"/>
    </w:rPr>
  </w:style>
  <w:style w:type="paragraph" w:customStyle="1" w:styleId="2048">
    <w:name w:val="样式表头"/>
    <w:basedOn w:val="1"/>
    <w:qFormat/>
    <w:uiPriority w:val="0"/>
    <w:pPr>
      <w:adjustRightInd w:val="0"/>
      <w:snapToGrid w:val="0"/>
      <w:spacing w:line="312" w:lineRule="auto"/>
      <w:jc w:val="center"/>
    </w:pPr>
    <w:rPr>
      <w:rFonts w:ascii="黑体" w:hAnsi="Times New Roman" w:eastAsia="黑体" w:cs="Times New Roman"/>
      <w:b/>
      <w:spacing w:val="6"/>
      <w:sz w:val="32"/>
      <w:szCs w:val="24"/>
    </w:rPr>
  </w:style>
  <w:style w:type="paragraph" w:customStyle="1" w:styleId="2049">
    <w:name w:val="xl118"/>
    <w:basedOn w:val="1"/>
    <w:qFormat/>
    <w:uiPriority w:val="0"/>
    <w:pPr>
      <w:widowControl/>
      <w:pBdr>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Arial" w:hAnsi="Arial" w:eastAsia="宋体" w:cs="Arial"/>
      <w:b/>
      <w:bCs/>
      <w:color w:val="800080"/>
      <w:kern w:val="0"/>
      <w:sz w:val="20"/>
      <w:szCs w:val="20"/>
    </w:rPr>
  </w:style>
  <w:style w:type="paragraph" w:customStyle="1" w:styleId="2050">
    <w:name w:val="标书标题2"/>
    <w:basedOn w:val="2"/>
    <w:qFormat/>
    <w:uiPriority w:val="0"/>
    <w:pPr>
      <w:keepNext w:val="0"/>
      <w:keepLines w:val="0"/>
      <w:tabs>
        <w:tab w:val="left" w:pos="420"/>
        <w:tab w:val="left" w:pos="630"/>
        <w:tab w:val="left" w:pos="840"/>
        <w:tab w:val="left" w:pos="1680"/>
        <w:tab w:val="left" w:pos="6720"/>
      </w:tabs>
      <w:adjustRightInd w:val="0"/>
      <w:snapToGrid w:val="0"/>
      <w:spacing w:before="240" w:after="120" w:line="300" w:lineRule="auto"/>
      <w:jc w:val="left"/>
    </w:pPr>
    <w:rPr>
      <w:rFonts w:ascii="黑体" w:hAnsi="Times New Roman" w:eastAsia="黑体" w:cs="Times New Roman"/>
      <w:bCs w:val="0"/>
      <w:kern w:val="0"/>
      <w:sz w:val="28"/>
      <w:szCs w:val="20"/>
    </w:rPr>
  </w:style>
  <w:style w:type="paragraph" w:customStyle="1" w:styleId="2051">
    <w:name w:val="样式 2级标题 + Arial"/>
    <w:basedOn w:val="1675"/>
    <w:qFormat/>
    <w:uiPriority w:val="0"/>
    <w:rPr>
      <w:rFonts w:ascii="Arial" w:hAnsi="Arial"/>
      <w:color w:val="000000"/>
      <w:szCs w:val="20"/>
    </w:rPr>
  </w:style>
  <w:style w:type="paragraph" w:customStyle="1" w:styleId="2052">
    <w:name w:val="样式 小四 居中 左侧:  0.99 厘米 悬挂缩进: 4.8 字符2"/>
    <w:basedOn w:val="1"/>
    <w:qFormat/>
    <w:uiPriority w:val="0"/>
    <w:pPr>
      <w:jc w:val="center"/>
    </w:pPr>
    <w:rPr>
      <w:rFonts w:ascii="Times New Roman" w:hAnsi="Times New Roman" w:eastAsia="仿宋_GB2312" w:cs="宋体"/>
      <w:szCs w:val="20"/>
    </w:rPr>
  </w:style>
  <w:style w:type="paragraph" w:customStyle="1" w:styleId="2053">
    <w:name w:val="b-b3"/>
    <w:basedOn w:val="5"/>
    <w:next w:val="1"/>
    <w:qFormat/>
    <w:uiPriority w:val="0"/>
    <w:pPr>
      <w:keepNext w:val="0"/>
      <w:keepLines w:val="0"/>
      <w:tabs>
        <w:tab w:val="left" w:pos="1002"/>
      </w:tabs>
      <w:snapToGrid w:val="0"/>
      <w:spacing w:before="80" w:after="80" w:line="440" w:lineRule="atLeast"/>
      <w:ind w:left="1002" w:hanging="435"/>
      <w:textAlignment w:val="baseline"/>
    </w:pPr>
    <w:rPr>
      <w:rFonts w:eastAsia="黑体"/>
      <w:b w:val="0"/>
      <w:bCs w:val="0"/>
      <w:kern w:val="0"/>
      <w:sz w:val="28"/>
      <w:szCs w:val="32"/>
    </w:rPr>
  </w:style>
  <w:style w:type="paragraph" w:customStyle="1" w:styleId="2054">
    <w:name w:val="xl8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8"/>
      <w:szCs w:val="18"/>
    </w:rPr>
  </w:style>
  <w:style w:type="paragraph" w:customStyle="1" w:styleId="2055">
    <w:name w:val="表格文字样式"/>
    <w:basedOn w:val="1"/>
    <w:qFormat/>
    <w:uiPriority w:val="0"/>
    <w:pPr>
      <w:widowControl/>
      <w:spacing w:line="360" w:lineRule="exact"/>
      <w:jc w:val="center"/>
    </w:pPr>
    <w:rPr>
      <w:rFonts w:ascii="Times New Roman" w:hAnsi="Times New Roman" w:eastAsia="宋体" w:cs="宋体"/>
      <w:kern w:val="0"/>
      <w:szCs w:val="20"/>
    </w:rPr>
  </w:style>
  <w:style w:type="paragraph" w:customStyle="1" w:styleId="2056">
    <w:name w:val="图注"/>
    <w:basedOn w:val="1"/>
    <w:next w:val="1"/>
    <w:qFormat/>
    <w:uiPriority w:val="0"/>
    <w:pPr>
      <w:spacing w:line="320" w:lineRule="atLeast"/>
      <w:jc w:val="center"/>
    </w:pPr>
    <w:rPr>
      <w:rFonts w:ascii="Times New Roman" w:hAnsi="Times New Roman" w:eastAsia="宋体" w:cs="Times New Roman"/>
      <w:bCs/>
      <w:sz w:val="20"/>
      <w:szCs w:val="24"/>
    </w:rPr>
  </w:style>
  <w:style w:type="paragraph" w:customStyle="1" w:styleId="2057">
    <w:name w:val="CM5"/>
    <w:basedOn w:val="144"/>
    <w:next w:val="144"/>
    <w:qFormat/>
    <w:uiPriority w:val="0"/>
    <w:pPr>
      <w:spacing w:line="438" w:lineRule="atLeast"/>
    </w:pPr>
    <w:rPr>
      <w:rFonts w:ascii="宋体" w:hAnsi="Calibri"/>
      <w:color w:val="auto"/>
    </w:rPr>
  </w:style>
  <w:style w:type="paragraph" w:customStyle="1" w:styleId="2058">
    <w:name w:val="样式9 Char Char Char Char"/>
    <w:basedOn w:val="1"/>
    <w:qFormat/>
    <w:uiPriority w:val="0"/>
    <w:pPr>
      <w:spacing w:line="360" w:lineRule="auto"/>
      <w:ind w:firstLine="560" w:firstLineChars="200"/>
    </w:pPr>
    <w:rPr>
      <w:rFonts w:ascii="宋体" w:hAnsi="宋体" w:eastAsia="宋体" w:cs="Times New Roman"/>
      <w:color w:val="000000"/>
      <w:kern w:val="0"/>
      <w:sz w:val="28"/>
      <w:szCs w:val="28"/>
    </w:rPr>
  </w:style>
  <w:style w:type="paragraph" w:customStyle="1" w:styleId="2059">
    <w:name w:val="表格下方文字"/>
    <w:basedOn w:val="1"/>
    <w:qFormat/>
    <w:uiPriority w:val="0"/>
    <w:pPr>
      <w:adjustRightInd w:val="0"/>
      <w:snapToGrid w:val="0"/>
      <w:spacing w:before="400" w:line="460" w:lineRule="exact"/>
      <w:ind w:firstLine="200" w:firstLineChars="200"/>
    </w:pPr>
    <w:rPr>
      <w:rFonts w:ascii="Times New Roman" w:hAnsi="Times New Roman" w:eastAsia="仿宋_GB2312" w:cs="Times New Roman"/>
      <w:sz w:val="28"/>
      <w:szCs w:val="24"/>
    </w:rPr>
  </w:style>
  <w:style w:type="paragraph" w:customStyle="1" w:styleId="2060">
    <w:name w:val="z2"/>
    <w:basedOn w:val="1"/>
    <w:qFormat/>
    <w:uiPriority w:val="0"/>
    <w:pPr>
      <w:widowControl/>
      <w:spacing w:before="100" w:beforeAutospacing="1" w:after="100" w:afterAutospacing="1" w:line="408" w:lineRule="auto"/>
      <w:jc w:val="left"/>
    </w:pPr>
    <w:rPr>
      <w:rFonts w:ascii="宋体" w:hAnsi="宋体" w:eastAsia="宋体" w:cs="宋体"/>
      <w:bCs/>
      <w:color w:val="000000"/>
      <w:kern w:val="0"/>
      <w:szCs w:val="21"/>
    </w:rPr>
  </w:style>
  <w:style w:type="paragraph" w:customStyle="1" w:styleId="2061">
    <w:name w:val="Char Char Char2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0"/>
    </w:rPr>
  </w:style>
  <w:style w:type="paragraph" w:customStyle="1" w:styleId="2062">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063">
    <w:name w:val="Char Char Char Char Char Char Char Char Char Char Char Char Char Char Char Char Char Char2"/>
    <w:basedOn w:val="1"/>
    <w:qFormat/>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sz w:val="24"/>
      <w:szCs w:val="24"/>
      <w:lang w:val="en-GB" w:eastAsia="en-GB"/>
    </w:rPr>
  </w:style>
  <w:style w:type="paragraph" w:customStyle="1" w:styleId="2064">
    <w:name w:val="样式29"/>
    <w:basedOn w:val="1762"/>
    <w:qFormat/>
    <w:uiPriority w:val="0"/>
  </w:style>
  <w:style w:type="paragraph" w:customStyle="1" w:styleId="2065">
    <w:name w:val="Char Char Char Char Char Char Char Char Char Char Char Char Char Char Char Char Char Char Char Char Char Char Char Char Char Char Char Char Char Char Char3"/>
    <w:basedOn w:val="1"/>
    <w:qFormat/>
    <w:uiPriority w:val="0"/>
    <w:pPr>
      <w:spacing w:line="360" w:lineRule="auto"/>
      <w:ind w:firstLine="200" w:firstLineChars="200"/>
    </w:pPr>
    <w:rPr>
      <w:rFonts w:ascii="宋体" w:hAnsi="宋体" w:eastAsia="宋体" w:cs="宋体"/>
      <w:sz w:val="24"/>
      <w:szCs w:val="24"/>
    </w:rPr>
  </w:style>
  <w:style w:type="paragraph" w:customStyle="1" w:styleId="2066">
    <w:name w:val="发布部门"/>
    <w:next w:val="2067"/>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206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068">
    <w:name w:val="4级标题 + 加粗"/>
    <w:basedOn w:val="286"/>
    <w:qFormat/>
    <w:uiPriority w:val="0"/>
    <w:pPr>
      <w:adjustRightInd/>
      <w:snapToGrid/>
      <w:spacing w:after="60" w:line="300" w:lineRule="auto"/>
      <w:outlineLvl w:val="3"/>
    </w:pPr>
    <w:rPr>
      <w:rFonts w:ascii="Arial" w:hAnsi="Arial"/>
      <w:snapToGrid/>
      <w:color w:val="auto"/>
      <w:szCs w:val="20"/>
    </w:rPr>
  </w:style>
  <w:style w:type="paragraph" w:customStyle="1" w:styleId="2069">
    <w:name w:val="第一级标题"/>
    <w:basedOn w:val="1"/>
    <w:next w:val="204"/>
    <w:qFormat/>
    <w:uiPriority w:val="0"/>
    <w:pPr>
      <w:ind w:left="425" w:hanging="425"/>
      <w:outlineLvl w:val="0"/>
    </w:pPr>
    <w:rPr>
      <w:rFonts w:ascii="Times New Roman" w:hAnsi="Times New Roman" w:eastAsia="黑体" w:cs="Times New Roman"/>
      <w:sz w:val="24"/>
      <w:szCs w:val="24"/>
    </w:rPr>
  </w:style>
  <w:style w:type="paragraph" w:customStyle="1" w:styleId="2070">
    <w:name w:val="样式 五号 首行缩进:  0.74 厘米"/>
    <w:basedOn w:val="1"/>
    <w:qFormat/>
    <w:uiPriority w:val="0"/>
    <w:pPr>
      <w:widowControl/>
      <w:spacing w:line="360" w:lineRule="exact"/>
      <w:ind w:firstLine="420"/>
    </w:pPr>
    <w:rPr>
      <w:rFonts w:ascii="Times New Roman" w:hAnsi="Times New Roman" w:eastAsia="宋体" w:cs="宋体"/>
      <w:kern w:val="0"/>
      <w:szCs w:val="20"/>
    </w:rPr>
  </w:style>
  <w:style w:type="paragraph" w:customStyle="1" w:styleId="2071">
    <w:name w:val="CM31"/>
    <w:basedOn w:val="144"/>
    <w:next w:val="144"/>
    <w:qFormat/>
    <w:uiPriority w:val="0"/>
    <w:pPr>
      <w:spacing w:line="626" w:lineRule="atLeast"/>
    </w:pPr>
    <w:rPr>
      <w:rFonts w:ascii="宋体"/>
      <w:color w:val="auto"/>
    </w:rPr>
  </w:style>
  <w:style w:type="paragraph" w:customStyle="1" w:styleId="2072">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bCs/>
      <w:color w:val="000000"/>
      <w:sz w:val="24"/>
      <w:szCs w:val="21"/>
    </w:rPr>
  </w:style>
  <w:style w:type="paragraph" w:customStyle="1" w:styleId="2073">
    <w:name w:val="样式2"/>
    <w:basedOn w:val="1"/>
    <w:qFormat/>
    <w:uiPriority w:val="0"/>
    <w:pPr>
      <w:spacing w:before="60" w:line="460" w:lineRule="exact"/>
      <w:outlineLvl w:val="1"/>
    </w:pPr>
    <w:rPr>
      <w:rFonts w:ascii="Times New Roman" w:hAnsi="Times New Roman" w:eastAsia="宋体" w:cs="Times New Roman"/>
      <w:b/>
      <w:sz w:val="28"/>
      <w:szCs w:val="24"/>
    </w:rPr>
  </w:style>
  <w:style w:type="paragraph" w:customStyle="1" w:styleId="2074">
    <w:name w:val="XW正文"/>
    <w:basedOn w:val="35"/>
    <w:qFormat/>
    <w:uiPriority w:val="0"/>
    <w:pPr>
      <w:adjustRightInd w:val="0"/>
      <w:spacing w:before="0" w:line="360" w:lineRule="auto"/>
      <w:ind w:firstLine="454"/>
      <w:jc w:val="left"/>
      <w:textAlignment w:val="baseline"/>
    </w:pPr>
    <w:rPr>
      <w:rFonts w:ascii="Times New Roman"/>
      <w:color w:val="auto"/>
      <w:kern w:val="0"/>
      <w:szCs w:val="20"/>
    </w:rPr>
  </w:style>
  <w:style w:type="paragraph" w:customStyle="1" w:styleId="2075">
    <w:name w:val="CM107"/>
    <w:basedOn w:val="144"/>
    <w:next w:val="144"/>
    <w:qFormat/>
    <w:uiPriority w:val="0"/>
    <w:pPr>
      <w:spacing w:after="333"/>
    </w:pPr>
    <w:rPr>
      <w:rFonts w:ascii="宋体"/>
      <w:color w:val="auto"/>
    </w:rPr>
  </w:style>
  <w:style w:type="paragraph" w:customStyle="1" w:styleId="2076">
    <w:name w:val="文本"/>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077">
    <w:name w:val="表提11111"/>
    <w:basedOn w:val="86"/>
    <w:qFormat/>
    <w:uiPriority w:val="0"/>
    <w:pPr>
      <w:tabs>
        <w:tab w:val="left" w:pos="-3558"/>
        <w:tab w:val="left" w:pos="-2550"/>
        <w:tab w:val="left" w:pos="1727"/>
        <w:tab w:val="left" w:pos="1884"/>
        <w:tab w:val="left" w:pos="3075"/>
        <w:tab w:val="center" w:pos="4388"/>
      </w:tabs>
      <w:suppressAutoHyphens w:val="0"/>
      <w:topLinePunct w:val="0"/>
      <w:snapToGrid w:val="0"/>
      <w:spacing w:before="80" w:after="80" w:line="240" w:lineRule="auto"/>
      <w:ind w:firstLine="0"/>
      <w:jc w:val="center"/>
      <w:textAlignment w:val="auto"/>
      <w:outlineLvl w:val="0"/>
    </w:pPr>
    <w:rPr>
      <w:color w:val="000000"/>
      <w:sz w:val="21"/>
    </w:rPr>
  </w:style>
  <w:style w:type="paragraph" w:customStyle="1" w:styleId="2078">
    <w:name w:val="样式 标题3"/>
    <w:basedOn w:val="1"/>
    <w:qFormat/>
    <w:uiPriority w:val="0"/>
    <w:pPr>
      <w:spacing w:line="440" w:lineRule="exact"/>
      <w:outlineLvl w:val="2"/>
    </w:pPr>
    <w:rPr>
      <w:rFonts w:ascii="Times New Roman" w:hAnsi="Times New Roman" w:eastAsia="仿宋_GB2312" w:cs="宋体"/>
      <w:sz w:val="24"/>
      <w:szCs w:val="20"/>
    </w:rPr>
  </w:style>
  <w:style w:type="paragraph" w:customStyle="1" w:styleId="2079">
    <w:name w:val="CM19"/>
    <w:basedOn w:val="144"/>
    <w:next w:val="144"/>
    <w:qFormat/>
    <w:uiPriority w:val="0"/>
    <w:pPr>
      <w:spacing w:line="438" w:lineRule="atLeast"/>
    </w:pPr>
    <w:rPr>
      <w:rFonts w:ascii="宋体" w:hAnsi="Calibri"/>
      <w:color w:val="auto"/>
    </w:rPr>
  </w:style>
  <w:style w:type="paragraph" w:customStyle="1" w:styleId="2080">
    <w:name w:val="SA0正文文本"/>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081">
    <w:name w:val="（空格行"/>
    <w:basedOn w:val="1"/>
    <w:qFormat/>
    <w:uiPriority w:val="0"/>
    <w:pPr>
      <w:ind w:firstLine="480" w:firstLineChars="200"/>
    </w:pPr>
    <w:rPr>
      <w:rFonts w:ascii="Times New Roman" w:hAnsi="Times New Roman" w:eastAsia="仿宋_GB2312" w:cs="Times New Roman"/>
      <w:sz w:val="24"/>
      <w:szCs w:val="24"/>
    </w:rPr>
  </w:style>
  <w:style w:type="paragraph" w:customStyle="1" w:styleId="2082">
    <w:name w:val="Table-I(S)"/>
    <w:basedOn w:val="1"/>
    <w:qFormat/>
    <w:uiPriority w:val="0"/>
    <w:pPr>
      <w:tabs>
        <w:tab w:val="left" w:pos="2160"/>
        <w:tab w:val="left" w:pos="3840"/>
        <w:tab w:val="left" w:pos="5280"/>
      </w:tabs>
      <w:spacing w:line="0" w:lineRule="atLeast"/>
      <w:jc w:val="center"/>
    </w:pPr>
    <w:rPr>
      <w:rFonts w:ascii="Tahoma" w:hAnsi="Tahoma" w:eastAsia="华文中宋" w:cs="Times New Roman"/>
      <w:sz w:val="18"/>
      <w:szCs w:val="18"/>
    </w:rPr>
  </w:style>
  <w:style w:type="paragraph" w:customStyle="1" w:styleId="2083">
    <w:name w:val="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084">
    <w:name w:val="ÕýÎÄÎÄ×ÖËõ½ø"/>
    <w:basedOn w:val="2085"/>
    <w:qFormat/>
    <w:uiPriority w:val="0"/>
    <w:pPr>
      <w:widowControl w:val="0"/>
      <w:spacing w:line="810" w:lineRule="atLeast"/>
      <w:ind w:left="0" w:right="0" w:firstLine="578"/>
    </w:pPr>
    <w:rPr>
      <w:rFonts w:ascii="Times New Roman"/>
      <w:color w:val="000000"/>
      <w:sz w:val="28"/>
      <w:lang w:val="en-US"/>
    </w:rPr>
  </w:style>
  <w:style w:type="paragraph" w:customStyle="1" w:styleId="2085">
    <w:name w:val="ÕýÎÄ"/>
    <w:qFormat/>
    <w:uiPriority w:val="0"/>
    <w:pPr>
      <w:overflowPunct w:val="0"/>
      <w:autoSpaceDE w:val="0"/>
      <w:autoSpaceDN w:val="0"/>
      <w:adjustRightInd w:val="0"/>
      <w:spacing w:line="360" w:lineRule="auto"/>
      <w:ind w:left="567" w:right="567" w:firstLine="680"/>
      <w:textAlignment w:val="baseline"/>
    </w:pPr>
    <w:rPr>
      <w:rFonts w:ascii="宋体" w:hAnsi="Times New Roman" w:eastAsia="宋体" w:cs="Times New Roman"/>
      <w:sz w:val="24"/>
      <w:lang w:val="en-GB" w:eastAsia="zh-CN" w:bidi="ar-SA"/>
    </w:rPr>
  </w:style>
  <w:style w:type="paragraph" w:customStyle="1" w:styleId="2086">
    <w:name w:val="依据文字"/>
    <w:basedOn w:val="87"/>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rFonts w:ascii="宋体"/>
      <w:szCs w:val="28"/>
    </w:rPr>
  </w:style>
  <w:style w:type="paragraph" w:customStyle="1" w:styleId="2087">
    <w:name w:val="Char Char11"/>
    <w:basedOn w:val="1"/>
    <w:qFormat/>
    <w:uiPriority w:val="0"/>
    <w:pPr>
      <w:spacing w:line="360" w:lineRule="auto"/>
      <w:ind w:firstLine="200" w:firstLineChars="200"/>
    </w:pPr>
    <w:rPr>
      <w:rFonts w:ascii="宋体" w:hAnsi="宋体" w:eastAsia="宋体" w:cs="宋体"/>
      <w:sz w:val="24"/>
      <w:szCs w:val="24"/>
    </w:rPr>
  </w:style>
  <w:style w:type="paragraph" w:customStyle="1" w:styleId="2088">
    <w:name w:val="bbbbbbbbbb"/>
    <w:basedOn w:val="2089"/>
    <w:qFormat/>
    <w:uiPriority w:val="0"/>
    <w:pPr>
      <w:ind w:firstLine="200" w:firstLineChars="200"/>
      <w:outlineLvl w:val="1"/>
    </w:pPr>
    <w:rPr>
      <w:sz w:val="28"/>
      <w:szCs w:val="28"/>
    </w:rPr>
  </w:style>
  <w:style w:type="paragraph" w:customStyle="1" w:styleId="2089">
    <w:name w:val="花1"/>
    <w:basedOn w:val="2090"/>
    <w:qFormat/>
    <w:uiPriority w:val="0"/>
    <w:pPr>
      <w:widowControl w:val="0"/>
      <w:spacing w:beforeLines="0" w:afterLines="0"/>
      <w:jc w:val="both"/>
    </w:pPr>
    <w:rPr>
      <w:rFonts w:ascii="Times New Roman" w:hAnsi="Times New Roman"/>
      <w:bCs/>
      <w:szCs w:val="20"/>
    </w:rPr>
  </w:style>
  <w:style w:type="paragraph" w:customStyle="1" w:styleId="2090">
    <w:name w:val="LNG－标题1"/>
    <w:basedOn w:val="1"/>
    <w:qFormat/>
    <w:uiPriority w:val="0"/>
    <w:pPr>
      <w:widowControl/>
      <w:spacing w:beforeLines="50" w:afterLines="50" w:line="360" w:lineRule="auto"/>
      <w:jc w:val="left"/>
      <w:textAlignment w:val="center"/>
    </w:pPr>
    <w:rPr>
      <w:rFonts w:ascii="宋体" w:hAnsi="宋体" w:eastAsia="宋体" w:cs="宋体"/>
      <w:b/>
      <w:kern w:val="0"/>
      <w:sz w:val="32"/>
      <w:szCs w:val="32"/>
    </w:rPr>
  </w:style>
  <w:style w:type="paragraph" w:customStyle="1" w:styleId="2091">
    <w:name w:val="xl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b/>
      <w:bCs/>
      <w:kern w:val="0"/>
      <w:sz w:val="20"/>
      <w:szCs w:val="20"/>
    </w:rPr>
  </w:style>
  <w:style w:type="paragraph" w:customStyle="1" w:styleId="2092">
    <w:name w:val="Char Char Char Char Char Char Char Char Char Char Char Char Char Char Char Char Char Char"/>
    <w:basedOn w:val="1"/>
    <w:qFormat/>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sz w:val="24"/>
      <w:szCs w:val="24"/>
      <w:lang w:val="en-GB" w:eastAsia="en-GB"/>
    </w:rPr>
  </w:style>
  <w:style w:type="paragraph" w:customStyle="1" w:styleId="2093">
    <w:name w:val="正文-宋4行25"/>
    <w:basedOn w:val="1"/>
    <w:qFormat/>
    <w:uiPriority w:val="0"/>
    <w:pPr>
      <w:adjustRightInd w:val="0"/>
      <w:snapToGrid w:val="0"/>
      <w:spacing w:line="400" w:lineRule="exact"/>
      <w:ind w:firstLine="482" w:firstLineChars="200"/>
      <w:textAlignment w:val="baseline"/>
    </w:pPr>
    <w:rPr>
      <w:rFonts w:ascii="宋体" w:hAnsi="Times New Roman" w:eastAsia="宋体" w:cs="Times New Roman"/>
      <w:kern w:val="0"/>
      <w:sz w:val="24"/>
      <w:szCs w:val="20"/>
    </w:rPr>
  </w:style>
  <w:style w:type="paragraph" w:customStyle="1" w:styleId="2094">
    <w:name w:val="样式 首行缩进:  0.77 厘米 行距: 固定值 20 磅4"/>
    <w:basedOn w:val="1"/>
    <w:qFormat/>
    <w:uiPriority w:val="0"/>
    <w:pPr>
      <w:spacing w:line="360" w:lineRule="auto"/>
      <w:ind w:firstLine="435"/>
    </w:pPr>
    <w:rPr>
      <w:rFonts w:ascii="Times New Roman" w:hAnsi="Times New Roman" w:eastAsia="宋体" w:cs="宋体"/>
      <w:sz w:val="24"/>
      <w:szCs w:val="20"/>
    </w:rPr>
  </w:style>
  <w:style w:type="paragraph" w:customStyle="1" w:styleId="2095">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kern w:val="0"/>
      <w:sz w:val="20"/>
      <w:szCs w:val="20"/>
    </w:rPr>
  </w:style>
  <w:style w:type="paragraph" w:customStyle="1" w:styleId="2096">
    <w:name w:val="样式 (中文) 黑体 加粗"/>
    <w:basedOn w:val="1"/>
    <w:qFormat/>
    <w:uiPriority w:val="0"/>
    <w:pPr>
      <w:spacing w:line="440" w:lineRule="exact"/>
      <w:ind w:firstLine="200" w:firstLineChars="200"/>
      <w:jc w:val="center"/>
    </w:pPr>
    <w:rPr>
      <w:rFonts w:ascii="Times New Roman" w:hAnsi="Times New Roman" w:eastAsia="黑体" w:cs="Times New Roman"/>
      <w:b/>
      <w:bCs/>
      <w:sz w:val="24"/>
      <w:szCs w:val="24"/>
    </w:rPr>
  </w:style>
  <w:style w:type="paragraph" w:customStyle="1" w:styleId="2097">
    <w:name w:val="xl60"/>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098">
    <w:name w:val="黄小林图题"/>
    <w:basedOn w:val="1"/>
    <w:qFormat/>
    <w:uiPriority w:val="0"/>
    <w:pPr>
      <w:jc w:val="center"/>
      <w:outlineLvl w:val="0"/>
    </w:pPr>
    <w:rPr>
      <w:rFonts w:ascii="Times New Roman" w:hAnsi="Times New Roman" w:eastAsia="宋体" w:cs="Times New Roman"/>
      <w:sz w:val="28"/>
      <w:szCs w:val="20"/>
    </w:rPr>
  </w:style>
  <w:style w:type="paragraph" w:customStyle="1" w:styleId="2099">
    <w:name w:val="标题D"/>
    <w:qFormat/>
    <w:uiPriority w:val="0"/>
    <w:pPr>
      <w:adjustRightInd w:val="0"/>
      <w:snapToGrid w:val="0"/>
      <w:spacing w:before="240" w:line="360" w:lineRule="auto"/>
      <w:outlineLvl w:val="3"/>
    </w:pPr>
    <w:rPr>
      <w:rFonts w:ascii="Times New Roman" w:hAnsi="Times New Roman" w:eastAsia="宋体" w:cs="Times New Roman"/>
      <w:b/>
      <w:sz w:val="24"/>
      <w:lang w:val="en-US" w:eastAsia="zh-CN" w:bidi="ar-SA"/>
    </w:rPr>
  </w:style>
  <w:style w:type="paragraph" w:customStyle="1" w:styleId="2100">
    <w:name w:val="xl24 Char Char Char"/>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宋体" w:cs="Times New Roman"/>
      <w:szCs w:val="21"/>
    </w:rPr>
  </w:style>
  <w:style w:type="paragraph" w:customStyle="1" w:styleId="2101">
    <w:name w:val="表注"/>
    <w:basedOn w:val="1"/>
    <w:qFormat/>
    <w:uiPriority w:val="0"/>
    <w:pPr>
      <w:adjustRightInd w:val="0"/>
      <w:spacing w:before="120" w:after="40" w:line="320" w:lineRule="exact"/>
      <w:ind w:firstLine="425"/>
      <w:textAlignment w:val="baseline"/>
    </w:pPr>
    <w:rPr>
      <w:rFonts w:ascii="Times New Roman" w:hAnsi="Times New Roman" w:eastAsia="宋体" w:cs="Times New Roman"/>
      <w:kern w:val="0"/>
      <w:szCs w:val="20"/>
    </w:rPr>
  </w:style>
  <w:style w:type="paragraph" w:customStyle="1" w:styleId="2102">
    <w:name w:val="表内文字新"/>
    <w:next w:val="1"/>
    <w:qFormat/>
    <w:uiPriority w:val="0"/>
    <w:pPr>
      <w:widowControl w:val="0"/>
      <w:snapToGrid w:val="0"/>
      <w:jc w:val="center"/>
    </w:pPr>
    <w:rPr>
      <w:rFonts w:ascii="Times New Roman" w:hAnsi="Times New Roman" w:eastAsia="宋体" w:cs="Times New Roman"/>
      <w:sz w:val="21"/>
      <w:szCs w:val="21"/>
      <w:lang w:val="zh-CN" w:eastAsia="zh-CN" w:bidi="ar-SA"/>
    </w:rPr>
  </w:style>
  <w:style w:type="paragraph" w:customStyle="1" w:styleId="2103">
    <w:name w:val="样式 首行缩进:  2 字符2"/>
    <w:basedOn w:val="1"/>
    <w:qFormat/>
    <w:uiPriority w:val="0"/>
    <w:pPr>
      <w:adjustRightInd w:val="0"/>
      <w:snapToGrid w:val="0"/>
      <w:spacing w:line="500" w:lineRule="exact"/>
      <w:ind w:firstLine="480" w:firstLineChars="200"/>
    </w:pPr>
    <w:rPr>
      <w:rFonts w:ascii="Times New Roman" w:hAnsi="Times New Roman" w:eastAsia="宋体" w:cs="宋体"/>
      <w:snapToGrid w:val="0"/>
      <w:sz w:val="24"/>
      <w:szCs w:val="20"/>
    </w:rPr>
  </w:style>
  <w:style w:type="paragraph" w:customStyle="1" w:styleId="2104">
    <w:name w:val="font11"/>
    <w:basedOn w:val="1"/>
    <w:qFormat/>
    <w:uiPriority w:val="0"/>
    <w:pPr>
      <w:widowControl/>
      <w:spacing w:before="100" w:beforeAutospacing="1" w:after="100" w:afterAutospacing="1"/>
      <w:jc w:val="left"/>
    </w:pPr>
    <w:rPr>
      <w:rFonts w:ascii="宋体" w:hAnsi="Times New Roman" w:eastAsia="宋体" w:cs="Times New Roman"/>
      <w:kern w:val="0"/>
      <w:sz w:val="20"/>
      <w:szCs w:val="20"/>
    </w:rPr>
  </w:style>
  <w:style w:type="paragraph" w:customStyle="1" w:styleId="2105">
    <w:name w:val="Char2 Char Char Char Char Char Char Char Char Char Char Char Char2"/>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106">
    <w:name w:val="样式 2级标题 + 首行缩进:  0.85 厘米"/>
    <w:basedOn w:val="1675"/>
    <w:qFormat/>
    <w:uiPriority w:val="0"/>
    <w:rPr>
      <w:rFonts w:cs="宋体"/>
      <w:color w:val="000000"/>
      <w:szCs w:val="20"/>
    </w:rPr>
  </w:style>
  <w:style w:type="paragraph" w:customStyle="1" w:styleId="2107">
    <w:name w:val="式样"/>
    <w:basedOn w:val="1"/>
    <w:next w:val="55"/>
    <w:qFormat/>
    <w:uiPriority w:val="0"/>
    <w:rPr>
      <w:rFonts w:ascii="Times New Roman" w:hAnsi="Times New Roman" w:eastAsia="宋体" w:cs="Times New Roman"/>
      <w:szCs w:val="20"/>
    </w:rPr>
  </w:style>
  <w:style w:type="paragraph" w:customStyle="1" w:styleId="2108">
    <w:name w:val="样式 纯文本 + 行距: 1.5 倍行距"/>
    <w:basedOn w:val="45"/>
    <w:qFormat/>
    <w:uiPriority w:val="0"/>
    <w:pPr>
      <w:widowControl/>
      <w:snapToGrid w:val="0"/>
      <w:spacing w:beforeLines="50" w:line="360" w:lineRule="auto"/>
      <w:ind w:firstLine="480" w:firstLineChars="200"/>
      <w:jc w:val="left"/>
    </w:pPr>
    <w:rPr>
      <w:rFonts w:ascii="Times New Roman" w:eastAsia="宋体" w:cs="宋体" w:hAnsiTheme="minorHAnsi"/>
      <w:kern w:val="0"/>
      <w:sz w:val="24"/>
      <w:szCs w:val="20"/>
    </w:rPr>
  </w:style>
  <w:style w:type="paragraph" w:customStyle="1" w:styleId="2109">
    <w:name w:val="Char47"/>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110">
    <w:name w:val="样式 标题 4四heading 4 + Times New Roman 小四 行距: 1.5 倍行距"/>
    <w:basedOn w:val="6"/>
    <w:qFormat/>
    <w:uiPriority w:val="0"/>
    <w:pPr>
      <w:spacing w:beforeLines="50" w:after="0" w:line="360" w:lineRule="auto"/>
      <w:outlineLvl w:val="0"/>
    </w:pPr>
    <w:rPr>
      <w:rFonts w:ascii="Times New Roman" w:hAnsi="Times New Roman" w:eastAsia="黑体" w:cs="宋体"/>
      <w:sz w:val="24"/>
      <w:szCs w:val="20"/>
    </w:rPr>
  </w:style>
  <w:style w:type="paragraph" w:customStyle="1" w:styleId="2111">
    <w:name w:val="样式 左侧:  0.85 厘米"/>
    <w:basedOn w:val="1"/>
    <w:qFormat/>
    <w:uiPriority w:val="0"/>
    <w:pPr>
      <w:spacing w:line="240" w:lineRule="atLeast"/>
    </w:pPr>
    <w:rPr>
      <w:rFonts w:ascii="Times New Roman" w:hAnsi="Times New Roman" w:eastAsia="宋体" w:cs="宋体"/>
      <w:szCs w:val="20"/>
    </w:rPr>
  </w:style>
  <w:style w:type="paragraph" w:customStyle="1" w:styleId="2112">
    <w:name w:val="标题1　黑体　三号"/>
    <w:basedOn w:val="4"/>
    <w:qFormat/>
    <w:uiPriority w:val="0"/>
    <w:pPr>
      <w:spacing w:before="480" w:after="0" w:line="560" w:lineRule="exact"/>
      <w:jc w:val="left"/>
    </w:pPr>
    <w:rPr>
      <w:rFonts w:ascii="黑体" w:hAnsi="宋体" w:eastAsia="黑体"/>
      <w:sz w:val="32"/>
    </w:rPr>
  </w:style>
  <w:style w:type="paragraph" w:customStyle="1" w:styleId="2113">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0"/>
      <w:szCs w:val="20"/>
    </w:rPr>
  </w:style>
  <w:style w:type="paragraph" w:customStyle="1" w:styleId="2114">
    <w:name w:val="et45"/>
    <w:basedOn w:val="1"/>
    <w:qFormat/>
    <w:uiPriority w:val="0"/>
    <w:pPr>
      <w:widowControl/>
      <w:pBdr>
        <w:top w:val="single" w:color="000000" w:sz="12" w:space="0"/>
        <w:left w:val="single" w:color="000000" w:sz="12" w:space="0"/>
        <w:bottom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115">
    <w:name w:val="wtext"/>
    <w:basedOn w:val="1"/>
    <w:qFormat/>
    <w:uiPriority w:val="0"/>
    <w:pPr>
      <w:widowControl/>
      <w:spacing w:before="100" w:beforeAutospacing="1" w:after="100" w:afterAutospacing="1"/>
      <w:ind w:firstLine="480"/>
      <w:jc w:val="left"/>
    </w:pPr>
    <w:rPr>
      <w:rFonts w:ascii="Times New Roman" w:hAnsi="Times New Roman" w:eastAsia="宋体" w:cs="Times New Roman"/>
      <w:color w:val="000000"/>
      <w:kern w:val="0"/>
      <w:sz w:val="22"/>
    </w:rPr>
  </w:style>
  <w:style w:type="paragraph" w:customStyle="1" w:styleId="2116">
    <w:name w:val="表号"/>
    <w:basedOn w:val="429"/>
    <w:next w:val="429"/>
    <w:qFormat/>
    <w:uiPriority w:val="0"/>
    <w:pPr>
      <w:widowControl/>
      <w:tabs>
        <w:tab w:val="left" w:pos="4500"/>
      </w:tabs>
      <w:adjustRightInd/>
      <w:snapToGrid/>
      <w:spacing w:before="120" w:after="120" w:line="240" w:lineRule="atLeast"/>
      <w:ind w:left="3549" w:firstLine="231"/>
    </w:pPr>
    <w:rPr>
      <w:rFonts w:ascii="黑体" w:hAnsi="Times New Roman" w:eastAsia="黑体"/>
      <w:b/>
      <w:color w:val="auto"/>
      <w:sz w:val="28"/>
    </w:rPr>
  </w:style>
  <w:style w:type="paragraph" w:customStyle="1" w:styleId="2117">
    <w:name w:val="et67"/>
    <w:basedOn w:val="1"/>
    <w:qFormat/>
    <w:uiPriority w:val="0"/>
    <w:pPr>
      <w:widowControl/>
      <w:pBdr>
        <w:left w:val="single" w:color="000000" w:sz="12" w:space="0"/>
        <w:right w:val="single" w:color="000000" w:sz="12"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118">
    <w:name w:val="Char Char1 Char Char Char1 Char Char Char Char Char Char Char Char Char Char Char Char Char Char2"/>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119">
    <w:name w:val="样式 正文首行缩进 2 + 首行缩进:  2 字符1"/>
    <w:basedOn w:val="87"/>
    <w:qFormat/>
    <w:uiPriority w:val="0"/>
    <w:pPr>
      <w:spacing w:after="0" w:line="360" w:lineRule="auto"/>
      <w:ind w:left="0" w:leftChars="0" w:firstLine="200" w:firstLineChars="0"/>
      <w:jc w:val="left"/>
    </w:pPr>
    <w:rPr>
      <w:bCs/>
      <w:color w:val="000000"/>
    </w:rPr>
  </w:style>
  <w:style w:type="paragraph" w:customStyle="1" w:styleId="2120">
    <w:name w:val="Char Char1 Char Char Char Char Char Char Char"/>
    <w:basedOn w:val="1"/>
    <w:qFormat/>
    <w:uiPriority w:val="0"/>
    <w:pPr>
      <w:tabs>
        <w:tab w:val="left" w:pos="432"/>
      </w:tabs>
      <w:ind w:left="432" w:hanging="432"/>
    </w:pPr>
    <w:rPr>
      <w:rFonts w:ascii="Tahoma" w:hAnsi="Tahoma" w:eastAsia="宋体" w:cs="Times New Roman"/>
      <w:sz w:val="24"/>
      <w:szCs w:val="20"/>
    </w:rPr>
  </w:style>
  <w:style w:type="paragraph" w:customStyle="1" w:styleId="2121">
    <w:name w:val="ff5"/>
    <w:basedOn w:val="1"/>
    <w:qFormat/>
    <w:uiPriority w:val="0"/>
    <w:pPr>
      <w:tabs>
        <w:tab w:val="left" w:pos="8640"/>
      </w:tabs>
      <w:spacing w:line="500" w:lineRule="exact"/>
      <w:ind w:firstLine="461" w:firstLineChars="192"/>
    </w:pPr>
    <w:rPr>
      <w:rFonts w:ascii="宋体" w:hAnsi="宋体" w:eastAsia="宋体" w:cs="Times New Roman"/>
      <w:sz w:val="24"/>
      <w:szCs w:val="24"/>
    </w:rPr>
  </w:style>
  <w:style w:type="paragraph" w:customStyle="1" w:styleId="2122">
    <w:name w:val="CM20"/>
    <w:basedOn w:val="144"/>
    <w:next w:val="144"/>
    <w:qFormat/>
    <w:uiPriority w:val="0"/>
    <w:pPr>
      <w:spacing w:line="438" w:lineRule="atLeast"/>
    </w:pPr>
    <w:rPr>
      <w:rFonts w:ascii="宋体" w:hAnsi="Calibri"/>
      <w:color w:val="auto"/>
    </w:rPr>
  </w:style>
  <w:style w:type="paragraph" w:customStyle="1" w:styleId="2123">
    <w:name w:val="Char1 Char Char Char Char Char"/>
    <w:basedOn w:val="1"/>
    <w:qFormat/>
    <w:uiPriority w:val="0"/>
    <w:rPr>
      <w:rFonts w:ascii="Times New Roman" w:hAnsi="Times New Roman" w:eastAsia="宋体" w:cs="Times New Roman"/>
      <w:bCs/>
      <w:color w:val="000000"/>
      <w:sz w:val="24"/>
      <w:szCs w:val="21"/>
    </w:rPr>
  </w:style>
  <w:style w:type="paragraph" w:customStyle="1" w:styleId="2124">
    <w:name w:val="样式 标题 1标题 1 Char文号1章标题 1-*+h11st levelSection Headl1b1..."/>
    <w:basedOn w:val="4"/>
    <w:next w:val="1"/>
    <w:qFormat/>
    <w:uiPriority w:val="0"/>
    <w:pPr>
      <w:widowControl/>
      <w:tabs>
        <w:tab w:val="left" w:pos="360"/>
      </w:tabs>
      <w:ind w:left="113" w:hanging="113"/>
      <w:jc w:val="left"/>
    </w:pPr>
    <w:rPr>
      <w:rFonts w:eastAsia="黑体"/>
      <w:b w:val="0"/>
      <w:bCs w:val="0"/>
      <w:sz w:val="32"/>
      <w:szCs w:val="32"/>
    </w:rPr>
  </w:style>
  <w:style w:type="paragraph" w:customStyle="1" w:styleId="2125">
    <w:name w:val="样式 标题 4标题 4 Char Char标题 4 CharChina4?? 4款标题1.1.1.1 + (西文) T..."/>
    <w:basedOn w:val="6"/>
    <w:qFormat/>
    <w:uiPriority w:val="0"/>
    <w:pPr>
      <w:autoSpaceDE w:val="0"/>
      <w:autoSpaceDN w:val="0"/>
      <w:spacing w:before="0" w:after="0" w:line="240" w:lineRule="auto"/>
    </w:pPr>
    <w:rPr>
      <w:rFonts w:ascii="Times New Roman" w:hAnsi="Times New Roman" w:eastAsia="楷体_GB2312" w:cs="宋体"/>
      <w:kern w:val="0"/>
      <w:sz w:val="24"/>
      <w:szCs w:val="20"/>
    </w:rPr>
  </w:style>
  <w:style w:type="paragraph" w:customStyle="1" w:styleId="2126">
    <w:name w:val="宏福4"/>
    <w:basedOn w:val="2127"/>
    <w:qFormat/>
    <w:uiPriority w:val="0"/>
    <w:pPr>
      <w:spacing w:before="0"/>
    </w:pPr>
  </w:style>
  <w:style w:type="paragraph" w:customStyle="1" w:styleId="2127">
    <w:name w:val="宏福正文-2"/>
    <w:basedOn w:val="86"/>
    <w:qFormat/>
    <w:uiPriority w:val="0"/>
    <w:pPr>
      <w:suppressAutoHyphens w:val="0"/>
      <w:topLinePunct w:val="0"/>
      <w:adjustRightInd/>
      <w:snapToGrid w:val="0"/>
      <w:spacing w:before="240" w:line="400" w:lineRule="atLeast"/>
      <w:ind w:firstLine="567"/>
      <w:textAlignment w:val="auto"/>
    </w:pPr>
    <w:rPr>
      <w:szCs w:val="28"/>
    </w:rPr>
  </w:style>
  <w:style w:type="paragraph" w:customStyle="1" w:styleId="2128">
    <w:name w:val="节标"/>
    <w:basedOn w:val="1"/>
    <w:qFormat/>
    <w:uiPriority w:val="0"/>
    <w:pPr>
      <w:widowControl/>
      <w:autoSpaceDE w:val="0"/>
      <w:autoSpaceDN w:val="0"/>
      <w:adjustRightInd w:val="0"/>
      <w:spacing w:line="480" w:lineRule="exact"/>
      <w:ind w:firstLine="567"/>
      <w:jc w:val="center"/>
      <w:textAlignment w:val="bottom"/>
    </w:pPr>
    <w:rPr>
      <w:rFonts w:ascii="Times New Roman" w:hAnsi="Times New Roman" w:eastAsia="宋体" w:cs="Times New Roman"/>
      <w:b/>
      <w:bCs/>
      <w:color w:val="000000"/>
      <w:kern w:val="0"/>
      <w:sz w:val="30"/>
      <w:szCs w:val="20"/>
    </w:rPr>
  </w:style>
  <w:style w:type="paragraph" w:customStyle="1" w:styleId="2129">
    <w:name w:val="a5"/>
    <w:basedOn w:val="1"/>
    <w:qFormat/>
    <w:uiPriority w:val="0"/>
    <w:pPr>
      <w:widowControl/>
      <w:spacing w:before="100" w:beforeAutospacing="1" w:after="100" w:afterAutospacing="1"/>
      <w:jc w:val="left"/>
    </w:pPr>
    <w:rPr>
      <w:rFonts w:hint="eastAsia" w:ascii="宋体" w:hAnsi="宋体" w:eastAsia="宋体" w:cs="Times New Roman"/>
      <w:kern w:val="0"/>
      <w:sz w:val="27"/>
      <w:szCs w:val="27"/>
    </w:rPr>
  </w:style>
  <w:style w:type="paragraph" w:customStyle="1" w:styleId="2130">
    <w:name w:val="Char2 Char Char Char"/>
    <w:basedOn w:val="1"/>
    <w:qFormat/>
    <w:uiPriority w:val="0"/>
    <w:rPr>
      <w:rFonts w:ascii="Times New Roman" w:hAnsi="Times New Roman" w:eastAsia="宋体" w:cs="Times New Roman"/>
      <w:sz w:val="24"/>
      <w:szCs w:val="24"/>
    </w:rPr>
  </w:style>
  <w:style w:type="paragraph" w:customStyle="1" w:styleId="2131">
    <w:name w:val="字元 字元1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132">
    <w:name w:val="Table-II"/>
    <w:basedOn w:val="2038"/>
    <w:qFormat/>
    <w:uiPriority w:val="0"/>
    <w:pPr>
      <w:ind w:left="48" w:leftChars="20"/>
      <w:jc w:val="left"/>
    </w:pPr>
  </w:style>
  <w:style w:type="paragraph" w:customStyle="1" w:styleId="2133">
    <w:name w:val="g2-1"/>
    <w:qFormat/>
    <w:uiPriority w:val="0"/>
    <w:pPr>
      <w:tabs>
        <w:tab w:val="left" w:pos="1672"/>
      </w:tabs>
      <w:ind w:left="1672" w:hanging="1048"/>
    </w:pPr>
    <w:rPr>
      <w:rFonts w:ascii="Times New Roman" w:hAnsi="Times New Roman" w:eastAsia="黑体" w:cs="Times New Roman"/>
      <w:sz w:val="30"/>
      <w:lang w:val="en-US" w:eastAsia="zh-CN" w:bidi="ar-SA"/>
    </w:rPr>
  </w:style>
  <w:style w:type="paragraph" w:customStyle="1" w:styleId="2134">
    <w:name w:val="完成日期"/>
    <w:basedOn w:val="1"/>
    <w:qFormat/>
    <w:uiPriority w:val="0"/>
    <w:pPr>
      <w:adjustRightInd w:val="0"/>
      <w:spacing w:line="360" w:lineRule="auto"/>
      <w:jc w:val="center"/>
      <w:textAlignment w:val="baseline"/>
    </w:pPr>
    <w:rPr>
      <w:rFonts w:ascii="楷体_GB2312" w:hAnsi="Times New Roman" w:eastAsia="楷体_GB2312" w:cs="Times New Roman"/>
      <w:kern w:val="0"/>
      <w:sz w:val="30"/>
      <w:szCs w:val="20"/>
    </w:rPr>
  </w:style>
  <w:style w:type="paragraph" w:customStyle="1" w:styleId="2135">
    <w:name w:val="陈光的正文"/>
    <w:basedOn w:val="1"/>
    <w:qFormat/>
    <w:uiPriority w:val="0"/>
    <w:pPr>
      <w:adjustRightInd w:val="0"/>
      <w:snapToGrid w:val="0"/>
      <w:spacing w:beforeLines="10" w:afterLines="10" w:line="360" w:lineRule="auto"/>
      <w:ind w:firstLine="200" w:firstLineChars="200"/>
    </w:pPr>
    <w:rPr>
      <w:rFonts w:ascii="Times New Roman" w:hAnsi="Times New Roman" w:eastAsia="宋体" w:cs="Times New Roman"/>
      <w:sz w:val="28"/>
      <w:szCs w:val="24"/>
    </w:rPr>
  </w:style>
  <w:style w:type="paragraph" w:customStyle="1" w:styleId="2136">
    <w:name w:val="报告表中"/>
    <w:basedOn w:val="1"/>
    <w:qFormat/>
    <w:uiPriority w:val="0"/>
    <w:pPr>
      <w:jc w:val="center"/>
    </w:pPr>
    <w:rPr>
      <w:rFonts w:ascii="Times New Roman" w:hAnsi="Times New Roman" w:eastAsia="宋体" w:cs="Times New Roman"/>
      <w:sz w:val="18"/>
      <w:szCs w:val="20"/>
    </w:rPr>
  </w:style>
  <w:style w:type="paragraph" w:customStyle="1" w:styleId="2137">
    <w:name w:val="样式 标题 2 + 小四 段后: 0 磅 行距: 多倍行距 1.35 字行1"/>
    <w:basedOn w:val="2"/>
    <w:qFormat/>
    <w:uiPriority w:val="0"/>
    <w:pPr>
      <w:widowControl/>
      <w:tabs>
        <w:tab w:val="left" w:pos="576"/>
      </w:tabs>
      <w:adjustRightInd w:val="0"/>
      <w:snapToGrid w:val="0"/>
      <w:spacing w:before="120" w:after="0" w:line="324" w:lineRule="auto"/>
      <w:ind w:left="576" w:hanging="576"/>
      <w:jc w:val="left"/>
    </w:pPr>
    <w:rPr>
      <w:rFonts w:ascii="Times New Roman" w:hAnsi="Times New Roman" w:eastAsia="黑体" w:cs="宋体"/>
      <w:kern w:val="0"/>
      <w:sz w:val="28"/>
      <w:szCs w:val="20"/>
    </w:rPr>
  </w:style>
  <w:style w:type="paragraph" w:customStyle="1" w:styleId="2138">
    <w:name w:val="正文2 Char Char Char Char Char Char Char Char Char Char Char Char1 Char Char Char Char Char Char Char Char1 Char Char Char Char Char Char"/>
    <w:basedOn w:val="1"/>
    <w:qFormat/>
    <w:uiPriority w:val="0"/>
    <w:pPr>
      <w:widowControl/>
      <w:jc w:val="center"/>
    </w:pPr>
    <w:rPr>
      <w:rFonts w:ascii="Verdana" w:hAnsi="Verdana" w:eastAsia="宋体" w:cs="Times New Roman"/>
      <w:kern w:val="0"/>
      <w:sz w:val="24"/>
      <w:szCs w:val="24"/>
      <w:lang w:eastAsia="en-US"/>
    </w:rPr>
  </w:style>
  <w:style w:type="paragraph" w:customStyle="1" w:styleId="2139">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2140">
    <w:name w:val="新表格"/>
    <w:basedOn w:val="1"/>
    <w:qFormat/>
    <w:uiPriority w:val="0"/>
    <w:pPr>
      <w:ind w:left="420"/>
      <w:jc w:val="center"/>
    </w:pPr>
    <w:rPr>
      <w:rFonts w:ascii="Times New Roman" w:hAnsi="Times New Roman" w:eastAsia="宋体" w:cs="Times New Roman"/>
      <w:b/>
      <w:bCs/>
      <w:sz w:val="24"/>
      <w:szCs w:val="24"/>
    </w:rPr>
  </w:style>
  <w:style w:type="paragraph" w:customStyle="1" w:styleId="2141">
    <w:name w:val="样式 宋体 居中 首行缩进:  2 字符"/>
    <w:basedOn w:val="1"/>
    <w:qFormat/>
    <w:uiPriority w:val="0"/>
    <w:pPr>
      <w:jc w:val="center"/>
    </w:pPr>
    <w:rPr>
      <w:rFonts w:ascii="宋体" w:hAnsi="宋体" w:eastAsia="宋体" w:cs="宋体"/>
      <w:szCs w:val="20"/>
    </w:rPr>
  </w:style>
  <w:style w:type="paragraph" w:customStyle="1" w:styleId="2142">
    <w:name w:val="Char Char Char2 Char Char Char Char Char Char Char Char Char Char Char Char Char Char Char Char Char Char Char Char2"/>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143">
    <w:name w:val="首行缩进 Char Char"/>
    <w:basedOn w:val="1"/>
    <w:qFormat/>
    <w:uiPriority w:val="0"/>
    <w:pPr>
      <w:snapToGrid w:val="0"/>
      <w:spacing w:line="360" w:lineRule="auto"/>
      <w:ind w:firstLine="499"/>
    </w:pPr>
    <w:rPr>
      <w:rFonts w:ascii="宋体" w:hAnsi="Times New Roman" w:eastAsia="宋体" w:cs="Times New Roman"/>
      <w:sz w:val="24"/>
      <w:szCs w:val="20"/>
    </w:rPr>
  </w:style>
  <w:style w:type="paragraph" w:customStyle="1" w:styleId="2144">
    <w:name w:val="--"/>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2145">
    <w:name w:val="Char Char Char Char Char Char3 Char Char Char Char Char Char Char"/>
    <w:basedOn w:val="1"/>
    <w:next w:val="1"/>
    <w:qFormat/>
    <w:uiPriority w:val="0"/>
    <w:rPr>
      <w:rFonts w:ascii="Times New Roman" w:hAnsi="Times New Roman" w:eastAsia="黑体" w:cs="Times New Roman"/>
      <w:sz w:val="28"/>
      <w:szCs w:val="24"/>
    </w:rPr>
  </w:style>
  <w:style w:type="paragraph" w:customStyle="1" w:styleId="2146">
    <w:name w:val="样式 标题 3ReHead 3 WSAh3标题 3 Char Char Char标题 3 Char Char Char...1"/>
    <w:basedOn w:val="5"/>
    <w:qFormat/>
    <w:uiPriority w:val="0"/>
    <w:pPr>
      <w:tabs>
        <w:tab w:val="left" w:pos="909"/>
      </w:tabs>
      <w:spacing w:before="100" w:after="156"/>
      <w:ind w:left="909" w:hanging="709"/>
    </w:pPr>
    <w:rPr>
      <w:rFonts w:cs="宋体"/>
      <w:szCs w:val="20"/>
    </w:rPr>
  </w:style>
  <w:style w:type="paragraph" w:customStyle="1" w:styleId="2147">
    <w:name w:val="CM3"/>
    <w:basedOn w:val="144"/>
    <w:next w:val="144"/>
    <w:qFormat/>
    <w:uiPriority w:val="0"/>
    <w:pPr>
      <w:spacing w:line="403" w:lineRule="atLeast"/>
    </w:pPr>
    <w:rPr>
      <w:rFonts w:ascii="宋体"/>
      <w:color w:val="auto"/>
    </w:rPr>
  </w:style>
  <w:style w:type="paragraph" w:customStyle="1" w:styleId="2148">
    <w:name w:val="四级无标题条"/>
    <w:basedOn w:val="1"/>
    <w:qFormat/>
    <w:uiPriority w:val="0"/>
    <w:pPr>
      <w:ind w:firstLine="200" w:firstLineChars="200"/>
    </w:pPr>
    <w:rPr>
      <w:rFonts w:ascii="Times New Roman" w:hAnsi="Times New Roman" w:eastAsia="宋体" w:cs="Times New Roman"/>
      <w:sz w:val="24"/>
      <w:szCs w:val="24"/>
    </w:rPr>
  </w:style>
  <w:style w:type="paragraph" w:customStyle="1" w:styleId="2149">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150">
    <w:name w:val="puce"/>
    <w:basedOn w:val="1"/>
    <w:qFormat/>
    <w:uiPriority w:val="0"/>
    <w:pPr>
      <w:widowControl/>
      <w:adjustRightInd w:val="0"/>
      <w:snapToGrid w:val="0"/>
      <w:spacing w:after="100" w:afterAutospacing="1"/>
      <w:ind w:left="200" w:firstLine="518" w:firstLineChars="216"/>
    </w:pPr>
    <w:rPr>
      <w:rFonts w:ascii="宋体" w:hAnsi="宋体" w:eastAsia="宋体" w:cs="Times New Roman"/>
      <w:color w:val="000000"/>
      <w:kern w:val="0"/>
      <w:sz w:val="24"/>
      <w:szCs w:val="20"/>
    </w:rPr>
  </w:style>
  <w:style w:type="paragraph" w:customStyle="1" w:styleId="2151">
    <w:name w:val="b2-1-1"/>
    <w:basedOn w:val="1"/>
    <w:qFormat/>
    <w:uiPriority w:val="0"/>
    <w:pPr>
      <w:widowControl/>
      <w:tabs>
        <w:tab w:val="left" w:pos="1704"/>
      </w:tabs>
      <w:ind w:left="397" w:firstLine="227"/>
      <w:jc w:val="left"/>
    </w:pPr>
    <w:rPr>
      <w:rFonts w:ascii="Times New Roman" w:hAnsi="Times New Roman" w:eastAsia="黑体" w:cs="Times New Roman"/>
      <w:b/>
      <w:bCs/>
      <w:kern w:val="0"/>
      <w:sz w:val="24"/>
      <w:szCs w:val="24"/>
    </w:rPr>
  </w:style>
  <w:style w:type="paragraph" w:customStyle="1" w:styleId="2152">
    <w:name w:val="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2153">
    <w:name w:val="标题03"/>
    <w:basedOn w:val="1"/>
    <w:next w:val="87"/>
    <w:qFormat/>
    <w:uiPriority w:val="0"/>
    <w:pPr>
      <w:tabs>
        <w:tab w:val="left" w:pos="15"/>
      </w:tabs>
      <w:snapToGrid w:val="0"/>
      <w:spacing w:before="120" w:after="120" w:line="460" w:lineRule="atLeast"/>
      <w:outlineLvl w:val="2"/>
    </w:pPr>
    <w:rPr>
      <w:rFonts w:ascii="Times New Roman" w:hAnsi="Times New Roman" w:eastAsia="宋体" w:cs="Times New Roman"/>
      <w:b/>
      <w:sz w:val="28"/>
      <w:szCs w:val="24"/>
    </w:rPr>
  </w:style>
  <w:style w:type="paragraph" w:customStyle="1" w:styleId="2154">
    <w:name w:val="CM14"/>
    <w:basedOn w:val="144"/>
    <w:next w:val="144"/>
    <w:qFormat/>
    <w:uiPriority w:val="0"/>
    <w:pPr>
      <w:spacing w:line="546" w:lineRule="atLeast"/>
    </w:pPr>
    <w:rPr>
      <w:rFonts w:ascii="隶书" w:eastAsia="隶书"/>
      <w:color w:val="auto"/>
    </w:rPr>
  </w:style>
  <w:style w:type="paragraph" w:customStyle="1" w:styleId="2155">
    <w:name w:val="xl16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18"/>
      <w:szCs w:val="18"/>
    </w:rPr>
  </w:style>
  <w:style w:type="paragraph" w:customStyle="1" w:styleId="2156">
    <w:name w:val="样式 标题 2节1.1 标题 2节标题 1.1h2l22nd levelTitre22Header 2节标题..."/>
    <w:basedOn w:val="2"/>
    <w:qFormat/>
    <w:uiPriority w:val="0"/>
    <w:pPr>
      <w:keepNext w:val="0"/>
      <w:keepLines w:val="0"/>
      <w:tabs>
        <w:tab w:val="left" w:pos="6946"/>
      </w:tabs>
      <w:adjustRightInd w:val="0"/>
      <w:snapToGrid w:val="0"/>
      <w:spacing w:before="120" w:after="60" w:line="520" w:lineRule="exact"/>
      <w:jc w:val="left"/>
      <w:textAlignment w:val="baseline"/>
    </w:pPr>
    <w:rPr>
      <w:rFonts w:ascii="Times New Roman" w:hAnsi="Times New Roman" w:eastAsia="黑体" w:cs="Times New Roman"/>
      <w:b w:val="0"/>
      <w:bCs w:val="0"/>
      <w:snapToGrid w:val="0"/>
      <w:color w:val="000000"/>
      <w:kern w:val="0"/>
      <w:szCs w:val="20"/>
    </w:rPr>
  </w:style>
  <w:style w:type="paragraph" w:customStyle="1" w:styleId="2157">
    <w:name w:val="CM93"/>
    <w:basedOn w:val="144"/>
    <w:next w:val="144"/>
    <w:qFormat/>
    <w:uiPriority w:val="0"/>
    <w:rPr>
      <w:rFonts w:ascii="宋体" w:hAnsi="Calibri"/>
      <w:color w:val="auto"/>
    </w:rPr>
  </w:style>
  <w:style w:type="paragraph" w:customStyle="1" w:styleId="2158">
    <w:name w:val="正文调整"/>
    <w:basedOn w:val="765"/>
    <w:qFormat/>
    <w:uiPriority w:val="0"/>
    <w:pPr>
      <w:spacing w:line="460" w:lineRule="atLeast"/>
      <w:ind w:firstLine="200" w:firstLineChars="200"/>
      <w:jc w:val="both"/>
    </w:pPr>
    <w:rPr>
      <w:szCs w:val="24"/>
    </w:rPr>
  </w:style>
  <w:style w:type="paragraph" w:customStyle="1" w:styleId="2159">
    <w:name w:val="报告条标题"/>
    <w:basedOn w:val="1"/>
    <w:next w:val="1"/>
    <w:qFormat/>
    <w:uiPriority w:val="0"/>
    <w:pPr>
      <w:spacing w:before="120" w:after="120" w:line="400" w:lineRule="exact"/>
    </w:pPr>
    <w:rPr>
      <w:rFonts w:ascii="黑体" w:hAnsi="Times New Roman" w:eastAsia="黑体" w:cs="Times New Roman"/>
      <w:sz w:val="24"/>
      <w:szCs w:val="20"/>
    </w:rPr>
  </w:style>
  <w:style w:type="paragraph" w:customStyle="1" w:styleId="2160">
    <w:name w:val="LNG－表格"/>
    <w:basedOn w:val="1"/>
    <w:qFormat/>
    <w:uiPriority w:val="0"/>
    <w:pPr>
      <w:spacing w:line="360" w:lineRule="auto"/>
      <w:jc w:val="center"/>
    </w:pPr>
    <w:rPr>
      <w:rFonts w:ascii="Times New Roman" w:hAnsi="Times New Roman" w:eastAsia="宋体" w:cs="Times New Roman"/>
      <w:kern w:val="0"/>
      <w:szCs w:val="21"/>
    </w:rPr>
  </w:style>
  <w:style w:type="paragraph" w:customStyle="1" w:styleId="2161">
    <w:name w:val="正文报告"/>
    <w:basedOn w:val="1"/>
    <w:qFormat/>
    <w:uiPriority w:val="0"/>
    <w:pPr>
      <w:tabs>
        <w:tab w:val="left" w:pos="510"/>
      </w:tabs>
      <w:adjustRightInd w:val="0"/>
      <w:spacing w:line="460" w:lineRule="exact"/>
      <w:ind w:firstLine="482"/>
      <w:textAlignment w:val="baseline"/>
    </w:pPr>
    <w:rPr>
      <w:rFonts w:ascii="Times New Roman" w:hAnsi="Times New Roman" w:eastAsia="宋体" w:cs="Times New Roman"/>
      <w:kern w:val="0"/>
      <w:sz w:val="24"/>
      <w:szCs w:val="20"/>
    </w:rPr>
  </w:style>
  <w:style w:type="paragraph" w:customStyle="1" w:styleId="2162">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kern w:val="0"/>
      <w:sz w:val="20"/>
      <w:szCs w:val="20"/>
    </w:rPr>
  </w:style>
  <w:style w:type="paragraph" w:customStyle="1" w:styleId="2163">
    <w:name w:val="样式 标题 4L4Minor Heading + Times New Roman"/>
    <w:basedOn w:val="6"/>
    <w:next w:val="51"/>
    <w:qFormat/>
    <w:uiPriority w:val="0"/>
    <w:pPr>
      <w:tabs>
        <w:tab w:val="left" w:pos="964"/>
      </w:tabs>
      <w:spacing w:beforeLines="25" w:afterLines="50" w:line="240" w:lineRule="auto"/>
      <w:ind w:left="964" w:hanging="864"/>
    </w:pPr>
    <w:rPr>
      <w:rFonts w:ascii="Times New Roman" w:hAnsi="Times New Roman" w:eastAsia="宋体" w:cs="Times New Roman"/>
      <w:sz w:val="24"/>
    </w:rPr>
  </w:style>
  <w:style w:type="paragraph" w:customStyle="1" w:styleId="2164">
    <w:name w:val="段落"/>
    <w:basedOn w:val="1"/>
    <w:qFormat/>
    <w:uiPriority w:val="0"/>
    <w:pPr>
      <w:tabs>
        <w:tab w:val="left" w:pos="1620"/>
      </w:tabs>
      <w:snapToGrid w:val="0"/>
      <w:jc w:val="center"/>
    </w:pPr>
    <w:rPr>
      <w:rFonts w:ascii="Times New Roman" w:hAnsi="Times New Roman" w:eastAsia="宋体" w:cs="Times New Roman"/>
      <w:kern w:val="28"/>
      <w:szCs w:val="24"/>
    </w:rPr>
  </w:style>
  <w:style w:type="paragraph" w:customStyle="1" w:styleId="216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paragraph" w:customStyle="1" w:styleId="2166">
    <w:name w:val="样式 样式 标题 2节标题 1.11.1标题2b2标题 2 Char节标题2H2h2第一层条节标题标题 2 Ch... + 段前..."/>
    <w:basedOn w:val="2167"/>
    <w:qFormat/>
    <w:uiPriority w:val="0"/>
    <w:pPr>
      <w:tabs>
        <w:tab w:val="left" w:pos="567"/>
        <w:tab w:val="left" w:pos="576"/>
        <w:tab w:val="left" w:pos="6946"/>
      </w:tabs>
      <w:adjustRightInd/>
      <w:snapToGrid/>
      <w:spacing w:beforeLines="50" w:afterLines="50" w:line="240" w:lineRule="auto"/>
    </w:pPr>
    <w:rPr>
      <w:rFonts w:hAnsi="宋体"/>
      <w:b w:val="0"/>
      <w:bCs w:val="0"/>
      <w:snapToGrid/>
      <w:color w:val="000000"/>
      <w:sz w:val="32"/>
    </w:rPr>
  </w:style>
  <w:style w:type="paragraph" w:customStyle="1" w:styleId="2167">
    <w:name w:val="样式 标题 2节标题 1.11.1标题2b2标题 2 Char节标题2H2h2第一层条节标题标题 2 Ch..."/>
    <w:basedOn w:val="2"/>
    <w:qFormat/>
    <w:uiPriority w:val="0"/>
    <w:pPr>
      <w:tabs>
        <w:tab w:val="left" w:pos="576"/>
        <w:tab w:val="left" w:pos="6946"/>
      </w:tabs>
      <w:adjustRightInd w:val="0"/>
      <w:snapToGrid w:val="0"/>
      <w:spacing w:beforeLines="20" w:afterLines="20" w:line="500" w:lineRule="exact"/>
    </w:pPr>
    <w:rPr>
      <w:rFonts w:ascii="Times New Roman" w:hAnsi="Times New Roman" w:eastAsia="黑体" w:cs="宋体"/>
      <w:snapToGrid w:val="0"/>
      <w:sz w:val="30"/>
      <w:szCs w:val="20"/>
    </w:rPr>
  </w:style>
  <w:style w:type="paragraph" w:customStyle="1" w:styleId="2168">
    <w:name w:val="标题A3"/>
    <w:basedOn w:val="5"/>
    <w:next w:val="530"/>
    <w:qFormat/>
    <w:uiPriority w:val="0"/>
    <w:pPr>
      <w:keepNext w:val="0"/>
      <w:keepLines w:val="0"/>
      <w:adjustRightInd w:val="0"/>
      <w:snapToGrid w:val="0"/>
      <w:spacing w:before="240" w:after="240" w:line="240" w:lineRule="auto"/>
    </w:pPr>
    <w:rPr>
      <w:rFonts w:ascii="黑体" w:hAnsi="Arial" w:eastAsia="黑体"/>
      <w:b w:val="0"/>
      <w:kern w:val="0"/>
      <w:sz w:val="28"/>
      <w:szCs w:val="28"/>
    </w:rPr>
  </w:style>
  <w:style w:type="paragraph" w:customStyle="1" w:styleId="2169">
    <w:name w:val="Char Char Char2 Char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170">
    <w:name w:val="标题A2"/>
    <w:basedOn w:val="2"/>
    <w:next w:val="530"/>
    <w:qFormat/>
    <w:uiPriority w:val="0"/>
    <w:pPr>
      <w:keepNext w:val="0"/>
      <w:keepLines w:val="0"/>
      <w:adjustRightInd w:val="0"/>
      <w:snapToGrid w:val="0"/>
      <w:spacing w:before="360" w:after="360" w:line="240" w:lineRule="auto"/>
    </w:pPr>
    <w:rPr>
      <w:rFonts w:ascii="黑体" w:hAnsi="Arial" w:eastAsia="黑体" w:cs="Times New Roman"/>
      <w:b w:val="0"/>
      <w:snapToGrid w:val="0"/>
      <w:kern w:val="0"/>
    </w:rPr>
  </w:style>
  <w:style w:type="paragraph" w:customStyle="1" w:styleId="2171">
    <w:name w:val="xl52"/>
    <w:basedOn w:val="1"/>
    <w:qFormat/>
    <w:uiPriority w:val="0"/>
    <w:pPr>
      <w:widowControl/>
      <w:pBdr>
        <w:top w:val="single" w:color="auto" w:sz="4" w:space="0"/>
        <w:bottom w:val="single" w:color="auto" w:sz="4" w:space="0"/>
        <w:right w:val="single" w:color="auto" w:sz="4" w:space="0"/>
      </w:pBdr>
      <w:spacing w:before="100" w:beforeAutospacing="1" w:after="100" w:afterAutospacing="1"/>
    </w:pPr>
    <w:rPr>
      <w:rFonts w:ascii="Arial" w:hAnsi="Arial" w:eastAsia="宋体" w:cs="Arial"/>
      <w:kern w:val="0"/>
      <w:szCs w:val="21"/>
    </w:rPr>
  </w:style>
  <w:style w:type="paragraph" w:customStyle="1" w:styleId="2172">
    <w:name w:val="xl8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2173">
    <w:name w:val="宽5中"/>
    <w:basedOn w:val="1"/>
    <w:next w:val="1"/>
    <w:qFormat/>
    <w:uiPriority w:val="0"/>
    <w:pPr>
      <w:adjustRightInd w:val="0"/>
      <w:snapToGrid w:val="0"/>
      <w:jc w:val="center"/>
    </w:pPr>
    <w:rPr>
      <w:rFonts w:ascii="Times New Roman" w:hAnsi="Times New Roman" w:eastAsia="宋体" w:cs="Times New Roman"/>
      <w:szCs w:val="28"/>
    </w:rPr>
  </w:style>
  <w:style w:type="paragraph" w:customStyle="1" w:styleId="2174">
    <w:name w:val="样式 段前: 0.5 行 段后: 0.5 行 行距: 单倍行距"/>
    <w:basedOn w:val="1"/>
    <w:qFormat/>
    <w:uiPriority w:val="0"/>
    <w:pPr>
      <w:spacing w:beforeLines="50" w:afterLines="50"/>
    </w:pPr>
    <w:rPr>
      <w:rFonts w:ascii="Times New Roman" w:hAnsi="Times New Roman" w:eastAsia="宋体" w:cs="宋体"/>
      <w:kern w:val="0"/>
      <w:sz w:val="28"/>
      <w:szCs w:val="20"/>
    </w:rPr>
  </w:style>
  <w:style w:type="paragraph" w:customStyle="1" w:styleId="2175">
    <w:name w:val="标题3.5"/>
    <w:basedOn w:val="1"/>
    <w:qFormat/>
    <w:uiPriority w:val="0"/>
    <w:rPr>
      <w:rFonts w:ascii="Times New Roman" w:hAnsi="Times New Roman" w:eastAsia="仿宋_GB2312" w:cs="Times New Roman"/>
      <w:sz w:val="24"/>
      <w:szCs w:val="24"/>
    </w:rPr>
  </w:style>
  <w:style w:type="paragraph" w:customStyle="1" w:styleId="2176">
    <w:name w:val="Char1 Char Char Char Char Char Char Char Char Char"/>
    <w:basedOn w:val="1"/>
    <w:qFormat/>
    <w:uiPriority w:val="0"/>
    <w:rPr>
      <w:rFonts w:ascii="Times New Roman" w:hAnsi="Times New Roman" w:eastAsia="宋体" w:cs="Times New Roman"/>
      <w:szCs w:val="24"/>
    </w:rPr>
  </w:style>
  <w:style w:type="paragraph" w:customStyle="1" w:styleId="2177">
    <w:name w:val="封面标题1"/>
    <w:basedOn w:val="1"/>
    <w:qFormat/>
    <w:uiPriority w:val="0"/>
    <w:pPr>
      <w:spacing w:line="360" w:lineRule="auto"/>
      <w:jc w:val="center"/>
    </w:pPr>
    <w:rPr>
      <w:rFonts w:ascii="Times New Roman" w:hAnsi="Times New Roman" w:eastAsia="宋体" w:cs="Times New Roman"/>
      <w:b/>
      <w:sz w:val="72"/>
      <w:szCs w:val="20"/>
    </w:rPr>
  </w:style>
  <w:style w:type="paragraph" w:customStyle="1" w:styleId="2178">
    <w:name w:val="表格文字（居中）"/>
    <w:basedOn w:val="1"/>
    <w:qFormat/>
    <w:uiPriority w:val="0"/>
    <w:pPr>
      <w:jc w:val="center"/>
    </w:pPr>
    <w:rPr>
      <w:rFonts w:ascii="Times New Roman" w:hAnsi="Times New Roman" w:eastAsia="宋体" w:cs="Times New Roman"/>
      <w:szCs w:val="21"/>
    </w:rPr>
  </w:style>
  <w:style w:type="paragraph" w:customStyle="1" w:styleId="2179">
    <w:name w:val="样式 标题 3条标题1.1.13h33rd levelH3l3CT白鹤滩标题 3 + (西文) 黑体 (中文)...1"/>
    <w:basedOn w:val="5"/>
    <w:qFormat/>
    <w:uiPriority w:val="0"/>
    <w:pPr>
      <w:adjustRightInd w:val="0"/>
      <w:spacing w:after="60" w:line="520" w:lineRule="exact"/>
      <w:jc w:val="left"/>
      <w:textAlignment w:val="baseline"/>
    </w:pPr>
    <w:rPr>
      <w:rFonts w:eastAsia="黑体"/>
      <w:b w:val="0"/>
      <w:bCs w:val="0"/>
      <w:snapToGrid w:val="0"/>
      <w:color w:val="000000"/>
      <w:kern w:val="0"/>
      <w:sz w:val="28"/>
      <w:szCs w:val="28"/>
    </w:rPr>
  </w:style>
  <w:style w:type="paragraph" w:customStyle="1" w:styleId="2180">
    <w:name w:val="条目"/>
    <w:basedOn w:val="2181"/>
    <w:qFormat/>
    <w:uiPriority w:val="0"/>
    <w:pPr>
      <w:widowControl/>
      <w:tabs>
        <w:tab w:val="left" w:pos="1134"/>
      </w:tabs>
      <w:spacing w:beforeLines="0" w:afterLines="0" w:line="400" w:lineRule="atLeast"/>
      <w:ind w:firstLine="482" w:firstLineChars="0"/>
      <w:jc w:val="both"/>
    </w:pPr>
    <w:rPr>
      <w:color w:val="auto"/>
      <w:spacing w:val="0"/>
      <w:kern w:val="2"/>
      <w:szCs w:val="20"/>
    </w:rPr>
  </w:style>
  <w:style w:type="paragraph" w:customStyle="1" w:styleId="2181">
    <w:name w:val="报告"/>
    <w:basedOn w:val="1"/>
    <w:qFormat/>
    <w:uiPriority w:val="0"/>
    <w:pPr>
      <w:overflowPunct w:val="0"/>
      <w:autoSpaceDE w:val="0"/>
      <w:autoSpaceDN w:val="0"/>
      <w:adjustRightInd w:val="0"/>
      <w:spacing w:beforeLines="20" w:afterLines="20" w:line="360" w:lineRule="atLeast"/>
      <w:ind w:firstLine="200" w:firstLineChars="200"/>
      <w:jc w:val="left"/>
      <w:textAlignment w:val="baseline"/>
    </w:pPr>
    <w:rPr>
      <w:rFonts w:ascii="Times New Roman" w:hAnsi="Times New Roman" w:eastAsia="宋体" w:cs="Times New Roman"/>
      <w:color w:val="000000"/>
      <w:spacing w:val="8"/>
      <w:kern w:val="0"/>
      <w:sz w:val="24"/>
      <w:szCs w:val="28"/>
    </w:rPr>
  </w:style>
  <w:style w:type="paragraph" w:customStyle="1" w:styleId="2182">
    <w:name w:val="正文文本 211"/>
    <w:basedOn w:val="1"/>
    <w:qFormat/>
    <w:uiPriority w:val="0"/>
    <w:pPr>
      <w:overflowPunct w:val="0"/>
      <w:autoSpaceDE w:val="0"/>
      <w:autoSpaceDN w:val="0"/>
      <w:adjustRightInd w:val="0"/>
      <w:spacing w:after="120" w:line="360" w:lineRule="auto"/>
      <w:textAlignment w:val="baseline"/>
    </w:pPr>
    <w:rPr>
      <w:rFonts w:ascii="Times New Roman" w:hAnsi="Times New Roman" w:eastAsia="宋体" w:cs="Times New Roman"/>
      <w:sz w:val="24"/>
      <w:szCs w:val="20"/>
    </w:rPr>
  </w:style>
  <w:style w:type="paragraph" w:customStyle="1" w:styleId="2183">
    <w:name w:val="封面标题"/>
    <w:basedOn w:val="4"/>
    <w:qFormat/>
    <w:uiPriority w:val="0"/>
    <w:pPr>
      <w:suppressAutoHyphens/>
      <w:autoSpaceDE w:val="0"/>
      <w:spacing w:before="240" w:after="240" w:line="240" w:lineRule="auto"/>
      <w:jc w:val="center"/>
    </w:pPr>
    <w:rPr>
      <w:color w:val="000000"/>
      <w:sz w:val="52"/>
      <w:szCs w:val="20"/>
    </w:rPr>
  </w:style>
  <w:style w:type="paragraph" w:customStyle="1" w:styleId="2184">
    <w:name w:val="样式9 Char Char Char Char Char"/>
    <w:basedOn w:val="1"/>
    <w:qFormat/>
    <w:uiPriority w:val="0"/>
    <w:pPr>
      <w:spacing w:line="360" w:lineRule="auto"/>
      <w:ind w:firstLine="420"/>
    </w:pPr>
    <w:rPr>
      <w:rFonts w:ascii="宋体" w:hAnsi="宋体" w:eastAsia="宋体" w:cs="Times New Roman"/>
      <w:kern w:val="0"/>
      <w:sz w:val="28"/>
      <w:szCs w:val="28"/>
    </w:rPr>
  </w:style>
  <w:style w:type="paragraph" w:customStyle="1" w:styleId="2185">
    <w:name w:val="上标"/>
    <w:basedOn w:val="2186"/>
    <w:qFormat/>
    <w:uiPriority w:val="0"/>
    <w:rPr>
      <w:vertAlign w:val="superscript"/>
    </w:rPr>
  </w:style>
  <w:style w:type="paragraph" w:customStyle="1" w:styleId="2186">
    <w:name w:val="正文段落25磅小四宋体"/>
    <w:basedOn w:val="1"/>
    <w:qFormat/>
    <w:uiPriority w:val="0"/>
    <w:pPr>
      <w:spacing w:line="500" w:lineRule="exact"/>
      <w:ind w:firstLine="200" w:firstLineChars="200"/>
    </w:pPr>
    <w:rPr>
      <w:rFonts w:ascii="Times New Roman" w:hAnsi="Times New Roman" w:eastAsia="宋体" w:cs="Times New Roman"/>
      <w:sz w:val="28"/>
      <w:szCs w:val="24"/>
    </w:rPr>
  </w:style>
  <w:style w:type="paragraph" w:customStyle="1" w:styleId="2187">
    <w:name w:val="Char Char Char Char Char Char Char Char Char2"/>
    <w:basedOn w:val="1"/>
    <w:qFormat/>
    <w:uiPriority w:val="0"/>
    <w:pPr>
      <w:spacing w:line="360" w:lineRule="auto"/>
      <w:ind w:firstLine="200" w:firstLineChars="200"/>
    </w:pPr>
    <w:rPr>
      <w:rFonts w:ascii="宋体" w:hAnsi="宋体" w:eastAsia="宋体" w:cs="宋体"/>
      <w:sz w:val="24"/>
      <w:szCs w:val="24"/>
    </w:rPr>
  </w:style>
  <w:style w:type="paragraph" w:customStyle="1" w:styleId="2188">
    <w:name w:val="xl99"/>
    <w:basedOn w:val="1"/>
    <w:qFormat/>
    <w:uiPriority w:val="0"/>
    <w:pPr>
      <w:widowControl/>
      <w:pBdr>
        <w:left w:val="single" w:color="auto" w:sz="4" w:space="0"/>
        <w:bottom w:val="single" w:color="auto" w:sz="4" w:space="0"/>
        <w:right w:val="single" w:color="auto" w:sz="4" w:space="0"/>
      </w:pBdr>
      <w:shd w:val="clear" w:color="auto" w:fill="FF99CC"/>
      <w:spacing w:before="100" w:beforeAutospacing="1" w:after="100" w:afterAutospacing="1"/>
      <w:jc w:val="center"/>
      <w:textAlignment w:val="center"/>
    </w:pPr>
    <w:rPr>
      <w:rFonts w:ascii="Arial" w:hAnsi="Arial" w:eastAsia="宋体" w:cs="Arial"/>
      <w:b/>
      <w:bCs/>
      <w:color w:val="0000FF"/>
      <w:kern w:val="0"/>
      <w:sz w:val="20"/>
      <w:szCs w:val="20"/>
    </w:rPr>
  </w:style>
  <w:style w:type="paragraph" w:customStyle="1" w:styleId="2189">
    <w:name w:val="xl1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18"/>
      <w:szCs w:val="18"/>
    </w:rPr>
  </w:style>
  <w:style w:type="paragraph" w:customStyle="1" w:styleId="2190">
    <w:name w:val="样式 四号 黑色 字距调整五号 行距: 多倍行距 1.25 字行 首行缩进:  2 字符"/>
    <w:basedOn w:val="1"/>
    <w:qFormat/>
    <w:uiPriority w:val="0"/>
    <w:pPr>
      <w:spacing w:line="300" w:lineRule="auto"/>
      <w:ind w:firstLine="200" w:firstLineChars="200"/>
    </w:pPr>
    <w:rPr>
      <w:rFonts w:ascii="Times New Roman" w:hAnsi="Times New Roman" w:eastAsia="宋体" w:cs="宋体"/>
      <w:color w:val="000000"/>
      <w:kern w:val="21"/>
      <w:sz w:val="28"/>
      <w:szCs w:val="20"/>
    </w:rPr>
  </w:style>
  <w:style w:type="paragraph" w:customStyle="1" w:styleId="2191">
    <w:name w:val="样式 宋体 小四 行距: 固定值 22 磅"/>
    <w:basedOn w:val="1"/>
    <w:qFormat/>
    <w:uiPriority w:val="0"/>
    <w:pPr>
      <w:spacing w:line="440" w:lineRule="exact"/>
      <w:ind w:firstLine="480" w:firstLineChars="200"/>
    </w:pPr>
    <w:rPr>
      <w:rFonts w:ascii="Times New Roman" w:hAnsi="Times New Roman" w:eastAsia="仿宋_GB2312" w:cs="宋体"/>
      <w:sz w:val="24"/>
      <w:szCs w:val="20"/>
    </w:rPr>
  </w:style>
  <w:style w:type="paragraph" w:customStyle="1" w:styleId="2192">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8"/>
      <w:szCs w:val="18"/>
    </w:rPr>
  </w:style>
  <w:style w:type="paragraph" w:customStyle="1" w:styleId="2193">
    <w:name w:val="样式 正文缩进 + 首行缩进:  1.01 厘米"/>
    <w:basedOn w:val="21"/>
    <w:qFormat/>
    <w:uiPriority w:val="0"/>
    <w:pPr>
      <w:autoSpaceDE w:val="0"/>
      <w:autoSpaceDN w:val="0"/>
      <w:adjustRightInd w:val="0"/>
      <w:ind w:firstLine="570"/>
      <w:textAlignment w:val="baseline"/>
    </w:pPr>
    <w:rPr>
      <w:kern w:val="0"/>
      <w:sz w:val="28"/>
    </w:rPr>
  </w:style>
  <w:style w:type="paragraph" w:customStyle="1" w:styleId="2194">
    <w:name w:val="样式 题注 + 首行缩进:  2 字符"/>
    <w:basedOn w:val="22"/>
    <w:qFormat/>
    <w:uiPriority w:val="0"/>
    <w:pPr>
      <w:spacing w:before="152" w:after="160" w:line="360" w:lineRule="auto"/>
      <w:ind w:firstLine="400"/>
    </w:pPr>
    <w:rPr>
      <w:rFonts w:ascii="Arial" w:hAnsi="Arial" w:cs="宋体"/>
      <w:sz w:val="21"/>
      <w:szCs w:val="22"/>
    </w:rPr>
  </w:style>
  <w:style w:type="paragraph" w:customStyle="1" w:styleId="2195">
    <w:name w:val="样式 小四 居中 左侧:  0.99 厘米 悬挂缩进: 4.8 字符1"/>
    <w:basedOn w:val="1"/>
    <w:qFormat/>
    <w:uiPriority w:val="0"/>
    <w:pPr>
      <w:jc w:val="center"/>
    </w:pPr>
    <w:rPr>
      <w:rFonts w:ascii="Times New Roman" w:hAnsi="Times New Roman" w:eastAsia="仿宋_GB2312" w:cs="宋体"/>
      <w:szCs w:val="20"/>
    </w:rPr>
  </w:style>
  <w:style w:type="paragraph" w:customStyle="1" w:styleId="2196">
    <w:name w:val="样式 新化化工报告表文 +"/>
    <w:basedOn w:val="2197"/>
    <w:qFormat/>
    <w:uiPriority w:val="0"/>
    <w:rPr>
      <w:szCs w:val="20"/>
    </w:rPr>
  </w:style>
  <w:style w:type="paragraph" w:customStyle="1" w:styleId="2197">
    <w:name w:val="新化化工报告表文"/>
    <w:basedOn w:val="1"/>
    <w:qFormat/>
    <w:uiPriority w:val="0"/>
    <w:pPr>
      <w:spacing w:line="320" w:lineRule="exact"/>
      <w:jc w:val="center"/>
    </w:pPr>
    <w:rPr>
      <w:rFonts w:ascii="Times New Roman" w:hAnsi="Times New Roman" w:eastAsia="宋体" w:cs="宋体"/>
      <w:szCs w:val="21"/>
    </w:rPr>
  </w:style>
  <w:style w:type="paragraph" w:customStyle="1" w:styleId="2198">
    <w:name w:val="样式 标题2 + 段前: 1 行"/>
    <w:basedOn w:val="2"/>
    <w:qFormat/>
    <w:uiPriority w:val="0"/>
    <w:pPr>
      <w:keepNext w:val="0"/>
      <w:keepLines w:val="0"/>
      <w:spacing w:beforeLines="100" w:after="0" w:line="500" w:lineRule="atLeast"/>
      <w:jc w:val="left"/>
    </w:pPr>
    <w:rPr>
      <w:rFonts w:ascii="Times New Roman" w:hAnsi="Times New Roman" w:eastAsia="宋体" w:cs="宋体"/>
      <w:bCs w:val="0"/>
      <w:color w:val="000000"/>
      <w:sz w:val="28"/>
      <w:szCs w:val="20"/>
    </w:rPr>
  </w:style>
  <w:style w:type="paragraph" w:customStyle="1" w:styleId="2199">
    <w:name w:val="基准篇眉"/>
    <w:basedOn w:val="1"/>
    <w:qFormat/>
    <w:uiPriority w:val="0"/>
    <w:pPr>
      <w:keepLines/>
      <w:widowControl/>
      <w:tabs>
        <w:tab w:val="center" w:pos="7200"/>
        <w:tab w:val="right" w:pos="14400"/>
      </w:tabs>
      <w:overflowPunct w:val="0"/>
      <w:autoSpaceDE w:val="0"/>
      <w:autoSpaceDN w:val="0"/>
      <w:adjustRightInd w:val="0"/>
      <w:jc w:val="center"/>
      <w:textAlignment w:val="baseline"/>
    </w:pPr>
    <w:rPr>
      <w:rFonts w:ascii="Times New Roman" w:hAnsi="Times New Roman" w:eastAsia="宋体" w:cs="Times New Roman"/>
      <w:spacing w:val="80"/>
      <w:kern w:val="0"/>
      <w:sz w:val="20"/>
      <w:szCs w:val="20"/>
    </w:rPr>
  </w:style>
  <w:style w:type="paragraph" w:customStyle="1" w:styleId="2200">
    <w:name w:val="样式 标题 4 + 两端对齐 段前: 2.85 磅 段后: 2.85 磅 行距: 固定值 20 磅"/>
    <w:basedOn w:val="6"/>
    <w:qFormat/>
    <w:uiPriority w:val="0"/>
    <w:pPr>
      <w:keepNext w:val="0"/>
      <w:keepLines w:val="0"/>
      <w:tabs>
        <w:tab w:val="left" w:pos="0"/>
        <w:tab w:val="left" w:pos="980"/>
        <w:tab w:val="left" w:pos="3190"/>
        <w:tab w:val="left" w:pos="8721"/>
      </w:tabs>
      <w:adjustRightInd w:val="0"/>
      <w:snapToGrid w:val="0"/>
      <w:spacing w:before="57" w:after="57" w:line="400" w:lineRule="exact"/>
      <w:ind w:left="864" w:hanging="864"/>
      <w:jc w:val="left"/>
      <w:textAlignment w:val="baseline"/>
    </w:pPr>
    <w:rPr>
      <w:rFonts w:ascii="宋体" w:hAnsi="宋体" w:eastAsia="宋体" w:cs="Times New Roman"/>
      <w:snapToGrid w:val="0"/>
      <w:kern w:val="0"/>
      <w:sz w:val="24"/>
      <w:szCs w:val="20"/>
    </w:rPr>
  </w:style>
  <w:style w:type="paragraph" w:customStyle="1" w:styleId="2201">
    <w:name w:val="Char Char60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202">
    <w:name w:val="Char Char Char Char Char Char1 Char Char Char Char6"/>
    <w:basedOn w:val="1"/>
    <w:qFormat/>
    <w:uiPriority w:val="0"/>
    <w:rPr>
      <w:rFonts w:ascii="Times New Roman" w:hAnsi="Times New Roman" w:eastAsia="宋体" w:cs="Times New Roman"/>
      <w:sz w:val="24"/>
      <w:szCs w:val="24"/>
    </w:rPr>
  </w:style>
  <w:style w:type="paragraph" w:customStyle="1" w:styleId="2203">
    <w:name w:val="注："/>
    <w:next w:val="6"/>
    <w:qFormat/>
    <w:uiPriority w:val="0"/>
    <w:pPr>
      <w:widowControl w:val="0"/>
      <w:tabs>
        <w:tab w:val="left" w:pos="420"/>
      </w:tabs>
      <w:autoSpaceDE w:val="0"/>
      <w:autoSpaceDN w:val="0"/>
      <w:ind w:left="420" w:hanging="420"/>
      <w:jc w:val="both"/>
    </w:pPr>
    <w:rPr>
      <w:rFonts w:ascii="宋体" w:hAnsi="Times New Roman" w:eastAsia="宋体" w:cs="Times New Roman"/>
      <w:sz w:val="18"/>
      <w:lang w:val="en-US" w:eastAsia="zh-CN" w:bidi="ar-SA"/>
    </w:rPr>
  </w:style>
  <w:style w:type="paragraph" w:customStyle="1" w:styleId="2204">
    <w:name w:val="样式 标题 3 + 段前: 0.5 行"/>
    <w:basedOn w:val="5"/>
    <w:qFormat/>
    <w:uiPriority w:val="0"/>
    <w:pPr>
      <w:tabs>
        <w:tab w:val="left" w:pos="720"/>
        <w:tab w:val="left" w:pos="756"/>
      </w:tabs>
      <w:spacing w:beforeLines="50" w:line="360" w:lineRule="auto"/>
      <w:ind w:left="720" w:hanging="720"/>
    </w:pPr>
    <w:rPr>
      <w:rFonts w:eastAsia="黑体" w:cs="宋体"/>
      <w:sz w:val="28"/>
      <w:szCs w:val="20"/>
    </w:rPr>
  </w:style>
  <w:style w:type="paragraph" w:customStyle="1" w:styleId="2205">
    <w:name w:val="样式 样式 样式 标题 3 + 段前: 0.5 行 段后: 0.5 行 + 段前: 0.5 行 段后: 0.5 行 + 段前: ..."/>
    <w:basedOn w:val="1"/>
    <w:qFormat/>
    <w:uiPriority w:val="0"/>
    <w:pPr>
      <w:keepNext/>
      <w:keepLines/>
      <w:tabs>
        <w:tab w:val="left" w:pos="1920"/>
      </w:tabs>
      <w:adjustRightInd w:val="0"/>
      <w:spacing w:beforeLines="50" w:afterLines="50" w:line="520" w:lineRule="exact"/>
      <w:ind w:left="1920" w:hanging="600"/>
      <w:jc w:val="left"/>
      <w:outlineLvl w:val="2"/>
    </w:pPr>
    <w:rPr>
      <w:rFonts w:ascii="Times New Roman" w:hAnsi="Times New Roman" w:eastAsia="华文中宋" w:cs="宋体"/>
      <w:color w:val="000000"/>
      <w:spacing w:val="10"/>
      <w:sz w:val="28"/>
      <w:szCs w:val="20"/>
    </w:rPr>
  </w:style>
  <w:style w:type="paragraph" w:customStyle="1" w:styleId="2206">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18"/>
      <w:szCs w:val="18"/>
    </w:rPr>
  </w:style>
  <w:style w:type="paragraph" w:customStyle="1" w:styleId="2207">
    <w:name w:val="环正文"/>
    <w:basedOn w:val="1"/>
    <w:qFormat/>
    <w:uiPriority w:val="0"/>
    <w:pPr>
      <w:widowControl/>
      <w:tabs>
        <w:tab w:val="left" w:pos="5094"/>
      </w:tabs>
      <w:adjustRightInd w:val="0"/>
      <w:snapToGrid w:val="0"/>
      <w:spacing w:beforeLines="50" w:line="360" w:lineRule="auto"/>
      <w:ind w:firstLine="523" w:firstLineChars="218"/>
      <w:textAlignment w:val="baseline"/>
    </w:pPr>
    <w:rPr>
      <w:rFonts w:ascii="宋体" w:hAnsi="宋体" w:eastAsia="宋体" w:cs="Times New Roman"/>
      <w:kern w:val="0"/>
      <w:sz w:val="24"/>
      <w:szCs w:val="20"/>
    </w:rPr>
  </w:style>
  <w:style w:type="paragraph" w:customStyle="1" w:styleId="2208">
    <w:name w:val="样式 标题2 + 首行缩进:  1 字符 段前: 0.5 行1"/>
    <w:basedOn w:val="2"/>
    <w:qFormat/>
    <w:uiPriority w:val="0"/>
    <w:pPr>
      <w:keepNext w:val="0"/>
      <w:keepLines w:val="0"/>
      <w:spacing w:beforeLines="50" w:after="0" w:line="500" w:lineRule="atLeast"/>
      <w:ind w:firstLine="281" w:firstLineChars="100"/>
      <w:jc w:val="left"/>
    </w:pPr>
    <w:rPr>
      <w:rFonts w:ascii="Times New Roman" w:hAnsi="Times New Roman" w:eastAsia="宋体" w:cs="宋体"/>
      <w:bCs w:val="0"/>
      <w:color w:val="000000"/>
      <w:sz w:val="28"/>
      <w:szCs w:val="20"/>
    </w:rPr>
  </w:style>
  <w:style w:type="paragraph" w:customStyle="1" w:styleId="2209">
    <w:name w:val="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210">
    <w:name w:val="样式 标题 1标题 1 Char + 两端对齐1"/>
    <w:basedOn w:val="4"/>
    <w:qFormat/>
    <w:uiPriority w:val="0"/>
    <w:pPr>
      <w:keepLines w:val="0"/>
      <w:spacing w:before="0" w:after="0" w:line="440" w:lineRule="exact"/>
    </w:pPr>
    <w:rPr>
      <w:rFonts w:eastAsia="黑体" w:cs="宋体"/>
      <w:color w:val="FF0000"/>
      <w:kern w:val="2"/>
      <w:sz w:val="24"/>
      <w:szCs w:val="20"/>
    </w:rPr>
  </w:style>
  <w:style w:type="paragraph" w:customStyle="1" w:styleId="2211">
    <w:name w:val="a0"/>
    <w:basedOn w:val="1"/>
    <w:qFormat/>
    <w:uiPriority w:val="0"/>
    <w:pPr>
      <w:widowControl/>
      <w:snapToGrid w:val="0"/>
      <w:jc w:val="center"/>
    </w:pPr>
    <w:rPr>
      <w:rFonts w:ascii="Times New Roman" w:hAnsi="Times New Roman" w:eastAsia="Arial Unicode MS" w:cs="Times New Roman"/>
      <w:color w:val="000000"/>
      <w:kern w:val="0"/>
      <w:sz w:val="24"/>
      <w:szCs w:val="24"/>
    </w:rPr>
  </w:style>
  <w:style w:type="paragraph" w:customStyle="1" w:styleId="2212">
    <w:name w:val="CM22"/>
    <w:basedOn w:val="144"/>
    <w:next w:val="144"/>
    <w:qFormat/>
    <w:uiPriority w:val="0"/>
    <w:pPr>
      <w:spacing w:line="468" w:lineRule="atLeast"/>
    </w:pPr>
    <w:rPr>
      <w:rFonts w:ascii="宋体" w:hAnsi="Calibri"/>
      <w:color w:val="auto"/>
    </w:rPr>
  </w:style>
  <w:style w:type="paragraph" w:customStyle="1" w:styleId="2213">
    <w:name w:val="正文（首行缩进两字） Char Char"/>
    <w:basedOn w:val="1"/>
    <w:next w:val="45"/>
    <w:qFormat/>
    <w:uiPriority w:val="0"/>
    <w:rPr>
      <w:rFonts w:ascii="宋体" w:hAnsi="Times New Roman" w:eastAsia="宋体" w:cs="Times New Roman"/>
      <w:kern w:val="0"/>
      <w:position w:val="12"/>
      <w:szCs w:val="20"/>
    </w:rPr>
  </w:style>
  <w:style w:type="paragraph" w:customStyle="1" w:styleId="2214">
    <w:name w:val="xl4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b/>
      <w:bCs/>
      <w:kern w:val="0"/>
      <w:sz w:val="20"/>
      <w:szCs w:val="20"/>
    </w:rPr>
  </w:style>
  <w:style w:type="paragraph" w:customStyle="1" w:styleId="2215">
    <w:name w:val="样式 样式 正文1 + 段前: 0.1 行 + 段前: 0.1 行1"/>
    <w:basedOn w:val="1930"/>
    <w:qFormat/>
    <w:uiPriority w:val="0"/>
    <w:pPr>
      <w:spacing w:before="31"/>
    </w:pPr>
    <w:rPr>
      <w:rFonts w:cs="宋体"/>
    </w:rPr>
  </w:style>
  <w:style w:type="paragraph" w:customStyle="1" w:styleId="2216">
    <w:name w:val="石化产业表"/>
    <w:basedOn w:val="1"/>
    <w:qFormat/>
    <w:uiPriority w:val="0"/>
    <w:pPr>
      <w:tabs>
        <w:tab w:val="left" w:pos="0"/>
      </w:tabs>
      <w:adjustRightInd w:val="0"/>
      <w:snapToGrid w:val="0"/>
      <w:spacing w:line="0" w:lineRule="atLeast"/>
      <w:jc w:val="center"/>
      <w:textAlignment w:val="baseline"/>
    </w:pPr>
    <w:rPr>
      <w:rFonts w:ascii="Times New Roman" w:hAnsi="Times New Roman" w:eastAsia="宋体" w:cs="Times New Roman"/>
      <w:kern w:val="0"/>
      <w:szCs w:val="18"/>
    </w:rPr>
  </w:style>
  <w:style w:type="paragraph" w:customStyle="1" w:styleId="2217">
    <w:name w:val="Char Char Char2 Char"/>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2218">
    <w:name w:val="投标文件正文"/>
    <w:basedOn w:val="1"/>
    <w:qFormat/>
    <w:uiPriority w:val="0"/>
    <w:pPr>
      <w:tabs>
        <w:tab w:val="left" w:pos="1920"/>
      </w:tabs>
      <w:spacing w:line="400" w:lineRule="exact"/>
      <w:ind w:firstLine="480" w:firstLineChars="200"/>
    </w:pPr>
    <w:rPr>
      <w:rFonts w:ascii="Arial" w:hAnsi="Arial" w:eastAsia="宋体" w:cs="Times New Roman"/>
      <w:sz w:val="24"/>
      <w:szCs w:val="24"/>
    </w:rPr>
  </w:style>
  <w:style w:type="paragraph" w:customStyle="1" w:styleId="2219">
    <w:name w:val="Char Char Char Char Char Char Char1 Char Char Char Char1"/>
    <w:basedOn w:val="1"/>
    <w:qFormat/>
    <w:uiPriority w:val="0"/>
    <w:pPr>
      <w:tabs>
        <w:tab w:val="left" w:pos="432"/>
      </w:tabs>
      <w:ind w:left="432" w:hanging="432"/>
    </w:pPr>
    <w:rPr>
      <w:rFonts w:ascii="Tahoma" w:hAnsi="Tahoma" w:eastAsia="宋体" w:cs="Times New Roman"/>
      <w:sz w:val="24"/>
      <w:szCs w:val="20"/>
    </w:rPr>
  </w:style>
  <w:style w:type="paragraph" w:customStyle="1" w:styleId="2220">
    <w:name w:val="AFTERTITLE"/>
    <w:basedOn w:val="1"/>
    <w:qFormat/>
    <w:uiPriority w:val="0"/>
    <w:pPr>
      <w:widowControl/>
      <w:spacing w:afterLines="25" w:line="360" w:lineRule="atLeast"/>
      <w:ind w:firstLine="200" w:firstLineChars="200"/>
      <w:jc w:val="center"/>
    </w:pPr>
    <w:rPr>
      <w:rFonts w:ascii="Times New Roman" w:hAnsi="Times New Roman" w:eastAsia="宋体" w:cs="Times New Roman"/>
      <w:b/>
      <w:caps/>
      <w:kern w:val="0"/>
      <w:sz w:val="24"/>
      <w:szCs w:val="20"/>
      <w:lang w:val="fr-FR"/>
    </w:rPr>
  </w:style>
  <w:style w:type="paragraph" w:customStyle="1" w:styleId="2221">
    <w:name w:val="表格项目"/>
    <w:basedOn w:val="2222"/>
    <w:qFormat/>
    <w:uiPriority w:val="0"/>
    <w:pPr>
      <w:spacing w:line="240" w:lineRule="auto"/>
      <w:ind w:firstLine="0"/>
      <w:jc w:val="center"/>
    </w:pPr>
  </w:style>
  <w:style w:type="paragraph" w:customStyle="1" w:styleId="2222">
    <w:name w:val="报告正文 Char Char"/>
    <w:basedOn w:val="1"/>
    <w:qFormat/>
    <w:uiPriority w:val="0"/>
    <w:pPr>
      <w:adjustRightInd w:val="0"/>
      <w:spacing w:beforeLines="25" w:line="360" w:lineRule="auto"/>
      <w:ind w:firstLine="482"/>
      <w:textAlignment w:val="baseline"/>
    </w:pPr>
    <w:rPr>
      <w:rFonts w:ascii="Times New Roman" w:hAnsi="Times New Roman" w:eastAsia="宋体" w:cs="宋体"/>
      <w:snapToGrid w:val="0"/>
      <w:kern w:val="24"/>
      <w:sz w:val="24"/>
      <w:szCs w:val="20"/>
    </w:rPr>
  </w:style>
  <w:style w:type="paragraph" w:customStyle="1" w:styleId="2223">
    <w:name w:val="inner"/>
    <w:basedOn w:val="1"/>
    <w:qFormat/>
    <w:uiPriority w:val="0"/>
    <w:pPr>
      <w:widowControl/>
      <w:spacing w:before="100" w:beforeAutospacing="1" w:after="100" w:afterAutospacing="1" w:line="257" w:lineRule="atLeast"/>
      <w:jc w:val="left"/>
    </w:pPr>
    <w:rPr>
      <w:rFonts w:ascii="Arial Unicode MS" w:hAnsi="Arial Unicode MS" w:eastAsia="宋体" w:cs="Times New Roman"/>
      <w:color w:val="000000"/>
      <w:spacing w:val="26"/>
      <w:kern w:val="0"/>
      <w:sz w:val="15"/>
      <w:szCs w:val="15"/>
    </w:rPr>
  </w:style>
  <w:style w:type="paragraph" w:customStyle="1" w:styleId="2224">
    <w:name w:val="Style16"/>
    <w:basedOn w:val="1"/>
    <w:qFormat/>
    <w:uiPriority w:val="0"/>
    <w:pPr>
      <w:adjustRightInd w:val="0"/>
      <w:jc w:val="left"/>
    </w:pPr>
    <w:rPr>
      <w:rFonts w:ascii="宋体" w:hAnsi="Calibri" w:eastAsia="宋体" w:cs="Times New Roman"/>
      <w:kern w:val="0"/>
      <w:sz w:val="24"/>
      <w:szCs w:val="24"/>
    </w:rPr>
  </w:style>
  <w:style w:type="paragraph" w:customStyle="1" w:styleId="2225">
    <w:name w:val="04 四级标题"/>
    <w:next w:val="1238"/>
    <w:qFormat/>
    <w:uiPriority w:val="0"/>
    <w:pPr>
      <w:spacing w:before="120" w:line="520" w:lineRule="exact"/>
    </w:pPr>
    <w:rPr>
      <w:rFonts w:ascii="宋体" w:hAnsi="宋体" w:eastAsia="宋体" w:cs="Times New Roman"/>
      <w:b/>
      <w:spacing w:val="-2"/>
      <w:kern w:val="2"/>
      <w:sz w:val="28"/>
      <w:szCs w:val="28"/>
      <w:lang w:val="en-US" w:eastAsia="zh-CN" w:bidi="ar-SA"/>
    </w:rPr>
  </w:style>
  <w:style w:type="paragraph" w:customStyle="1" w:styleId="2226">
    <w:name w:val="Char51"/>
    <w:basedOn w:val="1"/>
    <w:qFormat/>
    <w:uiPriority w:val="0"/>
    <w:rPr>
      <w:rFonts w:ascii="Times New Roman" w:hAnsi="Times New Roman" w:eastAsia="宋体" w:cs="Times New Roman"/>
      <w:sz w:val="24"/>
      <w:szCs w:val="24"/>
    </w:rPr>
  </w:style>
  <w:style w:type="paragraph" w:customStyle="1" w:styleId="2227">
    <w:name w:val="Body Text Indent 31"/>
    <w:basedOn w:val="1"/>
    <w:qFormat/>
    <w:uiPriority w:val="0"/>
    <w:pPr>
      <w:adjustRightInd w:val="0"/>
      <w:ind w:firstLine="690"/>
      <w:textAlignment w:val="baseline"/>
    </w:pPr>
    <w:rPr>
      <w:rFonts w:ascii="宋体" w:hAnsi="Times New Roman" w:eastAsia="宋体" w:cs="Times New Roman"/>
      <w:sz w:val="28"/>
      <w:szCs w:val="20"/>
    </w:rPr>
  </w:style>
  <w:style w:type="paragraph" w:customStyle="1" w:styleId="2228">
    <w:name w:val="样式 样式 标题 3style3h3H3sect1.2.3标题 3 Char Charsect1.2.31sect1.2... ..."/>
    <w:basedOn w:val="1"/>
    <w:qFormat/>
    <w:uiPriority w:val="0"/>
    <w:pPr>
      <w:keepNext/>
      <w:keepLines/>
      <w:snapToGrid w:val="0"/>
      <w:spacing w:beforeLines="50" w:line="360" w:lineRule="auto"/>
      <w:ind w:left="300" w:leftChars="300"/>
      <w:outlineLvl w:val="2"/>
    </w:pPr>
    <w:rPr>
      <w:rFonts w:ascii="Times New Roman" w:hAnsi="Times New Roman" w:eastAsia="宋体" w:cs="宋体"/>
      <w:b/>
      <w:bCs/>
      <w:spacing w:val="8"/>
      <w:sz w:val="28"/>
      <w:szCs w:val="20"/>
    </w:rPr>
  </w:style>
  <w:style w:type="paragraph" w:customStyle="1" w:styleId="2229">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23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18"/>
      <w:szCs w:val="18"/>
    </w:rPr>
  </w:style>
  <w:style w:type="paragraph" w:customStyle="1" w:styleId="2231">
    <w:name w:val="样式 样式 图形标题 + (西文) 宋体 (中文) 宋体 小四 加粗 + 非加粗"/>
    <w:basedOn w:val="2232"/>
    <w:qFormat/>
    <w:uiPriority w:val="0"/>
    <w:rPr>
      <w:bCs w:val="0"/>
    </w:rPr>
  </w:style>
  <w:style w:type="paragraph" w:customStyle="1" w:styleId="2232">
    <w:name w:val="样式 图形标题 + (西文) 宋体 (中文) 宋体 小四 加粗"/>
    <w:basedOn w:val="2233"/>
    <w:qFormat/>
    <w:uiPriority w:val="0"/>
    <w:pPr>
      <w:spacing w:before="260" w:after="260"/>
    </w:pPr>
    <w:rPr>
      <w:rFonts w:ascii="黑体" w:hAnsi="黑体" w:eastAsia="黑体"/>
      <w:b/>
    </w:rPr>
  </w:style>
  <w:style w:type="paragraph" w:customStyle="1" w:styleId="2233">
    <w:name w:val="图形标题"/>
    <w:qFormat/>
    <w:uiPriority w:val="0"/>
    <w:pPr>
      <w:spacing w:beforeLines="50" w:afterLines="50"/>
      <w:jc w:val="center"/>
    </w:pPr>
    <w:rPr>
      <w:rFonts w:ascii="仿宋_GB2312" w:hAnsi="Times New Roman" w:eastAsia="仿宋_GB2312" w:cs="Times New Roman"/>
      <w:bCs/>
      <w:sz w:val="24"/>
      <w:szCs w:val="24"/>
      <w:lang w:val="en-US" w:eastAsia="zh-CN" w:bidi="ar-SA"/>
    </w:rPr>
  </w:style>
  <w:style w:type="paragraph" w:customStyle="1" w:styleId="2234">
    <w:name w:val="字元 字元1"/>
    <w:basedOn w:val="1"/>
    <w:qFormat/>
    <w:uiPriority w:val="0"/>
    <w:rPr>
      <w:rFonts w:ascii="Times New Roman" w:hAnsi="Times New Roman" w:eastAsia="宋体" w:cs="Times New Roman"/>
      <w:sz w:val="24"/>
      <w:szCs w:val="24"/>
    </w:rPr>
  </w:style>
  <w:style w:type="paragraph" w:customStyle="1" w:styleId="2235">
    <w:name w:val="xl16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18"/>
      <w:szCs w:val="18"/>
    </w:rPr>
  </w:style>
  <w:style w:type="paragraph" w:customStyle="1" w:styleId="2236">
    <w:name w:val="中央沙正文 Char"/>
    <w:basedOn w:val="1"/>
    <w:qFormat/>
    <w:uiPriority w:val="0"/>
    <w:pPr>
      <w:spacing w:line="520" w:lineRule="exact"/>
      <w:ind w:left="-4" w:leftChars="-2" w:firstLine="560"/>
    </w:pPr>
    <w:rPr>
      <w:rFonts w:ascii="Times New Roman" w:hAnsi="Times New Roman" w:eastAsia="宋体" w:cs="Times New Roman"/>
      <w:sz w:val="24"/>
      <w:szCs w:val="24"/>
    </w:rPr>
  </w:style>
  <w:style w:type="paragraph" w:customStyle="1" w:styleId="2237">
    <w:name w:val="样式 标题 1章标题 1b1-*+h11st levelSection Headl1预评价章标题标题 1 预..."/>
    <w:basedOn w:val="4"/>
    <w:qFormat/>
    <w:uiPriority w:val="0"/>
    <w:pPr>
      <w:tabs>
        <w:tab w:val="left" w:pos="900"/>
      </w:tabs>
      <w:adjustRightInd w:val="0"/>
      <w:spacing w:beforeLines="50" w:afterLines="50" w:line="460" w:lineRule="exact"/>
      <w:jc w:val="left"/>
      <w:textAlignment w:val="baseline"/>
    </w:pPr>
    <w:rPr>
      <w:rFonts w:cs="宋体"/>
      <w:sz w:val="28"/>
      <w:szCs w:val="28"/>
    </w:rPr>
  </w:style>
  <w:style w:type="paragraph" w:customStyle="1" w:styleId="2238">
    <w:name w:val="标题 4+ 段前: 0 磅"/>
    <w:basedOn w:val="5"/>
    <w:qFormat/>
    <w:uiPriority w:val="0"/>
    <w:pPr>
      <w:spacing w:before="0" w:line="360" w:lineRule="auto"/>
      <w:jc w:val="center"/>
    </w:pPr>
    <w:rPr>
      <w:rFonts w:ascii="黑体" w:hAnsi="宋体" w:eastAsia="黑体"/>
      <w:b w:val="0"/>
      <w:color w:val="000000"/>
      <w:spacing w:val="10"/>
      <w:sz w:val="32"/>
      <w:szCs w:val="28"/>
    </w:rPr>
  </w:style>
  <w:style w:type="paragraph" w:customStyle="1" w:styleId="2239">
    <w:name w:val="font16"/>
    <w:basedOn w:val="1"/>
    <w:qFormat/>
    <w:uiPriority w:val="0"/>
    <w:pPr>
      <w:widowControl/>
      <w:spacing w:before="100" w:beforeAutospacing="1" w:after="100" w:afterAutospacing="1"/>
      <w:jc w:val="left"/>
    </w:pPr>
    <w:rPr>
      <w:rFonts w:ascii="Times New Roman" w:hAnsi="Times New Roman" w:eastAsia="宋体" w:cs="Times New Roman"/>
      <w:color w:val="FFFFFF"/>
      <w:kern w:val="0"/>
      <w:sz w:val="20"/>
      <w:szCs w:val="20"/>
    </w:rPr>
  </w:style>
  <w:style w:type="paragraph" w:customStyle="1" w:styleId="2240">
    <w:name w:val="样式 一级段落编号 + 段前: 0.5 行 段后: 0.5 行"/>
    <w:basedOn w:val="1"/>
    <w:qFormat/>
    <w:uiPriority w:val="0"/>
    <w:pPr>
      <w:adjustRightInd w:val="0"/>
      <w:snapToGrid w:val="0"/>
      <w:spacing w:line="360" w:lineRule="auto"/>
      <w:ind w:right="100" w:rightChars="100"/>
    </w:pPr>
    <w:rPr>
      <w:rFonts w:ascii="仿宋_GB2312" w:hAnsi="Times New Roman" w:eastAsia="仿宋_GB2312" w:cs="Times New Roman"/>
      <w:b/>
      <w:bCs/>
      <w:color w:val="000000"/>
      <w:kern w:val="0"/>
      <w:sz w:val="30"/>
      <w:szCs w:val="21"/>
    </w:rPr>
  </w:style>
  <w:style w:type="paragraph" w:customStyle="1" w:styleId="2241">
    <w:name w:val="图文框"/>
    <w:basedOn w:val="54"/>
    <w:qFormat/>
    <w:uiPriority w:val="0"/>
    <w:pPr>
      <w:widowControl/>
      <w:jc w:val="center"/>
    </w:pPr>
    <w:rPr>
      <w:rFonts w:ascii="Arial" w:hAnsiTheme="minorHAnsi" w:cstheme="minorBidi"/>
      <w:kern w:val="24"/>
      <w:sz w:val="21"/>
      <w:szCs w:val="21"/>
    </w:rPr>
  </w:style>
  <w:style w:type="paragraph" w:customStyle="1" w:styleId="2242">
    <w:name w:val="样式 3级标题 + 段前: 3 磅"/>
    <w:basedOn w:val="447"/>
    <w:qFormat/>
    <w:uiPriority w:val="0"/>
    <w:pPr>
      <w:ind w:firstLine="0" w:firstLineChars="0"/>
    </w:pPr>
    <w:rPr>
      <w:rFonts w:cs="宋体"/>
      <w:b/>
      <w:bCs/>
      <w:kern w:val="2"/>
      <w:szCs w:val="20"/>
    </w:rPr>
  </w:style>
  <w:style w:type="paragraph" w:customStyle="1" w:styleId="2243">
    <w:name w:val="二级标题 冯"/>
    <w:basedOn w:val="1"/>
    <w:qFormat/>
    <w:uiPriority w:val="0"/>
    <w:pPr>
      <w:keepNext/>
      <w:keepLines/>
      <w:spacing w:before="120" w:after="120" w:line="360" w:lineRule="auto"/>
      <w:outlineLvl w:val="0"/>
    </w:pPr>
    <w:rPr>
      <w:rFonts w:ascii="Times New Roman" w:hAnsi="Times New Roman" w:eastAsia="宋体" w:cs="Times New Roman"/>
      <w:b/>
      <w:bCs/>
      <w:sz w:val="36"/>
      <w:szCs w:val="36"/>
    </w:rPr>
  </w:style>
  <w:style w:type="paragraph" w:customStyle="1" w:styleId="2244">
    <w:name w:val="2006表格标题"/>
    <w:basedOn w:val="1"/>
    <w:qFormat/>
    <w:uiPriority w:val="0"/>
    <w:pPr>
      <w:spacing w:before="160" w:line="520" w:lineRule="exact"/>
      <w:ind w:firstLine="480" w:firstLineChars="200"/>
    </w:pPr>
    <w:rPr>
      <w:rFonts w:ascii="Times New Roman" w:hAnsi="Times New Roman" w:eastAsia="黑体" w:cs="Times New Roman"/>
      <w:snapToGrid w:val="0"/>
      <w:kern w:val="0"/>
      <w:sz w:val="24"/>
      <w:szCs w:val="20"/>
    </w:rPr>
  </w:style>
  <w:style w:type="paragraph" w:customStyle="1" w:styleId="2245">
    <w:name w:val="Char Char Char Char Char Char Char Char Char Char Char Char Char Char Char Char Char Char Char Char Char Char Char Char Char Char 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2246">
    <w:name w:val="页号"/>
    <w:basedOn w:val="55"/>
    <w:qFormat/>
    <w:uiPriority w:val="0"/>
    <w:pPr>
      <w:tabs>
        <w:tab w:val="center" w:pos="4320"/>
        <w:tab w:val="right" w:pos="8640"/>
        <w:tab w:val="clear" w:pos="4153"/>
        <w:tab w:val="clear" w:pos="8306"/>
      </w:tabs>
      <w:adjustRightInd w:val="0"/>
      <w:snapToGrid/>
      <w:jc w:val="center"/>
      <w:textAlignment w:val="baseline"/>
    </w:pPr>
    <w:rPr>
      <w:rFonts w:ascii="宋体" w:hAnsi="Arial" w:cstheme="minorBidi"/>
      <w:b/>
      <w:spacing w:val="3"/>
      <w:kern w:val="24"/>
      <w:sz w:val="24"/>
      <w:szCs w:val="20"/>
    </w:rPr>
  </w:style>
  <w:style w:type="paragraph" w:customStyle="1" w:styleId="2247">
    <w:name w:val="标题1 修改"/>
    <w:basedOn w:val="4"/>
    <w:qFormat/>
    <w:uiPriority w:val="0"/>
    <w:pPr>
      <w:keepNext w:val="0"/>
      <w:keepLines w:val="0"/>
      <w:pageBreakBefore/>
      <w:widowControl/>
      <w:adjustRightInd w:val="0"/>
      <w:snapToGrid w:val="0"/>
      <w:spacing w:before="0" w:after="0" w:line="300" w:lineRule="auto"/>
      <w:jc w:val="left"/>
    </w:pPr>
    <w:rPr>
      <w:rFonts w:eastAsia="黑体"/>
      <w:b w:val="0"/>
      <w:snapToGrid w:val="0"/>
      <w:kern w:val="0"/>
      <w:sz w:val="28"/>
      <w:szCs w:val="21"/>
    </w:rPr>
  </w:style>
  <w:style w:type="paragraph" w:customStyle="1" w:styleId="2248">
    <w:name w:val="表图题"/>
    <w:basedOn w:val="1"/>
    <w:qFormat/>
    <w:uiPriority w:val="0"/>
    <w:pPr>
      <w:spacing w:line="440" w:lineRule="exact"/>
      <w:jc w:val="center"/>
    </w:pPr>
    <w:rPr>
      <w:rFonts w:ascii="Times New Roman" w:hAnsi="Times New Roman" w:eastAsia="华文细黑" w:cs="Times New Roman"/>
      <w:b/>
      <w:szCs w:val="28"/>
    </w:rPr>
  </w:style>
  <w:style w:type="paragraph" w:customStyle="1" w:styleId="2249">
    <w:name w:val="Body Text Indent1"/>
    <w:basedOn w:val="1"/>
    <w:qFormat/>
    <w:uiPriority w:val="0"/>
    <w:pPr>
      <w:tabs>
        <w:tab w:val="left" w:pos="540"/>
      </w:tabs>
      <w:adjustRightInd w:val="0"/>
      <w:snapToGrid w:val="0"/>
      <w:spacing w:line="360" w:lineRule="auto"/>
      <w:ind w:firstLine="560" w:firstLineChars="200"/>
    </w:pPr>
    <w:rPr>
      <w:rFonts w:ascii="Times New Roman" w:hAnsi="Times New Roman" w:eastAsia="仿宋_GB2312" w:cs="Times New Roman"/>
      <w:snapToGrid w:val="0"/>
      <w:color w:val="FF0000"/>
      <w:kern w:val="0"/>
      <w:sz w:val="28"/>
      <w:szCs w:val="28"/>
    </w:rPr>
  </w:style>
  <w:style w:type="paragraph" w:customStyle="1" w:styleId="2250">
    <w:name w:val="WW-正文文本缩进 3"/>
    <w:basedOn w:val="1"/>
    <w:qFormat/>
    <w:uiPriority w:val="0"/>
    <w:pPr>
      <w:tabs>
        <w:tab w:val="right" w:leader="dot" w:pos="8505"/>
      </w:tabs>
      <w:suppressAutoHyphens/>
      <w:ind w:right="-58" w:firstLine="315"/>
    </w:pPr>
    <w:rPr>
      <w:rFonts w:ascii="Times New Roman" w:hAnsi="Times New Roman" w:eastAsia="宋体" w:cs="Times New Roman"/>
      <w:color w:val="FF0000"/>
      <w:kern w:val="1"/>
      <w:szCs w:val="21"/>
      <w:lang w:eastAsia="ar-SA"/>
    </w:rPr>
  </w:style>
  <w:style w:type="paragraph" w:customStyle="1" w:styleId="2251">
    <w:name w:val="et79"/>
    <w:basedOn w:val="1"/>
    <w:qFormat/>
    <w:uiPriority w:val="0"/>
    <w:pPr>
      <w:widowControl/>
      <w:pBdr>
        <w:top w:val="single" w:color="000000" w:sz="12" w:space="0"/>
        <w:left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252">
    <w:name w:val="表格编号"/>
    <w:basedOn w:val="1"/>
    <w:next w:val="1"/>
    <w:qFormat/>
    <w:uiPriority w:val="0"/>
    <w:pPr>
      <w:tabs>
        <w:tab w:val="left" w:pos="720"/>
      </w:tabs>
      <w:spacing w:before="300" w:after="200"/>
      <w:jc w:val="center"/>
    </w:pPr>
    <w:rPr>
      <w:rFonts w:ascii="Times New Roman" w:hAnsi="Times New Roman" w:eastAsia="宋体" w:cs="Times New Roman"/>
      <w:sz w:val="24"/>
      <w:szCs w:val="20"/>
    </w:rPr>
  </w:style>
  <w:style w:type="paragraph" w:customStyle="1" w:styleId="2253">
    <w:name w:val="样式 标题 1H1 + 非加粗 段前: 0 磅 段后: 6 磅1"/>
    <w:basedOn w:val="4"/>
    <w:qFormat/>
    <w:uiPriority w:val="0"/>
    <w:pPr>
      <w:widowControl/>
      <w:adjustRightInd w:val="0"/>
      <w:snapToGrid w:val="0"/>
      <w:spacing w:beforeLines="100" w:after="120" w:line="360" w:lineRule="auto"/>
    </w:pPr>
    <w:rPr>
      <w:rFonts w:eastAsia="黑体" w:cs="宋体"/>
      <w:b w:val="0"/>
      <w:bCs w:val="0"/>
      <w:sz w:val="32"/>
      <w:szCs w:val="20"/>
    </w:rPr>
  </w:style>
  <w:style w:type="paragraph" w:customStyle="1" w:styleId="2254">
    <w:name w:val="样式 标题 4 + (西文) Times New Roman"/>
    <w:basedOn w:val="6"/>
    <w:qFormat/>
    <w:uiPriority w:val="0"/>
    <w:pPr>
      <w:keepNext w:val="0"/>
      <w:keepLines w:val="0"/>
      <w:tabs>
        <w:tab w:val="left" w:pos="1323"/>
      </w:tabs>
      <w:adjustRightInd w:val="0"/>
      <w:spacing w:before="0" w:after="0" w:line="240" w:lineRule="auto"/>
      <w:ind w:firstLine="535" w:firstLineChars="200"/>
      <w:jc w:val="left"/>
    </w:pPr>
    <w:rPr>
      <w:rFonts w:ascii="Times New Roman" w:hAnsi="Times New Roman" w:eastAsia="宋体" w:cs="Times New Roman"/>
      <w:b w:val="0"/>
      <w:bCs w:val="0"/>
      <w:snapToGrid w:val="0"/>
      <w:kern w:val="0"/>
      <w:sz w:val="24"/>
      <w:szCs w:val="20"/>
    </w:rPr>
  </w:style>
  <w:style w:type="paragraph" w:customStyle="1" w:styleId="2255">
    <w:name w:val="表格内容1"/>
    <w:basedOn w:val="1"/>
    <w:qFormat/>
    <w:uiPriority w:val="0"/>
    <w:pPr>
      <w:adjustRightInd w:val="0"/>
      <w:snapToGrid w:val="0"/>
      <w:spacing w:line="240" w:lineRule="atLeast"/>
      <w:jc w:val="center"/>
    </w:pPr>
    <w:rPr>
      <w:rFonts w:ascii="Times New Roman" w:hAnsi="Times New Roman" w:eastAsia="宋体" w:cs="Times New Roman"/>
      <w:snapToGrid w:val="0"/>
      <w:kern w:val="0"/>
      <w:szCs w:val="24"/>
    </w:rPr>
  </w:style>
  <w:style w:type="paragraph" w:customStyle="1" w:styleId="2256">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2257">
    <w:name w:val="样式7表名"/>
    <w:next w:val="2258"/>
    <w:qFormat/>
    <w:uiPriority w:val="0"/>
    <w:pPr>
      <w:spacing w:before="120" w:line="360" w:lineRule="auto"/>
      <w:jc w:val="center"/>
    </w:pPr>
    <w:rPr>
      <w:rFonts w:ascii="黑体" w:hAnsi="Times New Roman" w:eastAsia="黑体" w:cs="Times New Roman"/>
      <w:spacing w:val="60"/>
      <w:sz w:val="24"/>
      <w:lang w:val="en-US" w:eastAsia="zh-CN" w:bidi="ar-SA"/>
    </w:rPr>
  </w:style>
  <w:style w:type="paragraph" w:customStyle="1" w:styleId="2258">
    <w:name w:val="样式8表号"/>
    <w:next w:val="1"/>
    <w:qFormat/>
    <w:uiPriority w:val="0"/>
    <w:pPr>
      <w:widowControl w:val="0"/>
      <w:spacing w:line="360" w:lineRule="auto"/>
      <w:ind w:firstLine="510"/>
      <w:jc w:val="both"/>
    </w:pPr>
    <w:rPr>
      <w:rFonts w:ascii="Times New Roman" w:hAnsi="Times New Roman" w:eastAsia="宋体" w:cs="Times New Roman"/>
      <w:lang w:val="en-US" w:eastAsia="zh-CN" w:bidi="ar-SA"/>
    </w:rPr>
  </w:style>
  <w:style w:type="paragraph" w:customStyle="1" w:styleId="2259">
    <w:name w:val="标注"/>
    <w:basedOn w:val="1"/>
    <w:qFormat/>
    <w:uiPriority w:val="0"/>
    <w:pPr>
      <w:adjustRightInd w:val="0"/>
      <w:snapToGrid w:val="0"/>
      <w:spacing w:line="300" w:lineRule="auto"/>
      <w:ind w:firstLine="480"/>
    </w:pPr>
    <w:rPr>
      <w:rFonts w:ascii="Times New Roman" w:hAnsi="Times New Roman" w:eastAsia="黑体" w:cs="Times New Roman"/>
      <w:color w:val="000000"/>
      <w:szCs w:val="24"/>
    </w:rPr>
  </w:style>
  <w:style w:type="paragraph" w:customStyle="1" w:styleId="2260">
    <w:name w:val="Style9"/>
    <w:basedOn w:val="1"/>
    <w:qFormat/>
    <w:uiPriority w:val="0"/>
    <w:pPr>
      <w:adjustRightInd w:val="0"/>
      <w:spacing w:line="816" w:lineRule="exact"/>
      <w:jc w:val="left"/>
    </w:pPr>
    <w:rPr>
      <w:rFonts w:ascii="宋体" w:hAnsi="Calibri" w:eastAsia="宋体" w:cs="Times New Roman"/>
      <w:kern w:val="0"/>
      <w:sz w:val="24"/>
      <w:szCs w:val="24"/>
    </w:rPr>
  </w:style>
  <w:style w:type="paragraph" w:customStyle="1" w:styleId="2261">
    <w:name w:val="Char Char Char Char Char Char Char Char Char Char Char Char1 Char"/>
    <w:basedOn w:val="1"/>
    <w:qFormat/>
    <w:uiPriority w:val="0"/>
    <w:pPr>
      <w:widowControl/>
      <w:snapToGrid w:val="0"/>
      <w:spacing w:line="360" w:lineRule="auto"/>
      <w:ind w:firstLine="200" w:firstLineChars="200"/>
      <w:jc w:val="left"/>
    </w:pPr>
    <w:rPr>
      <w:rFonts w:ascii="宋体" w:hAnsi="宋体" w:eastAsia="仿宋_GB2312" w:cs="宋体"/>
      <w:kern w:val="0"/>
      <w:sz w:val="24"/>
      <w:szCs w:val="24"/>
    </w:rPr>
  </w:style>
  <w:style w:type="paragraph" w:customStyle="1" w:styleId="2262">
    <w:name w:val="Char Char Char1 Char1"/>
    <w:basedOn w:val="1"/>
    <w:qFormat/>
    <w:uiPriority w:val="0"/>
    <w:rPr>
      <w:rFonts w:ascii="Times New Roman" w:hAnsi="Times New Roman" w:eastAsia="宋体" w:cs="Times New Roman"/>
      <w:szCs w:val="24"/>
    </w:rPr>
  </w:style>
  <w:style w:type="paragraph" w:customStyle="1" w:styleId="2263">
    <w:name w:val="样式 标题 2 + 小三 段后: 0.5 行"/>
    <w:basedOn w:val="2"/>
    <w:qFormat/>
    <w:uiPriority w:val="0"/>
    <w:pPr>
      <w:spacing w:before="120" w:afterLines="50" w:line="360" w:lineRule="auto"/>
      <w:ind w:left="-14"/>
      <w:jc w:val="left"/>
    </w:pPr>
    <w:rPr>
      <w:rFonts w:ascii="Times New Roman" w:hAnsi="Times New Roman" w:eastAsia="黑体" w:cs="宋体"/>
      <w:b w:val="0"/>
      <w:sz w:val="30"/>
      <w:szCs w:val="30"/>
    </w:rPr>
  </w:style>
  <w:style w:type="paragraph" w:customStyle="1" w:styleId="2264">
    <w:name w:val="样式 标题 1 + (中文) 黑体 小三 居中 左侧:  0 厘米 悬挂缩进: 4.32 字符 段后: 6 磅 行距..."/>
    <w:basedOn w:val="4"/>
    <w:qFormat/>
    <w:uiPriority w:val="0"/>
    <w:pPr>
      <w:tabs>
        <w:tab w:val="center" w:pos="616"/>
        <w:tab w:val="left" w:pos="851"/>
      </w:tabs>
      <w:spacing w:before="120" w:after="120" w:line="360" w:lineRule="auto"/>
      <w:ind w:left="851" w:hanging="171"/>
      <w:jc w:val="center"/>
    </w:pPr>
    <w:rPr>
      <w:rFonts w:eastAsia="黑体" w:cs="宋体"/>
      <w:spacing w:val="6"/>
      <w:kern w:val="2"/>
      <w:sz w:val="30"/>
      <w:szCs w:val="20"/>
    </w:rPr>
  </w:style>
  <w:style w:type="paragraph" w:customStyle="1" w:styleId="2265">
    <w:name w:val="首行缩进:  2 字符 Char"/>
    <w:basedOn w:val="1"/>
    <w:qFormat/>
    <w:uiPriority w:val="0"/>
    <w:pPr>
      <w:spacing w:line="300" w:lineRule="auto"/>
      <w:ind w:firstLine="480" w:firstLineChars="200"/>
    </w:pPr>
    <w:rPr>
      <w:rFonts w:ascii="Times New Roman" w:hAnsi="Times New Roman" w:eastAsia="宋体" w:cs="宋体"/>
      <w:sz w:val="24"/>
      <w:szCs w:val="21"/>
    </w:rPr>
  </w:style>
  <w:style w:type="paragraph" w:customStyle="1" w:styleId="2266">
    <w:name w:val="Char Char7 Char Char1 Char"/>
    <w:basedOn w:val="1"/>
    <w:qFormat/>
    <w:uiPriority w:val="0"/>
    <w:pPr>
      <w:spacing w:line="240" w:lineRule="exact"/>
      <w:ind w:firstLine="200" w:firstLineChars="200"/>
    </w:pPr>
    <w:rPr>
      <w:rFonts w:ascii="Times New Roman" w:hAnsi="Times New Roman" w:eastAsia="宋体" w:cs="Times New Roman"/>
      <w:sz w:val="28"/>
      <w:szCs w:val="28"/>
    </w:rPr>
  </w:style>
  <w:style w:type="paragraph" w:customStyle="1" w:styleId="2267">
    <w:name w:val="正文文字居中1"/>
    <w:basedOn w:val="1"/>
    <w:qFormat/>
    <w:uiPriority w:val="0"/>
    <w:pPr>
      <w:jc w:val="center"/>
    </w:pPr>
    <w:rPr>
      <w:rFonts w:ascii="宋体" w:hAnsi="Times New Roman" w:eastAsia="宋体" w:cs="Times New Roman"/>
      <w:spacing w:val="10"/>
      <w:sz w:val="24"/>
      <w:szCs w:val="20"/>
    </w:rPr>
  </w:style>
  <w:style w:type="paragraph" w:customStyle="1" w:styleId="2268">
    <w:name w:val="目录1"/>
    <w:basedOn w:val="1"/>
    <w:next w:val="1"/>
    <w:qFormat/>
    <w:uiPriority w:val="0"/>
    <w:pPr>
      <w:spacing w:before="50" w:after="50" w:line="400" w:lineRule="exact"/>
    </w:pPr>
    <w:rPr>
      <w:rFonts w:ascii="Arial" w:hAnsi="Arial" w:eastAsia="黑体" w:cs="Times New Roman"/>
      <w:spacing w:val="10"/>
      <w:w w:val="90"/>
      <w:kern w:val="21"/>
      <w:sz w:val="24"/>
      <w:szCs w:val="20"/>
    </w:rPr>
  </w:style>
  <w:style w:type="paragraph" w:customStyle="1" w:styleId="2269">
    <w:name w:val="样式 样式1 + (符号) 宋体 黑色1"/>
    <w:basedOn w:val="577"/>
    <w:qFormat/>
    <w:uiPriority w:val="0"/>
    <w:pPr>
      <w:spacing w:beforeLines="50" w:line="500" w:lineRule="atLeast"/>
      <w:ind w:firstLine="281" w:firstLineChars="100"/>
      <w:jc w:val="left"/>
      <w:outlineLvl w:val="1"/>
    </w:pPr>
    <w:rPr>
      <w:b/>
      <w:bCs/>
      <w:color w:val="000000"/>
      <w:sz w:val="28"/>
      <w:szCs w:val="20"/>
    </w:rPr>
  </w:style>
  <w:style w:type="paragraph" w:customStyle="1" w:styleId="2270">
    <w:name w:val="大标题"/>
    <w:basedOn w:val="4"/>
    <w:qFormat/>
    <w:uiPriority w:val="0"/>
    <w:pPr>
      <w:tabs>
        <w:tab w:val="left" w:pos="432"/>
      </w:tabs>
      <w:ind w:left="432" w:hanging="432"/>
    </w:pPr>
    <w:rPr>
      <w:rFonts w:eastAsia="黑体"/>
      <w:sz w:val="24"/>
      <w:szCs w:val="24"/>
    </w:rPr>
  </w:style>
  <w:style w:type="paragraph" w:customStyle="1" w:styleId="2271">
    <w:name w:val="样式 标题 3 + 仿宋_GB2312 13 磅 行距: 多倍行距 1.73 字行"/>
    <w:basedOn w:val="5"/>
    <w:qFormat/>
    <w:uiPriority w:val="0"/>
    <w:pPr>
      <w:spacing w:before="260" w:line="415" w:lineRule="auto"/>
      <w:jc w:val="center"/>
    </w:pPr>
    <w:rPr>
      <w:rFonts w:ascii="黑体" w:hAnsi="宋体" w:eastAsia="黑体"/>
      <w:color w:val="000000"/>
      <w:sz w:val="28"/>
      <w:szCs w:val="28"/>
    </w:rPr>
  </w:style>
  <w:style w:type="paragraph" w:customStyle="1" w:styleId="2272">
    <w:name w:val="批注主题 Char Char"/>
    <w:basedOn w:val="28"/>
    <w:next w:val="28"/>
    <w:qFormat/>
    <w:uiPriority w:val="0"/>
    <w:pPr>
      <w:spacing w:line="288" w:lineRule="auto"/>
      <w:ind w:firstLine="482"/>
    </w:pPr>
    <w:rPr>
      <w:rFonts w:ascii="Times New Roman" w:hAnsi="Times New Roman"/>
      <w:b/>
      <w:kern w:val="24"/>
      <w:sz w:val="24"/>
      <w:szCs w:val="20"/>
    </w:rPr>
  </w:style>
  <w:style w:type="paragraph" w:customStyle="1" w:styleId="2273">
    <w:name w:val="样式 表标 + 首行缩进:  2 字符"/>
    <w:basedOn w:val="1"/>
    <w:qFormat/>
    <w:uiPriority w:val="0"/>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snapToGrid w:val="0"/>
      <w:spacing w:line="300" w:lineRule="auto"/>
      <w:jc w:val="center"/>
      <w:textAlignment w:val="baseline"/>
    </w:pPr>
    <w:rPr>
      <w:rFonts w:ascii="黑体" w:hAnsi="宋体" w:eastAsia="黑体" w:cs="宋体"/>
      <w:kern w:val="0"/>
      <w:sz w:val="24"/>
      <w:szCs w:val="20"/>
    </w:rPr>
  </w:style>
  <w:style w:type="paragraph" w:customStyle="1" w:styleId="2274">
    <w:name w:val="Char Char Char Char Char Char Char Char Char1 Char Char Char1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275">
    <w:name w:val="表格注释"/>
    <w:basedOn w:val="1"/>
    <w:qFormat/>
    <w:uiPriority w:val="0"/>
    <w:pPr>
      <w:adjustRightInd w:val="0"/>
      <w:textAlignment w:val="baseline"/>
    </w:pPr>
    <w:rPr>
      <w:rFonts w:ascii="宋体" w:hAnsi="Courier New" w:eastAsia="宋体" w:cs="Times New Roman"/>
      <w:szCs w:val="20"/>
    </w:rPr>
  </w:style>
  <w:style w:type="paragraph" w:customStyle="1" w:styleId="2276">
    <w:name w:val="样式 标题 2节标题 1.11.1标题2b2标题 2 Char + Times New Roman"/>
    <w:basedOn w:val="2"/>
    <w:next w:val="1"/>
    <w:qFormat/>
    <w:uiPriority w:val="0"/>
    <w:pPr>
      <w:tabs>
        <w:tab w:val="left" w:pos="720"/>
        <w:tab w:val="left" w:pos="6946"/>
      </w:tabs>
      <w:adjustRightInd w:val="0"/>
      <w:snapToGrid w:val="0"/>
      <w:spacing w:beforeLines="20" w:afterLines="20" w:line="500" w:lineRule="exact"/>
    </w:pPr>
    <w:rPr>
      <w:rFonts w:ascii="Times New Roman" w:hAnsi="宋体" w:eastAsia="黑体" w:cs="Times New Roman"/>
      <w:color w:val="000000"/>
      <w:sz w:val="30"/>
      <w:szCs w:val="30"/>
    </w:rPr>
  </w:style>
  <w:style w:type="paragraph" w:customStyle="1" w:styleId="2277">
    <w:name w:val="Char Char Char Char Char Char Char Char Char1 Char Char Char1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278">
    <w:name w:val="表内表"/>
    <w:basedOn w:val="1"/>
    <w:qFormat/>
    <w:uiPriority w:val="0"/>
    <w:pPr>
      <w:jc w:val="center"/>
    </w:pPr>
    <w:rPr>
      <w:rFonts w:ascii="Times New Roman" w:hAnsi="Times New Roman" w:eastAsia="仿宋_GB2312" w:cs="宋体"/>
      <w:bCs/>
      <w:color w:val="000000"/>
      <w:kern w:val="0"/>
      <w:szCs w:val="20"/>
    </w:rPr>
  </w:style>
  <w:style w:type="paragraph" w:customStyle="1" w:styleId="2279">
    <w:name w:val="样式 标题 5 + 字距调整五号"/>
    <w:basedOn w:val="7"/>
    <w:qFormat/>
    <w:uiPriority w:val="0"/>
    <w:pPr>
      <w:keepNext w:val="0"/>
      <w:keepLines w:val="0"/>
      <w:tabs>
        <w:tab w:val="left" w:pos="1008"/>
      </w:tabs>
      <w:adjustRightInd w:val="0"/>
      <w:snapToGrid w:val="0"/>
      <w:spacing w:before="0" w:after="0" w:line="300" w:lineRule="auto"/>
      <w:ind w:firstLine="560" w:firstLineChars="200"/>
    </w:pPr>
    <w:rPr>
      <w:rFonts w:ascii="Times New Roman" w:hAnsi="Times New Roman" w:cs="Times New Roman"/>
      <w:bCs w:val="0"/>
      <w:snapToGrid w:val="0"/>
      <w:color w:val="000000"/>
      <w:kern w:val="21"/>
      <w:sz w:val="24"/>
      <w:szCs w:val="20"/>
    </w:rPr>
  </w:style>
  <w:style w:type="paragraph" w:customStyle="1" w:styleId="2280">
    <w:name w:val="样式 纯文本 + Arial 小四 黑色 首行缩进:  0.85 厘米 行距: 固定值 22 磅"/>
    <w:basedOn w:val="45"/>
    <w:qFormat/>
    <w:uiPriority w:val="0"/>
    <w:pPr>
      <w:adjustRightInd w:val="0"/>
      <w:snapToGrid w:val="0"/>
      <w:spacing w:line="440" w:lineRule="exact"/>
      <w:ind w:firstLine="482"/>
    </w:pPr>
    <w:rPr>
      <w:rFonts w:ascii="Arial" w:hAnsi="Arial" w:eastAsia="宋体" w:cs="Times New Roman"/>
      <w:color w:val="000000"/>
      <w:sz w:val="24"/>
      <w:szCs w:val="20"/>
    </w:rPr>
  </w:style>
  <w:style w:type="paragraph" w:customStyle="1" w:styleId="2281">
    <w:name w:val="(表格"/>
    <w:basedOn w:val="1"/>
    <w:qFormat/>
    <w:uiPriority w:val="0"/>
    <w:pPr>
      <w:jc w:val="center"/>
    </w:pPr>
    <w:rPr>
      <w:rFonts w:ascii="Times New Roman" w:hAnsi="Times New Roman" w:eastAsia="仿宋_GB2312" w:cs="Times New Roman"/>
      <w:bCs/>
      <w:color w:val="FF0000"/>
      <w:szCs w:val="21"/>
    </w:rPr>
  </w:style>
  <w:style w:type="paragraph" w:customStyle="1" w:styleId="2282">
    <w:name w:val="脚注文本1"/>
    <w:basedOn w:val="1"/>
    <w:qFormat/>
    <w:uiPriority w:val="0"/>
    <w:pPr>
      <w:adjustRightInd w:val="0"/>
      <w:spacing w:line="312" w:lineRule="atLeast"/>
      <w:jc w:val="left"/>
      <w:textAlignment w:val="baseline"/>
    </w:pPr>
    <w:rPr>
      <w:rFonts w:ascii="Garamond" w:hAnsi="Garamond"/>
      <w:sz w:val="18"/>
    </w:rPr>
  </w:style>
  <w:style w:type="paragraph" w:customStyle="1" w:styleId="2283">
    <w:name w:val="表格小五号正文"/>
    <w:basedOn w:val="129"/>
    <w:qFormat/>
    <w:uiPriority w:val="0"/>
    <w:pPr>
      <w:spacing w:line="320" w:lineRule="exact"/>
    </w:pPr>
    <w:rPr>
      <w:snapToGrid w:val="0"/>
      <w:kern w:val="0"/>
      <w:sz w:val="18"/>
    </w:rPr>
  </w:style>
  <w:style w:type="paragraph" w:customStyle="1" w:styleId="2284">
    <w:name w:val="CM13"/>
    <w:basedOn w:val="144"/>
    <w:next w:val="144"/>
    <w:qFormat/>
    <w:uiPriority w:val="0"/>
    <w:pPr>
      <w:spacing w:line="438" w:lineRule="atLeast"/>
    </w:pPr>
    <w:rPr>
      <w:rFonts w:ascii="宋体" w:hAnsi="Calibri"/>
      <w:color w:val="auto"/>
    </w:rPr>
  </w:style>
  <w:style w:type="paragraph" w:customStyle="1" w:styleId="2285">
    <w:name w:val="font15"/>
    <w:basedOn w:val="1"/>
    <w:qFormat/>
    <w:uiPriority w:val="0"/>
    <w:pPr>
      <w:widowControl/>
      <w:spacing w:before="100" w:beforeAutospacing="1" w:after="100" w:afterAutospacing="1"/>
      <w:jc w:val="left"/>
    </w:pPr>
    <w:rPr>
      <w:rFonts w:ascii="宋体" w:hAnsi="Times New Roman" w:eastAsia="宋体" w:cs="Times New Roman"/>
      <w:color w:val="FFFFFF"/>
      <w:kern w:val="0"/>
      <w:sz w:val="20"/>
      <w:szCs w:val="20"/>
    </w:rPr>
  </w:style>
  <w:style w:type="paragraph" w:customStyle="1" w:styleId="2286">
    <w:name w:val="WW-普通(网站)"/>
    <w:basedOn w:val="1"/>
    <w:qFormat/>
    <w:uiPriority w:val="0"/>
    <w:pPr>
      <w:widowControl/>
      <w:suppressAutoHyphens/>
      <w:spacing w:before="280" w:after="280"/>
      <w:jc w:val="left"/>
    </w:pPr>
    <w:rPr>
      <w:rFonts w:ascii="宋体" w:hAnsi="宋体" w:eastAsia="宋体" w:cs="Times New Roman"/>
      <w:kern w:val="1"/>
      <w:sz w:val="24"/>
      <w:szCs w:val="24"/>
      <w:lang w:eastAsia="ar-SA"/>
    </w:rPr>
  </w:style>
  <w:style w:type="paragraph" w:customStyle="1" w:styleId="2287">
    <w:name w:val="标题 4 + 黑色 行距: 多倍行距 1.35 字行2"/>
    <w:basedOn w:val="6"/>
    <w:qFormat/>
    <w:uiPriority w:val="0"/>
    <w:pPr>
      <w:keepLines w:val="0"/>
      <w:widowControl/>
      <w:suppressAutoHyphens/>
      <w:adjustRightInd w:val="0"/>
      <w:spacing w:beforeLines="50" w:after="0" w:line="324" w:lineRule="auto"/>
      <w:jc w:val="left"/>
    </w:pPr>
    <w:rPr>
      <w:rFonts w:ascii="Times New Roman" w:hAnsi="Times New Roman" w:eastAsia="黑体" w:cs="宋体"/>
      <w:b w:val="0"/>
      <w:bCs w:val="0"/>
      <w:color w:val="000000"/>
      <w:kern w:val="24"/>
      <w:sz w:val="24"/>
      <w:szCs w:val="24"/>
    </w:rPr>
  </w:style>
  <w:style w:type="paragraph" w:customStyle="1" w:styleId="2288">
    <w:name w:val="xl116"/>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w:hAnsi="Arial" w:eastAsia="宋体" w:cs="Arial"/>
      <w:b/>
      <w:bCs/>
      <w:kern w:val="0"/>
      <w:sz w:val="20"/>
      <w:szCs w:val="20"/>
    </w:rPr>
  </w:style>
  <w:style w:type="paragraph" w:customStyle="1" w:styleId="2289">
    <w:name w:val="CM23"/>
    <w:basedOn w:val="1"/>
    <w:next w:val="1"/>
    <w:qFormat/>
    <w:uiPriority w:val="0"/>
    <w:pPr>
      <w:autoSpaceDE w:val="0"/>
      <w:autoSpaceDN w:val="0"/>
      <w:adjustRightInd w:val="0"/>
      <w:spacing w:line="468" w:lineRule="atLeast"/>
      <w:jc w:val="left"/>
    </w:pPr>
    <w:rPr>
      <w:rFonts w:ascii="黑体" w:hAnsi="Times New Roman" w:eastAsia="黑体" w:cs="Times New Roman"/>
      <w:kern w:val="0"/>
      <w:sz w:val="24"/>
      <w:szCs w:val="24"/>
    </w:rPr>
  </w:style>
  <w:style w:type="paragraph" w:customStyle="1" w:styleId="2290">
    <w:name w:val="Char Char Char Char Char Char Char Char Char Char Char Char Char Char Char Char2"/>
    <w:basedOn w:val="1"/>
    <w:qFormat/>
    <w:uiPriority w:val="0"/>
    <w:rPr>
      <w:rFonts w:ascii="Times New Roman" w:hAnsi="Times New Roman" w:eastAsia="宋体" w:cs="Times New Roman"/>
      <w:szCs w:val="20"/>
    </w:rPr>
  </w:style>
  <w:style w:type="paragraph" w:customStyle="1" w:styleId="2291">
    <w:name w:val="副标题3"/>
    <w:basedOn w:val="1"/>
    <w:qFormat/>
    <w:uiPriority w:val="0"/>
    <w:pPr>
      <w:keepLines/>
      <w:tabs>
        <w:tab w:val="left" w:pos="672"/>
        <w:tab w:val="left" w:pos="720"/>
        <w:tab w:val="left" w:pos="3480"/>
      </w:tabs>
      <w:adjustRightInd w:val="0"/>
      <w:snapToGrid w:val="0"/>
      <w:spacing w:line="400" w:lineRule="atLeast"/>
      <w:ind w:left="672" w:hanging="348"/>
      <w:outlineLvl w:val="3"/>
    </w:pPr>
    <w:rPr>
      <w:rFonts w:ascii="宋体" w:hAnsi="Times New Roman" w:eastAsia="宋体" w:cs="Times New Roman"/>
      <w:snapToGrid w:val="0"/>
      <w:kern w:val="0"/>
      <w:sz w:val="24"/>
      <w:szCs w:val="20"/>
    </w:rPr>
  </w:style>
  <w:style w:type="paragraph" w:customStyle="1" w:styleId="2292">
    <w:name w:val="WW-正文文字缩进 3"/>
    <w:basedOn w:val="1"/>
    <w:qFormat/>
    <w:uiPriority w:val="0"/>
    <w:pPr>
      <w:tabs>
        <w:tab w:val="right" w:leader="dot" w:pos="8505"/>
      </w:tabs>
      <w:suppressAutoHyphens/>
      <w:ind w:right="-58" w:firstLine="315"/>
    </w:pPr>
    <w:rPr>
      <w:rFonts w:ascii="Times New Roman" w:hAnsi="Times New Roman" w:eastAsia="宋体" w:cs="Times New Roman"/>
      <w:color w:val="FF0000"/>
      <w:kern w:val="1"/>
      <w:szCs w:val="21"/>
      <w:lang w:eastAsia="ar-SA"/>
    </w:rPr>
  </w:style>
  <w:style w:type="paragraph" w:customStyle="1" w:styleId="2293">
    <w:name w:val="p18"/>
    <w:basedOn w:val="1"/>
    <w:qFormat/>
    <w:uiPriority w:val="0"/>
    <w:pPr>
      <w:widowControl/>
      <w:snapToGrid w:val="0"/>
      <w:spacing w:line="360" w:lineRule="auto"/>
      <w:textAlignment w:val="baseline"/>
    </w:pPr>
    <w:rPr>
      <w:rFonts w:ascii="宋体" w:hAnsi="宋体" w:eastAsia="宋体" w:cs="宋体"/>
      <w:kern w:val="0"/>
      <w:sz w:val="28"/>
      <w:szCs w:val="28"/>
    </w:rPr>
  </w:style>
  <w:style w:type="paragraph" w:customStyle="1" w:styleId="2294">
    <w:name w:val="引用1"/>
    <w:basedOn w:val="1"/>
    <w:next w:val="1"/>
    <w:qFormat/>
    <w:uiPriority w:val="0"/>
    <w:pPr>
      <w:widowControl/>
      <w:jc w:val="left"/>
    </w:pPr>
    <w:rPr>
      <w:rFonts w:ascii="Calibri" w:hAnsi="Calibri" w:eastAsia="宋体" w:cs="Times New Roman"/>
      <w:i/>
      <w:kern w:val="0"/>
      <w:sz w:val="24"/>
      <w:szCs w:val="24"/>
      <w:lang w:eastAsia="en-US" w:bidi="en-US"/>
    </w:rPr>
  </w:style>
  <w:style w:type="paragraph" w:customStyle="1" w:styleId="2295">
    <w:name w:val="CM8"/>
    <w:basedOn w:val="144"/>
    <w:next w:val="144"/>
    <w:qFormat/>
    <w:uiPriority w:val="0"/>
    <w:pPr>
      <w:spacing w:line="391" w:lineRule="atLeast"/>
    </w:pPr>
    <w:rPr>
      <w:rFonts w:ascii="Arial Unicode MS" w:eastAsia="Arial Unicode MS"/>
      <w:color w:val="auto"/>
    </w:rPr>
  </w:style>
  <w:style w:type="paragraph" w:customStyle="1" w:styleId="2296">
    <w:name w:val="样式 正文001 + 首行缩进:  0.85 厘米"/>
    <w:basedOn w:val="765"/>
    <w:qFormat/>
    <w:uiPriority w:val="0"/>
    <w:pPr>
      <w:ind w:firstLine="482"/>
      <w:jc w:val="both"/>
    </w:pPr>
    <w:rPr>
      <w:rFonts w:ascii="Arial" w:hAnsi="Arial"/>
    </w:rPr>
  </w:style>
  <w:style w:type="paragraph" w:customStyle="1" w:styleId="2297">
    <w:name w:val="样式表"/>
    <w:basedOn w:val="1"/>
    <w:qFormat/>
    <w:uiPriority w:val="0"/>
    <w:pPr>
      <w:keepNext/>
      <w:overflowPunct w:val="0"/>
      <w:autoSpaceDE w:val="0"/>
      <w:autoSpaceDN w:val="0"/>
      <w:adjustRightInd w:val="0"/>
      <w:snapToGrid w:val="0"/>
      <w:spacing w:before="60" w:after="60"/>
      <w:jc w:val="center"/>
      <w:textAlignment w:val="center"/>
    </w:pPr>
    <w:rPr>
      <w:rFonts w:ascii="宋体" w:hAnsi="Times New Roman" w:eastAsia="宋体" w:cs="Times New Roman"/>
      <w:sz w:val="24"/>
      <w:szCs w:val="20"/>
    </w:rPr>
  </w:style>
  <w:style w:type="paragraph" w:customStyle="1" w:styleId="2298">
    <w:name w:val="xl11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宋体" w:cs="Arial"/>
      <w:b/>
      <w:bCs/>
      <w:kern w:val="0"/>
      <w:sz w:val="20"/>
      <w:szCs w:val="20"/>
    </w:rPr>
  </w:style>
  <w:style w:type="paragraph" w:customStyle="1" w:styleId="2299">
    <w:name w:val="0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00">
    <w:name w:val="a"/>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2301">
    <w:name w:val="样式 注释 + (中文) 仿宋_GB2312 段前: 0 磅 行距: 单倍行距"/>
    <w:basedOn w:val="1748"/>
    <w:qFormat/>
    <w:uiPriority w:val="0"/>
    <w:pPr>
      <w:adjustRightInd w:val="0"/>
      <w:snapToGrid w:val="0"/>
      <w:ind w:firstLine="0" w:firstLineChars="0"/>
    </w:pPr>
    <w:rPr>
      <w:rFonts w:eastAsia="仿宋_GB2312" w:cs="宋体"/>
      <w:snapToGrid w:val="0"/>
      <w:color w:val="000000"/>
      <w:kern w:val="0"/>
      <w:szCs w:val="21"/>
    </w:rPr>
  </w:style>
  <w:style w:type="paragraph" w:customStyle="1" w:styleId="2302">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2303">
    <w:name w:val="标题B"/>
    <w:basedOn w:val="5"/>
    <w:next w:val="530"/>
    <w:qFormat/>
    <w:uiPriority w:val="0"/>
    <w:pPr>
      <w:adjustRightInd w:val="0"/>
      <w:spacing w:before="260" w:after="260" w:line="416" w:lineRule="atLeast"/>
      <w:jc w:val="left"/>
      <w:textAlignment w:val="baseline"/>
      <w:outlineLvl w:val="9"/>
    </w:pPr>
    <w:rPr>
      <w:rFonts w:eastAsia="楷体_GB2312"/>
      <w:b w:val="0"/>
      <w:bCs w:val="0"/>
      <w:kern w:val="0"/>
      <w:sz w:val="28"/>
      <w:szCs w:val="20"/>
    </w:rPr>
  </w:style>
  <w:style w:type="paragraph" w:customStyle="1" w:styleId="2304">
    <w:name w:val="页面标题3"/>
    <w:basedOn w:val="2305"/>
    <w:qFormat/>
    <w:uiPriority w:val="0"/>
    <w:pPr>
      <w:tabs>
        <w:tab w:val="left" w:pos="3190"/>
        <w:tab w:val="left" w:pos="8721"/>
      </w:tabs>
      <w:spacing w:line="480" w:lineRule="exact"/>
      <w:ind w:firstLine="560" w:firstLineChars="200"/>
      <w:jc w:val="left"/>
    </w:pPr>
    <w:rPr>
      <w:b/>
      <w:bCs/>
      <w:sz w:val="28"/>
    </w:rPr>
  </w:style>
  <w:style w:type="paragraph" w:customStyle="1" w:styleId="2305">
    <w:name w:val="页面标题2"/>
    <w:basedOn w:val="2306"/>
    <w:qFormat/>
    <w:uiPriority w:val="0"/>
    <w:rPr>
      <w:sz w:val="44"/>
    </w:rPr>
  </w:style>
  <w:style w:type="paragraph" w:customStyle="1" w:styleId="2306">
    <w:name w:val="页面标题1"/>
    <w:basedOn w:val="1"/>
    <w:qFormat/>
    <w:uiPriority w:val="0"/>
    <w:pPr>
      <w:adjustRightInd w:val="0"/>
      <w:spacing w:line="360" w:lineRule="auto"/>
      <w:textAlignment w:val="baseline"/>
    </w:pPr>
    <w:rPr>
      <w:rFonts w:ascii="Times New Roman" w:hAnsi="Times New Roman" w:eastAsia="Bookman Old Style" w:cs="Times New Roman"/>
      <w:color w:val="000000"/>
      <w:kern w:val="0"/>
      <w:sz w:val="24"/>
      <w:szCs w:val="20"/>
    </w:rPr>
  </w:style>
  <w:style w:type="paragraph" w:customStyle="1" w:styleId="2307">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308">
    <w:name w:val="样式 表名1 +"/>
    <w:basedOn w:val="1"/>
    <w:qFormat/>
    <w:uiPriority w:val="0"/>
    <w:pPr>
      <w:snapToGrid w:val="0"/>
      <w:spacing w:before="60" w:line="460" w:lineRule="exact"/>
      <w:ind w:firstLine="561"/>
    </w:pPr>
    <w:rPr>
      <w:rFonts w:ascii="Times New Roman" w:hAnsi="Times New Roman" w:eastAsia="宋体" w:cs="Times New Roman"/>
      <w:bCs/>
      <w:kern w:val="0"/>
      <w:sz w:val="24"/>
      <w:szCs w:val="24"/>
    </w:rPr>
  </w:style>
  <w:style w:type="paragraph" w:customStyle="1" w:styleId="2309">
    <w:name w:val="表格正文01"/>
    <w:basedOn w:val="1"/>
    <w:qFormat/>
    <w:uiPriority w:val="0"/>
    <w:pPr>
      <w:snapToGrid w:val="0"/>
      <w:spacing w:line="360" w:lineRule="exact"/>
    </w:pPr>
    <w:rPr>
      <w:rFonts w:ascii="Times New Roman" w:hAnsi="Times New Roman" w:eastAsia="宋体" w:cs="Times New Roman"/>
      <w:szCs w:val="24"/>
    </w:rPr>
  </w:style>
  <w:style w:type="paragraph" w:customStyle="1" w:styleId="2310">
    <w:name w:val="标题 3 + 黑体 + 首行缩进:  2 字符"/>
    <w:basedOn w:val="144"/>
    <w:next w:val="144"/>
    <w:qFormat/>
    <w:uiPriority w:val="0"/>
    <w:pPr>
      <w:spacing w:before="260" w:after="260"/>
    </w:pPr>
    <w:rPr>
      <w:rFonts w:ascii="宋体"/>
      <w:color w:val="auto"/>
    </w:rPr>
  </w:style>
  <w:style w:type="paragraph" w:customStyle="1" w:styleId="2311">
    <w:name w:val="样式 标题 2节1.1 标题 2 + 黑体 四号 两端对齐 行距: 固定值 25 磅"/>
    <w:basedOn w:val="2"/>
    <w:qFormat/>
    <w:uiPriority w:val="0"/>
    <w:pPr>
      <w:keepNext w:val="0"/>
      <w:keepLines w:val="0"/>
      <w:tabs>
        <w:tab w:val="left" w:pos="6946"/>
      </w:tabs>
      <w:adjustRightInd w:val="0"/>
      <w:snapToGrid w:val="0"/>
      <w:spacing w:before="240" w:after="60" w:line="500" w:lineRule="exact"/>
    </w:pPr>
    <w:rPr>
      <w:rFonts w:ascii="Times New Roman" w:hAnsi="Times New Roman" w:eastAsia="宋体" w:cs="Times New Roman"/>
      <w:b w:val="0"/>
      <w:bCs w:val="0"/>
      <w:snapToGrid w:val="0"/>
      <w:color w:val="000000"/>
      <w:sz w:val="30"/>
      <w:szCs w:val="20"/>
    </w:rPr>
  </w:style>
  <w:style w:type="paragraph" w:customStyle="1" w:styleId="2312">
    <w:name w:val="p2"/>
    <w:basedOn w:val="1"/>
    <w:qFormat/>
    <w:uiPriority w:val="0"/>
    <w:pPr>
      <w:widowControl/>
      <w:snapToGrid w:val="0"/>
      <w:spacing w:line="240" w:lineRule="atLeast"/>
      <w:jc w:val="left"/>
    </w:pPr>
    <w:rPr>
      <w:rFonts w:ascii="Times New Roman" w:hAnsi="Times New Roman" w:eastAsia="宋体" w:cs="Times New Roman"/>
      <w:kern w:val="0"/>
      <w:sz w:val="24"/>
      <w:szCs w:val="24"/>
    </w:rPr>
  </w:style>
  <w:style w:type="paragraph" w:customStyle="1" w:styleId="2313">
    <w:name w:val="CM57"/>
    <w:basedOn w:val="144"/>
    <w:next w:val="144"/>
    <w:qFormat/>
    <w:uiPriority w:val="0"/>
    <w:pPr>
      <w:spacing w:after="275"/>
    </w:pPr>
    <w:rPr>
      <w:rFonts w:ascii="黑体" w:eastAsia="黑体"/>
      <w:color w:val="auto"/>
    </w:rPr>
  </w:style>
  <w:style w:type="paragraph" w:customStyle="1" w:styleId="2314">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eastAsia="宋体" w:cs="宋体"/>
      <w:kern w:val="0"/>
      <w:sz w:val="20"/>
      <w:szCs w:val="20"/>
    </w:rPr>
  </w:style>
  <w:style w:type="paragraph" w:customStyle="1" w:styleId="2315">
    <w:name w:val="样式 标题 2 + 小三 非加粗 段前: 0 磅 段后: 0 磅 行距: 1.5 倍行距"/>
    <w:basedOn w:val="2"/>
    <w:qFormat/>
    <w:uiPriority w:val="0"/>
    <w:pPr>
      <w:adjustRightInd w:val="0"/>
      <w:snapToGrid w:val="0"/>
      <w:spacing w:beforeLines="50" w:afterLines="50" w:line="360" w:lineRule="auto"/>
    </w:pPr>
    <w:rPr>
      <w:rFonts w:ascii="Arial" w:hAnsi="Arial" w:eastAsia="黑体" w:cs="宋体"/>
      <w:b w:val="0"/>
      <w:bCs w:val="0"/>
      <w:kern w:val="0"/>
      <w:sz w:val="30"/>
      <w:szCs w:val="24"/>
    </w:rPr>
  </w:style>
  <w:style w:type="paragraph" w:customStyle="1" w:styleId="2316">
    <w:name w:val="F文字-标准规范"/>
    <w:basedOn w:val="1"/>
    <w:qFormat/>
    <w:uiPriority w:val="0"/>
    <w:pPr>
      <w:widowControl/>
      <w:tabs>
        <w:tab w:val="left" w:pos="646"/>
        <w:tab w:val="right" w:leader="dot" w:pos="9000"/>
      </w:tabs>
      <w:overflowPunct w:val="0"/>
      <w:autoSpaceDE w:val="0"/>
      <w:autoSpaceDN w:val="0"/>
      <w:adjustRightInd w:val="0"/>
      <w:ind w:left="646" w:hanging="419"/>
      <w:textAlignment w:val="center"/>
    </w:pPr>
    <w:rPr>
      <w:rFonts w:ascii="Times New Roman" w:hAnsi="Times New Roman" w:eastAsia="仿宋_GB2312" w:cs="Times New Roman"/>
      <w:kern w:val="0"/>
      <w:sz w:val="24"/>
      <w:szCs w:val="24"/>
    </w:rPr>
  </w:style>
  <w:style w:type="paragraph" w:customStyle="1" w:styleId="2317">
    <w:name w:val="表前文字"/>
    <w:basedOn w:val="1"/>
    <w:qFormat/>
    <w:uiPriority w:val="0"/>
    <w:pPr>
      <w:jc w:val="center"/>
    </w:pPr>
    <w:rPr>
      <w:rFonts w:ascii="Times New Roman" w:hAnsi="Times New Roman" w:eastAsia="宋体" w:cs="Times New Roman"/>
      <w:color w:val="FF0000"/>
      <w:szCs w:val="24"/>
    </w:rPr>
  </w:style>
  <w:style w:type="paragraph" w:customStyle="1" w:styleId="2318">
    <w:name w:val="xl64"/>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2319">
    <w:name w:val="biaoge 表1"/>
    <w:basedOn w:val="1"/>
    <w:qFormat/>
    <w:uiPriority w:val="0"/>
    <w:pPr>
      <w:jc w:val="center"/>
    </w:pPr>
    <w:rPr>
      <w:rFonts w:ascii="Times New Roman" w:hAnsi="Times New Roman" w:eastAsia="宋体" w:cs="Times New Roman"/>
      <w:szCs w:val="20"/>
    </w:rPr>
  </w:style>
  <w:style w:type="paragraph" w:customStyle="1" w:styleId="2320">
    <w:name w:val="样式 加宽量  0.3 磅 行距: 最小值 26 磅"/>
    <w:basedOn w:val="1"/>
    <w:qFormat/>
    <w:uiPriority w:val="0"/>
    <w:pPr>
      <w:snapToGrid w:val="0"/>
      <w:spacing w:line="360" w:lineRule="auto"/>
      <w:ind w:firstLine="200" w:firstLineChars="200"/>
    </w:pPr>
    <w:rPr>
      <w:rFonts w:ascii="Times New Roman" w:hAnsi="Times New Roman" w:eastAsia="宋体" w:cs="宋体"/>
      <w:spacing w:val="6"/>
      <w:sz w:val="28"/>
      <w:szCs w:val="20"/>
    </w:rPr>
  </w:style>
  <w:style w:type="paragraph" w:customStyle="1" w:styleId="2321">
    <w:name w:val="xl55"/>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2322">
    <w:name w:val="WW-普通文字1"/>
    <w:basedOn w:val="1"/>
    <w:qFormat/>
    <w:uiPriority w:val="0"/>
    <w:pPr>
      <w:suppressAutoHyphens/>
      <w:spacing w:line="360" w:lineRule="auto"/>
    </w:pPr>
    <w:rPr>
      <w:rFonts w:ascii="宋体" w:hAnsi="宋体" w:eastAsia="宋体" w:cs="Times New Roman"/>
      <w:kern w:val="1"/>
      <w:sz w:val="24"/>
      <w:szCs w:val="20"/>
      <w:lang w:eastAsia="ar-SA"/>
    </w:rPr>
  </w:style>
  <w:style w:type="paragraph" w:customStyle="1" w:styleId="2323">
    <w:name w:val="b-b1"/>
    <w:basedOn w:val="4"/>
    <w:next w:val="1"/>
    <w:qFormat/>
    <w:uiPriority w:val="0"/>
    <w:pPr>
      <w:keepNext w:val="0"/>
      <w:keepLines w:val="0"/>
      <w:autoSpaceDE w:val="0"/>
      <w:autoSpaceDN w:val="0"/>
      <w:adjustRightInd w:val="0"/>
      <w:snapToGrid w:val="0"/>
      <w:spacing w:before="160" w:after="160" w:line="400" w:lineRule="exact"/>
      <w:ind w:right="-420" w:rightChars="-200"/>
      <w:jc w:val="left"/>
      <w:textAlignment w:val="baseline"/>
    </w:pPr>
    <w:rPr>
      <w:rFonts w:ascii="仿宋_GB2312" w:eastAsia="仿宋_GB2312"/>
      <w:b w:val="0"/>
      <w:bCs w:val="0"/>
      <w:color w:val="000000"/>
      <w:sz w:val="28"/>
      <w:szCs w:val="20"/>
    </w:rPr>
  </w:style>
  <w:style w:type="paragraph" w:customStyle="1" w:styleId="2324">
    <w:name w:val="样式 标题 4§1.1.1.1§1.1.1.1.H4Char + 黑色 首行缩进:  2 字符3"/>
    <w:basedOn w:val="6"/>
    <w:qFormat/>
    <w:uiPriority w:val="0"/>
    <w:pPr>
      <w:keepNext w:val="0"/>
      <w:keepLines w:val="0"/>
      <w:widowControl/>
      <w:adjustRightInd w:val="0"/>
      <w:snapToGrid w:val="0"/>
      <w:spacing w:before="0" w:after="0" w:line="300" w:lineRule="auto"/>
      <w:ind w:firstLine="200" w:firstLineChars="200"/>
    </w:pPr>
    <w:rPr>
      <w:rFonts w:ascii="Times New Roman" w:hAnsi="Times New Roman" w:eastAsia="宋体" w:cs="宋体"/>
      <w:b w:val="0"/>
      <w:bCs w:val="0"/>
      <w:snapToGrid w:val="0"/>
      <w:color w:val="000000"/>
      <w:kern w:val="0"/>
      <w:sz w:val="24"/>
      <w:szCs w:val="20"/>
    </w:rPr>
  </w:style>
  <w:style w:type="paragraph" w:customStyle="1" w:styleId="2325">
    <w:name w:val="Graphics Text"/>
    <w:basedOn w:val="1"/>
    <w:qFormat/>
    <w:uiPriority w:val="0"/>
    <w:pPr>
      <w:spacing w:line="264" w:lineRule="auto"/>
      <w:jc w:val="left"/>
    </w:pPr>
    <w:rPr>
      <w:rFonts w:ascii="Arial Narrow" w:hAnsi="Arial Narrow" w:eastAsia="宋体" w:cs="Times New Roman"/>
      <w:kern w:val="0"/>
      <w:sz w:val="18"/>
      <w:szCs w:val="20"/>
      <w:lang w:eastAsia="en-US"/>
    </w:rPr>
  </w:style>
  <w:style w:type="paragraph" w:customStyle="1" w:styleId="2326">
    <w:name w:val="简单回函地址"/>
    <w:basedOn w:val="1"/>
    <w:qFormat/>
    <w:uiPriority w:val="0"/>
    <w:rPr>
      <w:rFonts w:ascii="Times New Roman" w:hAnsi="Times New Roman" w:eastAsia="宋体" w:cs="Times New Roman"/>
      <w:szCs w:val="24"/>
    </w:rPr>
  </w:style>
  <w:style w:type="paragraph" w:customStyle="1" w:styleId="2327">
    <w:name w:val="样式 题注 + (西文) Times New Roman (中文) 仿宋_GB2312 四号 段前: 0 磅 段后: 0..."/>
    <w:basedOn w:val="22"/>
    <w:qFormat/>
    <w:uiPriority w:val="0"/>
    <w:pPr>
      <w:spacing w:line="440" w:lineRule="exact"/>
      <w:ind w:firstLine="280" w:firstLineChars="100"/>
    </w:pPr>
    <w:rPr>
      <w:rFonts w:ascii="Times New Roman" w:hAnsi="Times New Roman" w:eastAsia="仿宋_GB2312" w:cs="Times New Roman"/>
      <w:sz w:val="24"/>
      <w:szCs w:val="22"/>
    </w:rPr>
  </w:style>
  <w:style w:type="paragraph" w:customStyle="1" w:styleId="2328">
    <w:name w:val="样式 正文1 + 居中 左侧:  -1.36 厘米"/>
    <w:basedOn w:val="530"/>
    <w:qFormat/>
    <w:uiPriority w:val="0"/>
    <w:pPr>
      <w:snapToGrid/>
      <w:spacing w:line="240" w:lineRule="auto"/>
      <w:ind w:firstLine="560" w:firstLineChars="200"/>
      <w:jc w:val="center"/>
    </w:pPr>
    <w:rPr>
      <w:rFonts w:ascii="宋体" w:hAnsi="宋体" w:cs="宋体"/>
      <w:color w:val="000000"/>
      <w:sz w:val="28"/>
    </w:rPr>
  </w:style>
  <w:style w:type="paragraph" w:customStyle="1" w:styleId="2329">
    <w:name w:val="样式 样式 3级标题 + 段前: 3 磅 + Arial 非加粗 居中"/>
    <w:basedOn w:val="1"/>
    <w:qFormat/>
    <w:uiPriority w:val="0"/>
    <w:pPr>
      <w:adjustRightInd w:val="0"/>
      <w:snapToGrid w:val="0"/>
      <w:spacing w:before="60" w:line="460" w:lineRule="exact"/>
      <w:jc w:val="center"/>
    </w:pPr>
    <w:rPr>
      <w:rFonts w:ascii="Arial" w:hAnsi="Arial" w:eastAsia="宋体" w:cs="宋体"/>
      <w:sz w:val="24"/>
      <w:szCs w:val="20"/>
    </w:rPr>
  </w:style>
  <w:style w:type="paragraph" w:customStyle="1" w:styleId="233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1">
    <w:name w:val="2006表格"/>
    <w:basedOn w:val="1"/>
    <w:qFormat/>
    <w:uiPriority w:val="0"/>
    <w:pPr>
      <w:spacing w:line="240" w:lineRule="atLeast"/>
      <w:ind w:firstLine="67" w:firstLineChars="32"/>
      <w:jc w:val="center"/>
    </w:pPr>
    <w:rPr>
      <w:rFonts w:ascii="Times New Roman" w:hAnsi="Times New Roman" w:eastAsia="宋体" w:cs="Times New Roman"/>
      <w:szCs w:val="20"/>
    </w:rPr>
  </w:style>
  <w:style w:type="paragraph" w:customStyle="1" w:styleId="2332">
    <w:name w:val="表格下文正文-五号"/>
    <w:basedOn w:val="1"/>
    <w:qFormat/>
    <w:uiPriority w:val="0"/>
    <w:pPr>
      <w:spacing w:before="200" w:line="360" w:lineRule="exact"/>
      <w:ind w:firstLine="420" w:firstLineChars="200"/>
    </w:pPr>
    <w:rPr>
      <w:rFonts w:ascii="Times New Roman" w:hAnsi="Times New Roman" w:eastAsia="宋体" w:cs="Times New Roman"/>
      <w:kern w:val="21"/>
      <w:szCs w:val="21"/>
    </w:rPr>
  </w:style>
  <w:style w:type="paragraph" w:customStyle="1" w:styleId="2333">
    <w:name w:val="4"/>
    <w:qFormat/>
    <w:uiPriority w:val="0"/>
    <w:pPr>
      <w:widowControl w:val="0"/>
      <w:spacing w:before="60" w:line="46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334">
    <w:name w:val="小四正文缩进2"/>
    <w:basedOn w:val="1"/>
    <w:qFormat/>
    <w:uiPriority w:val="0"/>
    <w:pPr>
      <w:spacing w:line="360" w:lineRule="auto"/>
      <w:ind w:firstLine="200" w:firstLineChars="200"/>
    </w:pPr>
    <w:rPr>
      <w:rFonts w:ascii="Times New Roman" w:hAnsi="Times New Roman" w:eastAsia="宋体" w:cs="Times New Roman"/>
      <w:bCs/>
      <w:color w:val="000000"/>
      <w:sz w:val="24"/>
      <w:szCs w:val="20"/>
    </w:rPr>
  </w:style>
  <w:style w:type="paragraph" w:customStyle="1" w:styleId="2335">
    <w:name w:val="WW-目录"/>
    <w:basedOn w:val="1"/>
    <w:qFormat/>
    <w:uiPriority w:val="0"/>
    <w:pPr>
      <w:suppressLineNumbers/>
      <w:suppressAutoHyphens/>
      <w:spacing w:line="360" w:lineRule="auto"/>
    </w:pPr>
    <w:rPr>
      <w:rFonts w:ascii="Times New Roman" w:hAnsi="Times New Roman" w:eastAsia="宋体" w:cs="Tahoma"/>
      <w:kern w:val="1"/>
      <w:sz w:val="24"/>
      <w:szCs w:val="24"/>
      <w:lang w:eastAsia="ar-SA"/>
    </w:rPr>
  </w:style>
  <w:style w:type="paragraph" w:customStyle="1" w:styleId="2336">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paragraph" w:customStyle="1" w:styleId="2337">
    <w:name w:val="样式 标题 4§1.1.1.1§1.1.1.1.H4Char + 黑色 首行缩进:  2 字符4"/>
    <w:basedOn w:val="6"/>
    <w:qFormat/>
    <w:uiPriority w:val="0"/>
    <w:pPr>
      <w:keepNext w:val="0"/>
      <w:keepLines w:val="0"/>
      <w:widowControl/>
      <w:adjustRightInd w:val="0"/>
      <w:snapToGrid w:val="0"/>
      <w:spacing w:before="0" w:after="0" w:line="300" w:lineRule="auto"/>
      <w:ind w:firstLine="200" w:firstLineChars="200"/>
    </w:pPr>
    <w:rPr>
      <w:rFonts w:ascii="Times New Roman" w:hAnsi="Times New Roman" w:eastAsia="宋体" w:cs="宋体"/>
      <w:b w:val="0"/>
      <w:bCs w:val="0"/>
      <w:snapToGrid w:val="0"/>
      <w:color w:val="000000"/>
      <w:kern w:val="0"/>
      <w:sz w:val="24"/>
      <w:szCs w:val="20"/>
    </w:rPr>
  </w:style>
  <w:style w:type="paragraph" w:customStyle="1" w:styleId="2338">
    <w:name w:val="样式 题注 + (中文) 黑体 加粗"/>
    <w:basedOn w:val="22"/>
    <w:qFormat/>
    <w:uiPriority w:val="0"/>
    <w:pPr>
      <w:spacing w:before="100" w:beforeAutospacing="1" w:line="240" w:lineRule="auto"/>
      <w:ind w:firstLine="0" w:firstLineChars="0"/>
      <w:jc w:val="center"/>
    </w:pPr>
    <w:rPr>
      <w:rFonts w:ascii="Arial" w:hAnsi="Arial" w:eastAsia="宋体" w:cs="Arial"/>
      <w:b/>
      <w:bCs/>
      <w:sz w:val="24"/>
      <w:szCs w:val="22"/>
    </w:rPr>
  </w:style>
  <w:style w:type="paragraph" w:customStyle="1" w:styleId="2339">
    <w:name w:val="样式 正文文本缩进 + 左侧:  0.95 厘米 首行缩进:  0.63 厘米"/>
    <w:basedOn w:val="35"/>
    <w:qFormat/>
    <w:uiPriority w:val="0"/>
    <w:pPr>
      <w:spacing w:before="0"/>
      <w:ind w:firstLine="460" w:firstLineChars="200"/>
    </w:pPr>
    <w:rPr>
      <w:rFonts w:ascii="Times New Roman"/>
    </w:rPr>
  </w:style>
  <w:style w:type="paragraph" w:customStyle="1" w:styleId="2340">
    <w:name w:val="Char2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341">
    <w:name w:val="3372873BB58A4DED866D2BE34882C06C"/>
    <w:qFormat/>
    <w:uiPriority w:val="0"/>
    <w:pPr>
      <w:spacing w:after="200" w:line="276" w:lineRule="auto"/>
    </w:pPr>
    <w:rPr>
      <w:rFonts w:ascii="Cambria" w:hAnsi="Cambria" w:eastAsia="宋体" w:cs="Times New Roman"/>
      <w:sz w:val="22"/>
      <w:szCs w:val="22"/>
      <w:lang w:val="en-US" w:eastAsia="zh-CN" w:bidi="ar-SA"/>
    </w:rPr>
  </w:style>
  <w:style w:type="paragraph" w:customStyle="1" w:styleId="2342">
    <w:name w:val="Char4 Char Char Char Char Char Char"/>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2343">
    <w:name w:val="样式 样式 3级标题 + 段前: 3 磅 + Arial 非加粗"/>
    <w:basedOn w:val="1"/>
    <w:qFormat/>
    <w:uiPriority w:val="0"/>
    <w:pPr>
      <w:adjustRightInd w:val="0"/>
      <w:snapToGrid w:val="0"/>
      <w:spacing w:before="60" w:line="460" w:lineRule="exact"/>
    </w:pPr>
    <w:rPr>
      <w:rFonts w:ascii="Arial" w:hAnsi="Arial" w:eastAsia="宋体" w:cs="宋体"/>
      <w:sz w:val="24"/>
      <w:szCs w:val="20"/>
    </w:rPr>
  </w:style>
  <w:style w:type="paragraph" w:customStyle="1" w:styleId="2344">
    <w:name w:val="图表名A"/>
    <w:qFormat/>
    <w:uiPriority w:val="0"/>
    <w:pPr>
      <w:tabs>
        <w:tab w:val="left" w:pos="0"/>
      </w:tabs>
      <w:adjustRightInd w:val="0"/>
      <w:snapToGrid w:val="0"/>
      <w:spacing w:before="156" w:after="156"/>
      <w:jc w:val="center"/>
    </w:pPr>
    <w:rPr>
      <w:rFonts w:ascii="Times New Roman" w:hAnsi="Times New Roman" w:eastAsia="宋体" w:cs="Times New Roman"/>
      <w:b/>
      <w:snapToGrid w:val="0"/>
      <w:sz w:val="21"/>
      <w:lang w:val="en-US" w:eastAsia="zh-CN" w:bidi="ar-SA"/>
    </w:rPr>
  </w:style>
  <w:style w:type="paragraph" w:customStyle="1" w:styleId="2345">
    <w:name w:val="aaa"/>
    <w:basedOn w:val="1"/>
    <w:qFormat/>
    <w:uiPriority w:val="0"/>
    <w:pPr>
      <w:spacing w:line="360" w:lineRule="auto"/>
      <w:ind w:firstLine="200" w:firstLineChars="200"/>
    </w:pPr>
    <w:rPr>
      <w:rFonts w:ascii="Times New Roman" w:hAnsi="Times New Roman" w:eastAsia="宋体" w:cs="Times New Roman"/>
      <w:b/>
      <w:sz w:val="24"/>
      <w:szCs w:val="24"/>
    </w:rPr>
  </w:style>
  <w:style w:type="paragraph" w:customStyle="1" w:styleId="2346">
    <w:name w:val="Char Char Char2"/>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2347">
    <w:name w:val="my1"/>
    <w:basedOn w:val="122"/>
    <w:qFormat/>
    <w:uiPriority w:val="0"/>
    <w:pPr>
      <w:spacing w:before="240"/>
      <w:ind w:firstLine="0" w:firstLineChars="0"/>
    </w:pPr>
  </w:style>
  <w:style w:type="paragraph" w:customStyle="1" w:styleId="2348">
    <w:name w:val="一级条标题"/>
    <w:basedOn w:val="4"/>
    <w:next w:val="1"/>
    <w:qFormat/>
    <w:uiPriority w:val="0"/>
    <w:pPr>
      <w:keepNext w:val="0"/>
      <w:keepLines w:val="0"/>
      <w:widowControl/>
      <w:tabs>
        <w:tab w:val="left" w:pos="0"/>
        <w:tab w:val="left" w:pos="360"/>
      </w:tabs>
      <w:spacing w:before="0" w:after="0" w:line="276" w:lineRule="auto"/>
      <w:outlineLvl w:val="2"/>
    </w:pPr>
    <w:rPr>
      <w:rFonts w:ascii="黑体" w:eastAsia="黑体"/>
      <w:b w:val="0"/>
      <w:bCs w:val="0"/>
      <w:kern w:val="0"/>
      <w:sz w:val="21"/>
      <w:szCs w:val="22"/>
    </w:rPr>
  </w:style>
  <w:style w:type="paragraph" w:customStyle="1" w:styleId="2349">
    <w:name w:val="表文A"/>
    <w:qFormat/>
    <w:uiPriority w:val="0"/>
    <w:pPr>
      <w:tabs>
        <w:tab w:val="left" w:pos="0"/>
      </w:tabs>
      <w:adjustRightInd w:val="0"/>
      <w:snapToGrid w:val="0"/>
      <w:spacing w:line="264" w:lineRule="auto"/>
      <w:jc w:val="center"/>
    </w:pPr>
    <w:rPr>
      <w:rFonts w:ascii="Times New Roman" w:hAnsi="Times New Roman" w:eastAsia="宋体" w:cs="Times New Roman"/>
      <w:snapToGrid w:val="0"/>
      <w:sz w:val="21"/>
      <w:lang w:val="en-US" w:eastAsia="zh-CN" w:bidi="ar-SA"/>
    </w:rPr>
  </w:style>
  <w:style w:type="paragraph" w:customStyle="1" w:styleId="2350">
    <w:name w:val="五级条标题"/>
    <w:basedOn w:val="2351"/>
    <w:next w:val="1"/>
    <w:qFormat/>
    <w:uiPriority w:val="0"/>
    <w:pPr>
      <w:tabs>
        <w:tab w:val="left" w:pos="0"/>
        <w:tab w:val="left" w:pos="360"/>
      </w:tabs>
      <w:outlineLvl w:val="6"/>
    </w:pPr>
  </w:style>
  <w:style w:type="paragraph" w:customStyle="1" w:styleId="2351">
    <w:name w:val="四级条标题"/>
    <w:basedOn w:val="2352"/>
    <w:next w:val="1"/>
    <w:qFormat/>
    <w:uiPriority w:val="0"/>
    <w:pPr>
      <w:tabs>
        <w:tab w:val="left" w:pos="0"/>
        <w:tab w:val="left" w:pos="360"/>
      </w:tabs>
      <w:outlineLvl w:val="5"/>
    </w:pPr>
  </w:style>
  <w:style w:type="paragraph" w:customStyle="1" w:styleId="2352">
    <w:name w:val="三级条标题"/>
    <w:basedOn w:val="2353"/>
    <w:next w:val="1"/>
    <w:qFormat/>
    <w:uiPriority w:val="0"/>
    <w:pPr>
      <w:tabs>
        <w:tab w:val="left" w:pos="0"/>
        <w:tab w:val="left" w:pos="360"/>
      </w:tabs>
      <w:outlineLvl w:val="4"/>
    </w:pPr>
  </w:style>
  <w:style w:type="paragraph" w:customStyle="1" w:styleId="2353">
    <w:name w:val="二级条标题"/>
    <w:basedOn w:val="2348"/>
    <w:next w:val="1"/>
    <w:qFormat/>
    <w:uiPriority w:val="0"/>
    <w:pPr>
      <w:outlineLvl w:val="3"/>
    </w:pPr>
  </w:style>
  <w:style w:type="paragraph" w:customStyle="1" w:styleId="2354">
    <w:name w:val="样式 样式 正文首行缩进 + Times New Roman + 首行缩进:  2 字符"/>
    <w:basedOn w:val="1"/>
    <w:qFormat/>
    <w:uiPriority w:val="0"/>
    <w:pPr>
      <w:tabs>
        <w:tab w:val="left" w:pos="0"/>
      </w:tabs>
      <w:autoSpaceDE w:val="0"/>
      <w:autoSpaceDN w:val="0"/>
      <w:adjustRightInd w:val="0"/>
      <w:spacing w:line="360" w:lineRule="auto"/>
      <w:ind w:firstLine="200" w:firstLineChars="200"/>
      <w:textAlignment w:val="baseline"/>
    </w:pPr>
    <w:rPr>
      <w:rFonts w:ascii="Times New Roman" w:hAnsi="Times New Roman" w:eastAsia="宋体" w:cs="宋体"/>
      <w:sz w:val="24"/>
      <w:szCs w:val="20"/>
    </w:rPr>
  </w:style>
  <w:style w:type="character" w:customStyle="1" w:styleId="2355">
    <w:name w:val="明显引用 Char1"/>
    <w:basedOn w:val="90"/>
    <w:qFormat/>
    <w:uiPriority w:val="30"/>
    <w:rPr>
      <w:b/>
      <w:bCs/>
      <w:i/>
      <w:iCs/>
      <w:color w:val="5B9BD5" w:themeColor="accent1"/>
      <w14:textFill>
        <w14:solidFill>
          <w14:schemeClr w14:val="accent1"/>
        </w14:solidFill>
      </w14:textFill>
    </w:rPr>
  </w:style>
  <w:style w:type="paragraph" w:customStyle="1" w:styleId="2356">
    <w:name w:val="Char Char Char Char Char Char Char Char Char3"/>
    <w:basedOn w:val="1"/>
    <w:qFormat/>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sz w:val="24"/>
      <w:szCs w:val="24"/>
      <w:lang w:val="en-GB" w:eastAsia="en-GB"/>
    </w:rPr>
  </w:style>
  <w:style w:type="paragraph" w:customStyle="1" w:styleId="2357">
    <w:name w:val="WW-表格内容"/>
    <w:basedOn w:val="34"/>
    <w:qFormat/>
    <w:uiPriority w:val="0"/>
    <w:pPr>
      <w:suppressLineNumbers/>
      <w:suppressAutoHyphens/>
      <w:spacing w:line="360" w:lineRule="auto"/>
      <w:ind w:firstLine="200"/>
    </w:pPr>
    <w:rPr>
      <w:rFonts w:eastAsia="宋体"/>
      <w:kern w:val="1"/>
      <w:sz w:val="24"/>
      <w:lang w:eastAsia="ar-SA"/>
    </w:rPr>
  </w:style>
  <w:style w:type="paragraph" w:customStyle="1" w:styleId="2358">
    <w:name w:val="样式 正文缩进 + 五号"/>
    <w:basedOn w:val="21"/>
    <w:qFormat/>
    <w:uiPriority w:val="0"/>
    <w:pPr>
      <w:widowControl/>
      <w:overflowPunct w:val="0"/>
      <w:autoSpaceDE w:val="0"/>
      <w:autoSpaceDN w:val="0"/>
      <w:adjustRightInd w:val="0"/>
      <w:snapToGrid w:val="0"/>
      <w:jc w:val="left"/>
      <w:textAlignment w:val="baseline"/>
    </w:pPr>
    <w:rPr>
      <w:kern w:val="0"/>
      <w:sz w:val="24"/>
      <w:szCs w:val="24"/>
    </w:rPr>
  </w:style>
  <w:style w:type="paragraph" w:customStyle="1" w:styleId="2359">
    <w:name w:val="xl102"/>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Arial" w:hAnsi="Arial" w:eastAsia="宋体" w:cs="Arial"/>
      <w:color w:val="FF0000"/>
      <w:kern w:val="0"/>
      <w:sz w:val="20"/>
      <w:szCs w:val="20"/>
    </w:rPr>
  </w:style>
  <w:style w:type="paragraph" w:customStyle="1" w:styleId="2360">
    <w:name w:val="WW-表格标题"/>
    <w:basedOn w:val="2357"/>
    <w:qFormat/>
    <w:uiPriority w:val="0"/>
    <w:pPr>
      <w:jc w:val="center"/>
    </w:pPr>
    <w:rPr>
      <w:b/>
      <w:bCs/>
      <w:i/>
      <w:iCs/>
    </w:rPr>
  </w:style>
  <w:style w:type="paragraph" w:customStyle="1" w:styleId="2361">
    <w:name w:val="流程图"/>
    <w:basedOn w:val="1"/>
    <w:qFormat/>
    <w:uiPriority w:val="0"/>
    <w:pPr>
      <w:suppressAutoHyphens/>
      <w:jc w:val="center"/>
    </w:pPr>
    <w:rPr>
      <w:rFonts w:ascii="宋体" w:hAnsi="宋体" w:eastAsia="宋体" w:cs="Times New Roman"/>
      <w:kern w:val="1"/>
      <w:szCs w:val="20"/>
    </w:rPr>
  </w:style>
  <w:style w:type="paragraph" w:customStyle="1" w:styleId="2362">
    <w:name w:val="风险一级标题"/>
    <w:basedOn w:val="1"/>
    <w:qFormat/>
    <w:uiPriority w:val="0"/>
    <w:pPr>
      <w:widowControl/>
      <w:spacing w:before="60" w:line="540" w:lineRule="exact"/>
      <w:outlineLvl w:val="0"/>
    </w:pPr>
    <w:rPr>
      <w:rFonts w:ascii="黑体" w:hAnsi="Times New Roman" w:eastAsia="黑体" w:cs="Times New Roman"/>
      <w:bCs/>
      <w:color w:val="000000"/>
      <w:sz w:val="36"/>
      <w:szCs w:val="28"/>
    </w:rPr>
  </w:style>
  <w:style w:type="paragraph" w:customStyle="1" w:styleId="2363">
    <w:name w:val="标题 4 + 黑色 行距: 多倍行距 1.35 字行1"/>
    <w:basedOn w:val="6"/>
    <w:qFormat/>
    <w:uiPriority w:val="0"/>
    <w:pPr>
      <w:keepLines w:val="0"/>
      <w:widowControl/>
      <w:suppressAutoHyphens/>
      <w:adjustRightInd w:val="0"/>
      <w:spacing w:beforeLines="50" w:after="0" w:line="324" w:lineRule="auto"/>
      <w:jc w:val="left"/>
    </w:pPr>
    <w:rPr>
      <w:rFonts w:ascii="黑体" w:hAnsi="Times New Roman" w:eastAsia="黑体" w:cs="宋体"/>
      <w:b w:val="0"/>
      <w:bCs w:val="0"/>
      <w:color w:val="000000"/>
      <w:kern w:val="24"/>
      <w:sz w:val="24"/>
    </w:rPr>
  </w:style>
  <w:style w:type="paragraph" w:customStyle="1" w:styleId="2364">
    <w:name w:val="正文(首行缩进2字)"/>
    <w:basedOn w:val="1"/>
    <w:qFormat/>
    <w:uiPriority w:val="0"/>
    <w:pPr>
      <w:suppressAutoHyphens/>
      <w:overflowPunct w:val="0"/>
      <w:autoSpaceDE w:val="0"/>
      <w:snapToGrid w:val="0"/>
      <w:spacing w:before="60" w:after="60" w:line="300" w:lineRule="auto"/>
      <w:textAlignment w:val="baseline"/>
    </w:pPr>
    <w:rPr>
      <w:rFonts w:ascii="Times New Roman" w:hAnsi="Times New Roman" w:eastAsia="宋体" w:cs="Times New Roman"/>
      <w:kern w:val="1"/>
      <w:sz w:val="24"/>
      <w:szCs w:val="24"/>
      <w:lang w:eastAsia="ar-SA"/>
    </w:rPr>
  </w:style>
  <w:style w:type="paragraph" w:customStyle="1" w:styleId="2365">
    <w:name w:val="t14"/>
    <w:basedOn w:val="1"/>
    <w:qFormat/>
    <w:uiPriority w:val="0"/>
    <w:pPr>
      <w:autoSpaceDE w:val="0"/>
      <w:autoSpaceDN w:val="0"/>
      <w:adjustRightInd w:val="0"/>
      <w:spacing w:line="240" w:lineRule="atLeast"/>
      <w:jc w:val="left"/>
    </w:pPr>
    <w:rPr>
      <w:rFonts w:ascii="Times New Roman" w:hAnsi="Times New Roman" w:eastAsia="宋体" w:cs="Times New Roman"/>
      <w:kern w:val="0"/>
      <w:sz w:val="24"/>
      <w:szCs w:val="20"/>
    </w:rPr>
  </w:style>
  <w:style w:type="paragraph" w:customStyle="1" w:styleId="2366">
    <w:name w:val="前言"/>
    <w:basedOn w:val="1"/>
    <w:next w:val="35"/>
    <w:qFormat/>
    <w:uiPriority w:val="0"/>
    <w:pPr>
      <w:spacing w:line="360" w:lineRule="auto"/>
      <w:jc w:val="center"/>
      <w:outlineLvl w:val="0"/>
    </w:pPr>
    <w:rPr>
      <w:rFonts w:ascii="黑体" w:hAnsi="Times New Roman" w:eastAsia="黑体" w:cs="宋体"/>
      <w:b/>
      <w:bCs/>
      <w:sz w:val="24"/>
      <w:szCs w:val="20"/>
    </w:rPr>
  </w:style>
  <w:style w:type="paragraph" w:customStyle="1" w:styleId="2367">
    <w:name w:val="样式 (西文) 宋体 五号 居中"/>
    <w:basedOn w:val="1"/>
    <w:qFormat/>
    <w:uiPriority w:val="0"/>
    <w:pPr>
      <w:jc w:val="center"/>
    </w:pPr>
    <w:rPr>
      <w:rFonts w:ascii="Times New Roman" w:hAnsi="Times New Roman" w:eastAsia="仿宋_GB2312" w:cs="Times New Roman"/>
      <w:kern w:val="0"/>
      <w:szCs w:val="20"/>
    </w:rPr>
  </w:style>
  <w:style w:type="paragraph" w:customStyle="1" w:styleId="2368">
    <w:name w:val="注解"/>
    <w:basedOn w:val="249"/>
    <w:qFormat/>
    <w:uiPriority w:val="0"/>
    <w:pPr>
      <w:spacing w:line="360" w:lineRule="exact"/>
      <w:ind w:firstLine="200" w:firstLineChars="200"/>
      <w:jc w:val="both"/>
    </w:pPr>
    <w:rPr>
      <w:sz w:val="21"/>
    </w:rPr>
  </w:style>
  <w:style w:type="paragraph" w:customStyle="1" w:styleId="2369">
    <w:name w:val="二期图标题"/>
    <w:basedOn w:val="1"/>
    <w:qFormat/>
    <w:uiPriority w:val="0"/>
    <w:pPr>
      <w:spacing w:line="480" w:lineRule="exact"/>
      <w:jc w:val="center"/>
    </w:pPr>
    <w:rPr>
      <w:rFonts w:ascii="Times New Roman" w:hAnsi="Times New Roman" w:eastAsia="宋体" w:cs="宋体"/>
      <w:sz w:val="28"/>
      <w:szCs w:val="20"/>
    </w:rPr>
  </w:style>
  <w:style w:type="paragraph" w:customStyle="1" w:styleId="2370">
    <w:name w:val="样式 和桥报告正文 + 段前: 0.25 行1"/>
    <w:basedOn w:val="1"/>
    <w:qFormat/>
    <w:uiPriority w:val="0"/>
    <w:pPr>
      <w:adjustRightInd w:val="0"/>
      <w:snapToGrid w:val="0"/>
      <w:spacing w:line="360" w:lineRule="auto"/>
      <w:ind w:firstLine="482"/>
      <w:textAlignment w:val="baseline"/>
    </w:pPr>
    <w:rPr>
      <w:rFonts w:ascii="Times New Roman" w:hAnsi="Times New Roman" w:eastAsia="宋体" w:cs="宋体"/>
      <w:snapToGrid w:val="0"/>
      <w:kern w:val="24"/>
      <w:sz w:val="24"/>
      <w:szCs w:val="20"/>
    </w:rPr>
  </w:style>
  <w:style w:type="paragraph" w:customStyle="1" w:styleId="2371">
    <w:name w:val="xl8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b/>
      <w:bCs/>
      <w:kern w:val="0"/>
      <w:sz w:val="18"/>
      <w:szCs w:val="18"/>
    </w:rPr>
  </w:style>
  <w:style w:type="paragraph" w:customStyle="1" w:styleId="2372">
    <w:name w:val="xl62"/>
    <w:basedOn w:val="1"/>
    <w:qFormat/>
    <w:uiPriority w:val="0"/>
    <w:pPr>
      <w:widowControl/>
      <w:pBdr>
        <w:top w:val="single" w:color="auto" w:sz="8"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373">
    <w:name w:val="19"/>
    <w:unhideWhenUsed/>
    <w:qFormat/>
    <w:uiPriority w:val="0"/>
    <w:rPr>
      <w:rFonts w:ascii="Times New Roman" w:hAnsi="Times New Roman" w:eastAsia="宋体" w:cs="Times New Roman"/>
      <w:lang w:val="en-US" w:eastAsia="zh-CN" w:bidi="ar-SA"/>
    </w:rPr>
  </w:style>
  <w:style w:type="paragraph" w:customStyle="1" w:styleId="2374">
    <w:name w:val="正文文字一"/>
    <w:basedOn w:val="1"/>
    <w:qFormat/>
    <w:uiPriority w:val="0"/>
    <w:pPr>
      <w:spacing w:line="520" w:lineRule="exact"/>
      <w:ind w:firstLine="567"/>
    </w:pPr>
    <w:rPr>
      <w:rFonts w:ascii="Times New Roman" w:hAnsi="Times New Roman" w:eastAsia="宋体" w:cs="Times New Roman"/>
      <w:sz w:val="28"/>
      <w:szCs w:val="24"/>
    </w:rPr>
  </w:style>
  <w:style w:type="paragraph" w:customStyle="1" w:styleId="2375">
    <w:name w:val="标准正文格式"/>
    <w:basedOn w:val="1"/>
    <w:qFormat/>
    <w:uiPriority w:val="0"/>
    <w:pPr>
      <w:spacing w:before="60" w:line="460" w:lineRule="exact"/>
      <w:ind w:firstLine="200" w:firstLineChars="200"/>
    </w:pPr>
    <w:rPr>
      <w:rFonts w:ascii="Times New Roman" w:hAnsi="Times New Roman" w:eastAsia="宋体" w:cs="Times New Roman"/>
      <w:sz w:val="24"/>
      <w:szCs w:val="24"/>
    </w:rPr>
  </w:style>
  <w:style w:type="paragraph" w:customStyle="1" w:styleId="2376">
    <w:name w:val="正文："/>
    <w:basedOn w:val="1"/>
    <w:qFormat/>
    <w:uiPriority w:val="0"/>
    <w:rPr>
      <w:rFonts w:ascii="Times New Roman" w:hAnsi="Times New Roman" w:eastAsia="宋体" w:cs="Times New Roman"/>
      <w:szCs w:val="24"/>
    </w:rPr>
  </w:style>
  <w:style w:type="paragraph" w:customStyle="1" w:styleId="2377">
    <w:name w:val="段落文字"/>
    <w:basedOn w:val="1"/>
    <w:qFormat/>
    <w:uiPriority w:val="0"/>
    <w:pPr>
      <w:adjustRightInd w:val="0"/>
      <w:snapToGrid w:val="0"/>
      <w:spacing w:line="360" w:lineRule="auto"/>
    </w:pPr>
    <w:rPr>
      <w:rFonts w:ascii="Times New Roman" w:hAnsi="宋体" w:eastAsia="宋体" w:cs="Times New Roman"/>
      <w:sz w:val="28"/>
      <w:szCs w:val="28"/>
    </w:rPr>
  </w:style>
  <w:style w:type="paragraph" w:customStyle="1" w:styleId="2378">
    <w:name w:val="q5-1"/>
    <w:qFormat/>
    <w:uiPriority w:val="0"/>
    <w:pPr>
      <w:tabs>
        <w:tab w:val="left" w:pos="432"/>
      </w:tabs>
      <w:spacing w:line="480" w:lineRule="exact"/>
      <w:ind w:left="432" w:hanging="432"/>
    </w:pPr>
    <w:rPr>
      <w:rFonts w:ascii="Times New Roman" w:hAnsi="Times New Roman" w:eastAsia="黑体" w:cs="Times New Roman"/>
      <w:b/>
      <w:bCs/>
      <w:sz w:val="24"/>
      <w:lang w:val="en-US" w:eastAsia="zh-CN" w:bidi="ar-SA"/>
    </w:rPr>
  </w:style>
  <w:style w:type="paragraph" w:customStyle="1" w:styleId="2379">
    <w:name w:val="e2_ParaNum"/>
    <w:basedOn w:val="1"/>
    <w:qFormat/>
    <w:uiPriority w:val="0"/>
    <w:pPr>
      <w:keepLines/>
      <w:widowControl/>
      <w:tabs>
        <w:tab w:val="left" w:pos="360"/>
        <w:tab w:val="left" w:pos="1984"/>
      </w:tabs>
      <w:suppressAutoHyphens/>
      <w:spacing w:before="240"/>
      <w:ind w:left="1984" w:hanging="567"/>
    </w:pPr>
    <w:rPr>
      <w:rFonts w:ascii="Arial" w:hAnsi="Arial" w:eastAsia="宋体" w:cs="Arial"/>
      <w:kern w:val="0"/>
      <w:sz w:val="24"/>
      <w:szCs w:val="20"/>
      <w:lang w:val="de-DE" w:eastAsia="de-DE"/>
    </w:rPr>
  </w:style>
  <w:style w:type="paragraph" w:customStyle="1" w:styleId="2380">
    <w:name w:val="样式0表换行"/>
    <w:basedOn w:val="1"/>
    <w:qFormat/>
    <w:uiPriority w:val="0"/>
    <w:pPr>
      <w:spacing w:line="300" w:lineRule="auto"/>
      <w:jc w:val="center"/>
    </w:pPr>
    <w:rPr>
      <w:rFonts w:ascii="Times New Roman" w:hAnsi="Times New Roman" w:eastAsia="宋体" w:cs="Times New Roman"/>
      <w:szCs w:val="20"/>
    </w:rPr>
  </w:style>
  <w:style w:type="paragraph" w:customStyle="1" w:styleId="2381">
    <w:name w:val="WW-正文文本 3"/>
    <w:basedOn w:val="1"/>
    <w:qFormat/>
    <w:uiPriority w:val="0"/>
    <w:pPr>
      <w:suppressAutoHyphens/>
      <w:spacing w:line="200" w:lineRule="exact"/>
    </w:pPr>
    <w:rPr>
      <w:rFonts w:ascii="Times New Roman" w:hAnsi="Times New Roman" w:eastAsia="宋体" w:cs="Times New Roman"/>
      <w:kern w:val="1"/>
      <w:sz w:val="10"/>
      <w:szCs w:val="24"/>
      <w:lang w:eastAsia="ar-SA"/>
    </w:rPr>
  </w:style>
  <w:style w:type="paragraph" w:customStyle="1" w:styleId="2382">
    <w:name w:val="Char Char Char Char Char Char3 Char Char Char Char Char Char Char Char Char Char Char Char Char Char Char Char"/>
    <w:basedOn w:val="1"/>
    <w:next w:val="1"/>
    <w:qFormat/>
    <w:uiPriority w:val="0"/>
    <w:rPr>
      <w:rFonts w:ascii="Verdana" w:hAnsi="Verdana" w:eastAsia="黑体" w:cs="宋体"/>
      <w:color w:val="000000"/>
      <w:kern w:val="0"/>
      <w:sz w:val="28"/>
      <w:szCs w:val="18"/>
    </w:rPr>
  </w:style>
  <w:style w:type="paragraph" w:customStyle="1" w:styleId="2383">
    <w:name w:val="Char Char Char Char Char Char Char Char Char Char Char Char Char Char Char Char1"/>
    <w:basedOn w:val="1"/>
    <w:qFormat/>
    <w:uiPriority w:val="0"/>
    <w:rPr>
      <w:rFonts w:ascii="Times New Roman" w:hAnsi="Times New Roman" w:eastAsia="宋体" w:cs="Times New Roman"/>
      <w:sz w:val="24"/>
      <w:szCs w:val="20"/>
    </w:rPr>
  </w:style>
  <w:style w:type="paragraph" w:customStyle="1" w:styleId="2384">
    <w:name w:val="样式 样式 洲泉正文 + 左侧:  2 字符 首行缩进:  2 字符 段前: 3 行 + 左侧:  2 字符 首行缩进:  2..."/>
    <w:basedOn w:val="1"/>
    <w:qFormat/>
    <w:uiPriority w:val="0"/>
    <w:pPr>
      <w:spacing w:line="460" w:lineRule="exact"/>
      <w:ind w:firstLine="200" w:firstLineChars="200"/>
    </w:pPr>
    <w:rPr>
      <w:rFonts w:ascii="Times New Roman" w:hAnsi="Times New Roman" w:eastAsia="宋体" w:cs="宋体"/>
      <w:bCs/>
      <w:color w:val="000000"/>
      <w:sz w:val="24"/>
      <w:szCs w:val="20"/>
    </w:rPr>
  </w:style>
  <w:style w:type="paragraph" w:customStyle="1" w:styleId="2385">
    <w:name w:val="样式2－表格"/>
    <w:basedOn w:val="1"/>
    <w:next w:val="1"/>
    <w:qFormat/>
    <w:uiPriority w:val="0"/>
    <w:pPr>
      <w:tabs>
        <w:tab w:val="left" w:pos="427"/>
      </w:tabs>
      <w:spacing w:line="360" w:lineRule="exact"/>
      <w:jc w:val="center"/>
      <w:textAlignment w:val="center"/>
    </w:pPr>
    <w:rPr>
      <w:rFonts w:ascii="Times New Roman" w:hAnsi="Times New Roman" w:eastAsia="宋体" w:cs="Times New Roman"/>
      <w:kern w:val="28"/>
      <w:szCs w:val="24"/>
    </w:rPr>
  </w:style>
  <w:style w:type="paragraph" w:customStyle="1" w:styleId="2386">
    <w:name w:val="样式 (中文) 仿宋_GB2312 四号 行距: 固定值 22 磅 首行缩进:  2 字符"/>
    <w:basedOn w:val="1"/>
    <w:qFormat/>
    <w:uiPriority w:val="0"/>
    <w:pPr>
      <w:spacing w:line="440" w:lineRule="exact"/>
      <w:ind w:firstLine="560" w:firstLineChars="200"/>
    </w:pPr>
    <w:rPr>
      <w:rFonts w:ascii="Times New Roman" w:hAnsi="Times New Roman" w:eastAsia="仿宋_GB2312" w:cs="Times New Roman"/>
      <w:sz w:val="24"/>
      <w:szCs w:val="20"/>
    </w:rPr>
  </w:style>
  <w:style w:type="paragraph" w:customStyle="1" w:styleId="2387">
    <w:name w:val="xl1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18"/>
      <w:szCs w:val="18"/>
    </w:rPr>
  </w:style>
  <w:style w:type="paragraph" w:customStyle="1" w:styleId="2388">
    <w:name w:val="样式 首行缩进:  0.85 厘米"/>
    <w:basedOn w:val="1"/>
    <w:qFormat/>
    <w:uiPriority w:val="0"/>
    <w:pPr>
      <w:spacing w:before="60" w:line="460" w:lineRule="exact"/>
      <w:ind w:firstLine="482"/>
    </w:pPr>
    <w:rPr>
      <w:rFonts w:ascii="Times New Roman" w:hAnsi="Times New Roman" w:eastAsia="宋体" w:cs="Times New Roman"/>
      <w:b/>
      <w:color w:val="000000"/>
      <w:sz w:val="24"/>
      <w:szCs w:val="20"/>
    </w:rPr>
  </w:style>
  <w:style w:type="paragraph" w:customStyle="1" w:styleId="2389">
    <w:name w:val="Char Char Char Char Char Char1 Char Char Char Char4"/>
    <w:basedOn w:val="1"/>
    <w:qFormat/>
    <w:uiPriority w:val="0"/>
    <w:rPr>
      <w:rFonts w:ascii="Times New Roman" w:hAnsi="Times New Roman" w:eastAsia="宋体" w:cs="Times New Roman"/>
      <w:sz w:val="24"/>
      <w:szCs w:val="24"/>
    </w:rPr>
  </w:style>
  <w:style w:type="paragraph" w:customStyle="1" w:styleId="2390">
    <w:name w:val="正文 + 10 磅"/>
    <w:basedOn w:val="1"/>
    <w:qFormat/>
    <w:uiPriority w:val="0"/>
    <w:pPr>
      <w:widowControl/>
      <w:spacing w:line="500" w:lineRule="exact"/>
      <w:ind w:firstLine="624"/>
      <w:textAlignment w:val="baseline"/>
      <w:outlineLvl w:val="0"/>
    </w:pPr>
    <w:rPr>
      <w:rFonts w:ascii="Times New Roman" w:hAnsi="Times New Roman" w:eastAsia="宋体" w:cs="Times New Roman"/>
      <w:bCs/>
      <w:color w:val="000000"/>
      <w:kern w:val="0"/>
      <w:sz w:val="24"/>
      <w:szCs w:val="20"/>
    </w:rPr>
  </w:style>
  <w:style w:type="paragraph" w:customStyle="1" w:styleId="2391">
    <w:name w:val="font9"/>
    <w:basedOn w:val="1"/>
    <w:qFormat/>
    <w:uiPriority w:val="0"/>
    <w:pPr>
      <w:widowControl/>
      <w:spacing w:before="100" w:beforeAutospacing="1" w:after="100" w:afterAutospacing="1"/>
      <w:jc w:val="left"/>
    </w:pPr>
    <w:rPr>
      <w:rFonts w:ascii="Times New Roman" w:hAnsi="Times New Roman" w:eastAsia="宋体" w:cs="Times New Roman"/>
      <w:b/>
      <w:bCs/>
      <w:kern w:val="0"/>
      <w:sz w:val="20"/>
      <w:szCs w:val="20"/>
    </w:rPr>
  </w:style>
  <w:style w:type="paragraph" w:customStyle="1" w:styleId="2392">
    <w:name w:val="Char2 Char Char Char Char Char Char Char Char Char Char Char Char3"/>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393">
    <w:name w:val="表格文字"/>
    <w:basedOn w:val="7"/>
    <w:qFormat/>
    <w:uiPriority w:val="0"/>
    <w:pPr>
      <w:keepNext w:val="0"/>
      <w:keepLines w:val="0"/>
      <w:widowControl/>
      <w:snapToGrid w:val="0"/>
      <w:spacing w:before="0" w:after="0" w:line="400" w:lineRule="exact"/>
    </w:pPr>
    <w:rPr>
      <w:rFonts w:ascii="Times New Roman" w:hAnsi="Times New Roman" w:cs="Times New Roman"/>
      <w:bCs w:val="0"/>
      <w:sz w:val="24"/>
      <w:szCs w:val="20"/>
    </w:rPr>
  </w:style>
  <w:style w:type="paragraph" w:customStyle="1" w:styleId="2394">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18"/>
      <w:szCs w:val="18"/>
    </w:rPr>
  </w:style>
  <w:style w:type="paragraph" w:customStyle="1" w:styleId="2395">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eastAsia="宋体" w:cs="宋体"/>
      <w:kern w:val="0"/>
      <w:sz w:val="18"/>
      <w:szCs w:val="18"/>
    </w:rPr>
  </w:style>
  <w:style w:type="paragraph" w:customStyle="1" w:styleId="2396">
    <w:name w:val="CM41"/>
    <w:basedOn w:val="144"/>
    <w:next w:val="144"/>
    <w:qFormat/>
    <w:uiPriority w:val="0"/>
    <w:pPr>
      <w:spacing w:line="438" w:lineRule="atLeast"/>
    </w:pPr>
    <w:rPr>
      <w:rFonts w:ascii="宋体" w:hAnsi="Calibri"/>
      <w:color w:val="auto"/>
    </w:rPr>
  </w:style>
  <w:style w:type="paragraph" w:customStyle="1" w:styleId="2397">
    <w:name w:val="样式 标题1 + 段前: 0.5 行"/>
    <w:basedOn w:val="1"/>
    <w:qFormat/>
    <w:uiPriority w:val="0"/>
    <w:pPr>
      <w:spacing w:before="156" w:line="500" w:lineRule="atLeast"/>
      <w:jc w:val="left"/>
      <w:outlineLvl w:val="0"/>
    </w:pPr>
    <w:rPr>
      <w:rFonts w:ascii="Times New Roman" w:hAnsi="Times New Roman" w:eastAsia="宋体" w:cs="Times New Roman"/>
      <w:b/>
      <w:bCs/>
      <w:sz w:val="32"/>
      <w:szCs w:val="20"/>
    </w:rPr>
  </w:style>
  <w:style w:type="paragraph" w:customStyle="1" w:styleId="2398">
    <w:name w:val="Char Char Char Char Char Char1 Char Char Char Char2"/>
    <w:basedOn w:val="1"/>
    <w:qFormat/>
    <w:uiPriority w:val="0"/>
    <w:rPr>
      <w:rFonts w:ascii="Times New Roman" w:hAnsi="Times New Roman" w:eastAsia="宋体" w:cs="Times New Roman"/>
      <w:sz w:val="24"/>
      <w:szCs w:val="24"/>
    </w:rPr>
  </w:style>
  <w:style w:type="paragraph" w:customStyle="1" w:styleId="2399">
    <w:name w:val="表格文字-居中"/>
    <w:basedOn w:val="1"/>
    <w:qFormat/>
    <w:uiPriority w:val="0"/>
    <w:pPr>
      <w:widowControl/>
      <w:adjustRightInd w:val="0"/>
      <w:spacing w:line="400" w:lineRule="exact"/>
      <w:jc w:val="center"/>
      <w:textAlignment w:val="center"/>
    </w:pPr>
    <w:rPr>
      <w:rFonts w:ascii="Times New Roman" w:hAnsi="Times New Roman" w:eastAsia="宋体" w:cs="Times New Roman"/>
      <w:kern w:val="0"/>
      <w:szCs w:val="21"/>
    </w:rPr>
  </w:style>
  <w:style w:type="paragraph" w:customStyle="1" w:styleId="2400">
    <w:name w:val="封面"/>
    <w:basedOn w:val="4"/>
    <w:qFormat/>
    <w:uiPriority w:val="0"/>
    <w:pPr>
      <w:adjustRightInd w:val="0"/>
      <w:spacing w:before="240" w:after="240" w:line="240" w:lineRule="auto"/>
      <w:jc w:val="center"/>
      <w:textAlignment w:val="baseline"/>
    </w:pPr>
    <w:rPr>
      <w:rFonts w:eastAsia="黑体"/>
      <w:bCs w:val="0"/>
      <w:snapToGrid w:val="0"/>
      <w:sz w:val="52"/>
      <w:szCs w:val="20"/>
    </w:rPr>
  </w:style>
  <w:style w:type="paragraph" w:customStyle="1" w:styleId="2401">
    <w:name w:val="表头字"/>
    <w:basedOn w:val="68"/>
    <w:qFormat/>
    <w:uiPriority w:val="0"/>
    <w:pPr>
      <w:adjustRightInd w:val="0"/>
      <w:snapToGrid w:val="0"/>
      <w:spacing w:line="0" w:lineRule="atLeast"/>
      <w:ind w:left="0"/>
      <w:jc w:val="center"/>
    </w:pPr>
    <w:rPr>
      <w:rFonts w:ascii="Times New Roman" w:hAnsi="Times New Roman" w:cs="Times New Roman"/>
      <w:szCs w:val="21"/>
    </w:rPr>
  </w:style>
  <w:style w:type="paragraph" w:customStyle="1" w:styleId="2402">
    <w:name w:val="表格内非居中文字"/>
    <w:basedOn w:val="1"/>
    <w:qFormat/>
    <w:uiPriority w:val="0"/>
    <w:pPr>
      <w:suppressAutoHyphens/>
      <w:snapToGrid w:val="0"/>
      <w:spacing w:line="360" w:lineRule="auto"/>
      <w:ind w:left="-60" w:right="-108" w:firstLine="311"/>
    </w:pPr>
    <w:rPr>
      <w:rFonts w:ascii="宋体" w:hAnsi="宋体" w:eastAsia="宋体" w:cs="Times New Roman"/>
      <w:kern w:val="1"/>
      <w:szCs w:val="20"/>
      <w:lang w:val="zh-CN" w:eastAsia="ar-SA"/>
    </w:rPr>
  </w:style>
  <w:style w:type="paragraph" w:customStyle="1" w:styleId="2403">
    <w:name w:val="我的样式（正文）"/>
    <w:basedOn w:val="1"/>
    <w:qFormat/>
    <w:uiPriority w:val="0"/>
    <w:pPr>
      <w:spacing w:line="440" w:lineRule="exact"/>
    </w:pPr>
    <w:rPr>
      <w:rFonts w:ascii="宋体" w:hAnsi="Times New Roman" w:eastAsia="宋体" w:cs="Times New Roman"/>
      <w:bCs/>
      <w:color w:val="000000"/>
      <w:sz w:val="28"/>
      <w:szCs w:val="20"/>
    </w:rPr>
  </w:style>
  <w:style w:type="paragraph" w:customStyle="1" w:styleId="2404">
    <w:name w:val="mytitle2"/>
    <w:basedOn w:val="1"/>
    <w:next w:val="1"/>
    <w:qFormat/>
    <w:uiPriority w:val="0"/>
    <w:pPr>
      <w:keepNext/>
      <w:keepLines/>
      <w:spacing w:after="330" w:line="460" w:lineRule="exact"/>
      <w:jc w:val="center"/>
      <w:outlineLvl w:val="1"/>
    </w:pPr>
    <w:rPr>
      <w:rFonts w:ascii="黑体" w:hAnsi="Times New Roman" w:eastAsia="黑体" w:cs="Times New Roman"/>
      <w:b/>
      <w:bCs/>
      <w:color w:val="000000"/>
      <w:kern w:val="44"/>
      <w:sz w:val="24"/>
      <w:szCs w:val="44"/>
    </w:rPr>
  </w:style>
  <w:style w:type="paragraph" w:customStyle="1" w:styleId="2405">
    <w:name w:val="样式 标题 4§1.1.1.1§1.1.1.1.H4Char + 黑色 首行缩进:  2 字符6"/>
    <w:basedOn w:val="6"/>
    <w:qFormat/>
    <w:uiPriority w:val="0"/>
    <w:pPr>
      <w:keepNext w:val="0"/>
      <w:keepLines w:val="0"/>
      <w:widowControl/>
      <w:adjustRightInd w:val="0"/>
      <w:snapToGrid w:val="0"/>
      <w:spacing w:before="0" w:after="0" w:line="300" w:lineRule="auto"/>
      <w:ind w:firstLine="200" w:firstLineChars="200"/>
      <w:jc w:val="left"/>
    </w:pPr>
    <w:rPr>
      <w:rFonts w:ascii="Times New Roman" w:hAnsi="Times New Roman" w:eastAsia="宋体" w:cs="宋体"/>
      <w:b w:val="0"/>
      <w:bCs w:val="0"/>
      <w:snapToGrid w:val="0"/>
      <w:color w:val="000000"/>
      <w:kern w:val="0"/>
      <w:sz w:val="24"/>
      <w:szCs w:val="20"/>
    </w:rPr>
  </w:style>
  <w:style w:type="paragraph" w:customStyle="1" w:styleId="2406">
    <w:name w:val="表格文本"/>
    <w:basedOn w:val="1"/>
    <w:next w:val="1"/>
    <w:qFormat/>
    <w:uiPriority w:val="0"/>
    <w:pPr>
      <w:widowControl/>
      <w:adjustRightInd w:val="0"/>
      <w:snapToGrid w:val="0"/>
      <w:spacing w:line="240" w:lineRule="exact"/>
      <w:jc w:val="left"/>
    </w:pPr>
    <w:rPr>
      <w:rFonts w:ascii="宋体" w:hAnsi="宋体" w:eastAsia="宋体" w:cs="宋体"/>
      <w:kern w:val="0"/>
      <w:sz w:val="24"/>
      <w:szCs w:val="20"/>
    </w:rPr>
  </w:style>
  <w:style w:type="paragraph" w:customStyle="1" w:styleId="2407">
    <w:name w:val="样式 样式 正文1 + 段前: 0.1 行1 + 段前: 0.1 行"/>
    <w:basedOn w:val="132"/>
    <w:qFormat/>
    <w:uiPriority w:val="0"/>
    <w:pPr>
      <w:spacing w:before="24"/>
    </w:pPr>
  </w:style>
  <w:style w:type="paragraph" w:customStyle="1" w:styleId="2408">
    <w:name w:val="样式 样式 标题 2二级 标题 2 + 黑体 右侧:  0.16 厘米 行距: 1.5 倍行距 + 段后: 9.5 磅1"/>
    <w:basedOn w:val="2409"/>
    <w:qFormat/>
    <w:uiPriority w:val="0"/>
    <w:pPr>
      <w:tabs>
        <w:tab w:val="left" w:pos="576"/>
        <w:tab w:val="left" w:pos="770"/>
        <w:tab w:val="left" w:pos="840"/>
      </w:tabs>
      <w:spacing w:after="60"/>
      <w:ind w:left="576" w:right="0" w:hanging="576"/>
    </w:pPr>
    <w:rPr>
      <w:szCs w:val="20"/>
    </w:rPr>
  </w:style>
  <w:style w:type="paragraph" w:customStyle="1" w:styleId="2409">
    <w:name w:val="样式 标题 2二级 标题 2 + 黑体 右侧:  0.16 厘米 行距: 1.5 倍行距"/>
    <w:basedOn w:val="2"/>
    <w:qFormat/>
    <w:uiPriority w:val="0"/>
    <w:pPr>
      <w:keepLines w:val="0"/>
      <w:tabs>
        <w:tab w:val="left" w:pos="770"/>
        <w:tab w:val="left" w:pos="840"/>
      </w:tabs>
      <w:autoSpaceDE w:val="0"/>
      <w:autoSpaceDN w:val="0"/>
      <w:adjustRightInd w:val="0"/>
      <w:spacing w:before="0" w:after="0" w:line="360" w:lineRule="auto"/>
      <w:ind w:left="840" w:right="91" w:hanging="420"/>
      <w:textAlignment w:val="baseline"/>
    </w:pPr>
    <w:rPr>
      <w:rFonts w:ascii="Times New Roman" w:hAnsi="Times New Roman" w:eastAsia="黑体" w:cs="宋体"/>
      <w:sz w:val="28"/>
      <w:szCs w:val="30"/>
    </w:rPr>
  </w:style>
  <w:style w:type="paragraph" w:customStyle="1" w:styleId="2410">
    <w:name w:val="标题3-节"/>
    <w:basedOn w:val="6"/>
    <w:qFormat/>
    <w:uiPriority w:val="0"/>
    <w:pPr>
      <w:spacing w:beforeLines="50" w:after="0" w:line="360" w:lineRule="auto"/>
      <w:jc w:val="center"/>
      <w:outlineLvl w:val="2"/>
    </w:pPr>
    <w:rPr>
      <w:rFonts w:ascii="黑体" w:hAnsi="宋体" w:eastAsia="黑体" w:cs="宋体"/>
      <w:b w:val="0"/>
      <w:bCs w:val="0"/>
      <w:kern w:val="0"/>
      <w:sz w:val="24"/>
      <w:szCs w:val="20"/>
    </w:rPr>
  </w:style>
  <w:style w:type="paragraph" w:customStyle="1" w:styleId="2411">
    <w:name w:val="正文文字 2"/>
    <w:basedOn w:val="144"/>
    <w:next w:val="144"/>
    <w:qFormat/>
    <w:uiPriority w:val="0"/>
    <w:rPr>
      <w:rFonts w:ascii="宋体"/>
      <w:color w:val="auto"/>
    </w:rPr>
  </w:style>
  <w:style w:type="paragraph" w:customStyle="1" w:styleId="2412">
    <w:name w:val="附录标识"/>
    <w:basedOn w:val="2413"/>
    <w:qFormat/>
    <w:uiPriority w:val="0"/>
    <w:pPr>
      <w:tabs>
        <w:tab w:val="left" w:pos="0"/>
        <w:tab w:val="left" w:pos="425"/>
        <w:tab w:val="left" w:pos="903"/>
        <w:tab w:val="left" w:pos="6405"/>
      </w:tabs>
      <w:spacing w:after="200" w:line="240" w:lineRule="auto"/>
      <w:ind w:left="425" w:hanging="425"/>
    </w:pPr>
    <w:rPr>
      <w:sz w:val="21"/>
      <w:szCs w:val="20"/>
    </w:rPr>
  </w:style>
  <w:style w:type="paragraph" w:customStyle="1" w:styleId="2413">
    <w:name w:val="前言、引言标题"/>
    <w:next w:val="1"/>
    <w:qFormat/>
    <w:uiPriority w:val="0"/>
    <w:pPr>
      <w:shd w:val="clear" w:color="FFFFFF" w:fill="FFFFFF"/>
      <w:tabs>
        <w:tab w:val="left" w:pos="0"/>
        <w:tab w:val="left" w:pos="903"/>
      </w:tabs>
      <w:spacing w:before="640" w:after="560" w:line="276" w:lineRule="auto"/>
      <w:ind w:left="903" w:hanging="315"/>
      <w:jc w:val="center"/>
      <w:outlineLvl w:val="0"/>
    </w:pPr>
    <w:rPr>
      <w:rFonts w:ascii="黑体" w:hAnsi="Times New Roman" w:eastAsia="黑体" w:cs="Times New Roman"/>
      <w:sz w:val="32"/>
      <w:szCs w:val="22"/>
      <w:lang w:val="en-US" w:eastAsia="zh-CN" w:bidi="ar-SA"/>
    </w:rPr>
  </w:style>
  <w:style w:type="paragraph" w:customStyle="1" w:styleId="2414">
    <w:name w:val="列项——"/>
    <w:qFormat/>
    <w:uiPriority w:val="0"/>
    <w:pPr>
      <w:widowControl w:val="0"/>
      <w:tabs>
        <w:tab w:val="left" w:pos="420"/>
        <w:tab w:val="left" w:pos="854"/>
      </w:tabs>
      <w:ind w:left="420" w:leftChars="200" w:hanging="420" w:hangingChars="200"/>
      <w:jc w:val="both"/>
    </w:pPr>
    <w:rPr>
      <w:rFonts w:ascii="宋体" w:hAnsi="Times New Roman" w:eastAsia="宋体" w:cs="Times New Roman"/>
      <w:sz w:val="21"/>
      <w:lang w:val="en-US" w:eastAsia="zh-CN" w:bidi="ar-SA"/>
    </w:rPr>
  </w:style>
  <w:style w:type="paragraph" w:customStyle="1" w:styleId="2415">
    <w:name w:val="样式 默认段落字体 Para Char Char Char Char Char Char Char Char Char Char..."/>
    <w:basedOn w:val="2416"/>
    <w:qFormat/>
    <w:uiPriority w:val="0"/>
    <w:pPr>
      <w:tabs>
        <w:tab w:val="left" w:pos="360"/>
        <w:tab w:val="left" w:pos="900"/>
      </w:tabs>
      <w:snapToGrid w:val="0"/>
      <w:spacing w:before="0" w:after="0" w:line="520" w:lineRule="exact"/>
      <w:ind w:left="0" w:leftChars="0" w:firstLine="560"/>
      <w:textAlignment w:val="auto"/>
      <w:outlineLvl w:val="9"/>
    </w:pPr>
    <w:rPr>
      <w:rFonts w:eastAsia="宋体" w:cs="宋体"/>
      <w:sz w:val="28"/>
      <w:szCs w:val="20"/>
    </w:rPr>
  </w:style>
  <w:style w:type="paragraph" w:customStyle="1" w:styleId="2416">
    <w:name w:val="默认段落字体 Para Char Char Char Char Char Char Char Char Char Char Char"/>
    <w:basedOn w:val="5"/>
    <w:qFormat/>
    <w:uiPriority w:val="0"/>
    <w:pPr>
      <w:keepNext w:val="0"/>
      <w:keepLines w:val="0"/>
      <w:tabs>
        <w:tab w:val="left" w:pos="360"/>
        <w:tab w:val="left" w:pos="900"/>
      </w:tabs>
      <w:spacing w:before="120" w:after="120" w:line="360" w:lineRule="auto"/>
      <w:ind w:left="542" w:leftChars="-12" w:firstLine="200" w:firstLineChars="200"/>
      <w:textAlignment w:val="baseline"/>
    </w:pPr>
    <w:rPr>
      <w:rFonts w:ascii="楷体_GB2312" w:eastAsia="黑体"/>
      <w:b w:val="0"/>
      <w:bCs w:val="0"/>
      <w:snapToGrid w:val="0"/>
    </w:rPr>
  </w:style>
  <w:style w:type="paragraph" w:customStyle="1" w:styleId="2417">
    <w:name w:val="样式 表名"/>
    <w:basedOn w:val="1"/>
    <w:qFormat/>
    <w:uiPriority w:val="0"/>
    <w:pPr>
      <w:jc w:val="center"/>
    </w:pPr>
    <w:rPr>
      <w:rFonts w:ascii="Times New Roman" w:hAnsi="Times New Roman" w:eastAsia="黑体" w:cs="Times New Roman"/>
      <w:szCs w:val="24"/>
    </w:rPr>
  </w:style>
  <w:style w:type="paragraph" w:customStyle="1" w:styleId="2418">
    <w:name w:val="xl8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2419">
    <w:name w:val="三号 加粗 居中"/>
    <w:basedOn w:val="1"/>
    <w:qFormat/>
    <w:uiPriority w:val="0"/>
    <w:pPr>
      <w:spacing w:line="360" w:lineRule="auto"/>
      <w:jc w:val="center"/>
    </w:pPr>
    <w:rPr>
      <w:rFonts w:ascii="Times New Roman" w:hAnsi="Times New Roman" w:eastAsia="宋体" w:cs="宋体"/>
      <w:b/>
      <w:bCs/>
      <w:sz w:val="32"/>
      <w:szCs w:val="20"/>
    </w:rPr>
  </w:style>
  <w:style w:type="paragraph" w:customStyle="1" w:styleId="2420">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21">
    <w:name w:val="CM84"/>
    <w:basedOn w:val="144"/>
    <w:next w:val="144"/>
    <w:qFormat/>
    <w:uiPriority w:val="0"/>
    <w:pPr>
      <w:spacing w:after="260"/>
    </w:pPr>
    <w:rPr>
      <w:rFonts w:ascii="宋体"/>
      <w:color w:val="auto"/>
    </w:rPr>
  </w:style>
  <w:style w:type="paragraph" w:customStyle="1" w:styleId="2422">
    <w:name w:val="WW-题注"/>
    <w:basedOn w:val="1"/>
    <w:next w:val="1"/>
    <w:qFormat/>
    <w:uiPriority w:val="0"/>
    <w:pPr>
      <w:suppressAutoHyphens/>
      <w:spacing w:before="152" w:after="160" w:line="360" w:lineRule="auto"/>
      <w:ind w:firstLine="480"/>
    </w:pPr>
    <w:rPr>
      <w:rFonts w:ascii="Arial" w:hAnsi="Arial" w:eastAsia="黑体" w:cs="Arial"/>
      <w:kern w:val="1"/>
      <w:sz w:val="20"/>
      <w:szCs w:val="20"/>
      <w:lang w:eastAsia="ar-SA"/>
    </w:rPr>
  </w:style>
  <w:style w:type="paragraph" w:customStyle="1" w:styleId="2423">
    <w:name w:val="正文2缩进主要格式"/>
    <w:basedOn w:val="1"/>
    <w:qFormat/>
    <w:uiPriority w:val="0"/>
    <w:pPr>
      <w:spacing w:line="360" w:lineRule="auto"/>
      <w:ind w:firstLine="480" w:firstLineChars="200"/>
    </w:pPr>
    <w:rPr>
      <w:rFonts w:ascii="宋体" w:hAnsi="宋体" w:eastAsia="宋体" w:cs="Times New Roman"/>
      <w:bCs/>
      <w:color w:val="000000"/>
      <w:sz w:val="24"/>
      <w:szCs w:val="20"/>
    </w:rPr>
  </w:style>
  <w:style w:type="paragraph" w:customStyle="1" w:styleId="2424">
    <w:name w:val="图形"/>
    <w:basedOn w:val="1"/>
    <w:qFormat/>
    <w:uiPriority w:val="0"/>
    <w:pPr>
      <w:widowControl/>
      <w:adjustRightInd w:val="0"/>
      <w:snapToGrid w:val="0"/>
      <w:jc w:val="center"/>
    </w:pPr>
    <w:rPr>
      <w:rFonts w:ascii="Times New Roman" w:hAnsi="Times New Roman" w:eastAsia="宋体" w:cs="Times New Roman"/>
      <w:kern w:val="24"/>
      <w:szCs w:val="21"/>
    </w:rPr>
  </w:style>
  <w:style w:type="paragraph" w:customStyle="1" w:styleId="2425">
    <w:name w:val="正文文字 4"/>
    <w:basedOn w:val="35"/>
    <w:qFormat/>
    <w:uiPriority w:val="0"/>
    <w:pPr>
      <w:adjustRightInd w:val="0"/>
      <w:spacing w:before="0" w:after="120" w:line="312" w:lineRule="atLeast"/>
      <w:ind w:firstLine="0"/>
      <w:textAlignment w:val="baseline"/>
    </w:pPr>
    <w:rPr>
      <w:rFonts w:ascii="Times New Roman"/>
      <w:color w:val="auto"/>
      <w:kern w:val="0"/>
      <w:sz w:val="21"/>
      <w:szCs w:val="20"/>
    </w:rPr>
  </w:style>
  <w:style w:type="character" w:customStyle="1" w:styleId="2426">
    <w:name w:val="引用 Char1"/>
    <w:basedOn w:val="90"/>
    <w:qFormat/>
    <w:uiPriority w:val="29"/>
    <w:rPr>
      <w:i/>
      <w:iCs/>
      <w:color w:val="000000" w:themeColor="text1"/>
      <w14:textFill>
        <w14:solidFill>
          <w14:schemeClr w14:val="tx1"/>
        </w14:solidFill>
      </w14:textFill>
    </w:rPr>
  </w:style>
  <w:style w:type="paragraph" w:customStyle="1" w:styleId="2427">
    <w:name w:val="font13"/>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428">
    <w:name w:val="q2-1"/>
    <w:qFormat/>
    <w:uiPriority w:val="0"/>
    <w:pPr>
      <w:tabs>
        <w:tab w:val="left" w:pos="1344"/>
      </w:tabs>
      <w:ind w:firstLine="624"/>
    </w:pPr>
    <w:rPr>
      <w:rFonts w:ascii="Times New Roman" w:hAnsi="Times New Roman" w:eastAsia="黑体" w:cs="Times New Roman"/>
      <w:b/>
      <w:bCs/>
      <w:sz w:val="24"/>
      <w:lang w:val="en-US" w:eastAsia="zh-CN" w:bidi="ar-SA"/>
    </w:rPr>
  </w:style>
  <w:style w:type="paragraph" w:customStyle="1" w:styleId="2429">
    <w:name w:val="样式1 正文"/>
    <w:basedOn w:val="45"/>
    <w:qFormat/>
    <w:uiPriority w:val="0"/>
    <w:pPr>
      <w:snapToGrid w:val="0"/>
      <w:spacing w:line="420" w:lineRule="auto"/>
    </w:pPr>
    <w:rPr>
      <w:rFonts w:hAnsi="宋体" w:eastAsia="宋体"/>
    </w:rPr>
  </w:style>
  <w:style w:type="paragraph" w:customStyle="1" w:styleId="2430">
    <w:name w:val="表"/>
    <w:basedOn w:val="1"/>
    <w:qFormat/>
    <w:uiPriority w:val="0"/>
    <w:pPr>
      <w:snapToGrid w:val="0"/>
      <w:jc w:val="center"/>
    </w:pPr>
    <w:rPr>
      <w:rFonts w:ascii="Times New Roman" w:hAnsi="Times New Roman" w:eastAsia="宋体" w:cs="Times New Roman"/>
      <w:spacing w:val="2"/>
      <w:szCs w:val="20"/>
    </w:rPr>
  </w:style>
  <w:style w:type="paragraph" w:customStyle="1" w:styleId="2431">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2432">
    <w:name w:val="标书标题3"/>
    <w:basedOn w:val="5"/>
    <w:qFormat/>
    <w:uiPriority w:val="0"/>
    <w:pPr>
      <w:keepNext w:val="0"/>
      <w:keepLines w:val="0"/>
      <w:adjustRightInd w:val="0"/>
      <w:snapToGrid w:val="0"/>
      <w:spacing w:before="120" w:after="60" w:line="300" w:lineRule="auto"/>
      <w:jc w:val="left"/>
    </w:pPr>
    <w:rPr>
      <w:rFonts w:ascii="黑体" w:hAnsi="Arial Narrow" w:eastAsia="黑体"/>
      <w:b w:val="0"/>
      <w:kern w:val="0"/>
      <w:sz w:val="28"/>
      <w:szCs w:val="20"/>
    </w:rPr>
  </w:style>
  <w:style w:type="paragraph" w:customStyle="1" w:styleId="2433">
    <w:name w:val="Char Char Char3 Char1"/>
    <w:basedOn w:val="1"/>
    <w:next w:val="1"/>
    <w:qFormat/>
    <w:uiPriority w:val="0"/>
    <w:pPr>
      <w:widowControl/>
      <w:jc w:val="left"/>
    </w:pPr>
    <w:rPr>
      <w:rFonts w:ascii="宋体" w:hAnsi="宋体" w:eastAsia="宋体" w:cs="宋体"/>
      <w:kern w:val="0"/>
      <w:sz w:val="24"/>
      <w:szCs w:val="20"/>
    </w:rPr>
  </w:style>
  <w:style w:type="paragraph" w:customStyle="1" w:styleId="2434">
    <w:name w:val="CM146"/>
    <w:basedOn w:val="144"/>
    <w:next w:val="144"/>
    <w:qFormat/>
    <w:uiPriority w:val="0"/>
    <w:pPr>
      <w:spacing w:after="160"/>
    </w:pPr>
    <w:rPr>
      <w:rFonts w:ascii="宋体"/>
      <w:color w:val="auto"/>
    </w:rPr>
  </w:style>
  <w:style w:type="paragraph" w:customStyle="1" w:styleId="2435">
    <w:name w:val="表格内容"/>
    <w:basedOn w:val="1"/>
    <w:qFormat/>
    <w:uiPriority w:val="0"/>
    <w:pPr>
      <w:overflowPunct w:val="0"/>
      <w:adjustRightInd w:val="0"/>
      <w:spacing w:before="40" w:after="60" w:line="200" w:lineRule="atLeast"/>
      <w:textAlignment w:val="baseline"/>
    </w:pPr>
    <w:rPr>
      <w:rFonts w:ascii="Arial" w:hAnsi="Arial" w:eastAsia="仿宋_GB2312"/>
      <w:sz w:val="24"/>
    </w:rPr>
  </w:style>
  <w:style w:type="paragraph" w:customStyle="1" w:styleId="2436">
    <w:name w:val="副标题4"/>
    <w:basedOn w:val="2291"/>
    <w:qFormat/>
    <w:uiPriority w:val="0"/>
    <w:pPr>
      <w:tabs>
        <w:tab w:val="left" w:pos="1275"/>
        <w:tab w:val="left" w:pos="2100"/>
        <w:tab w:val="left" w:pos="2580"/>
        <w:tab w:val="left" w:pos="3060"/>
        <w:tab w:val="left" w:pos="3900"/>
        <w:tab w:val="clear" w:pos="672"/>
        <w:tab w:val="clear" w:pos="3480"/>
      </w:tabs>
      <w:ind w:left="1275" w:hanging="705"/>
      <w:outlineLvl w:val="4"/>
    </w:pPr>
  </w:style>
  <w:style w:type="paragraph" w:customStyle="1" w:styleId="2437">
    <w:name w:val="页脚 New New New New New"/>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customStyle="1" w:styleId="2438">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Times New Roman" w:hAnsi="Times New Roman" w:eastAsia="宋体" w:cs="Times New Roman"/>
      <w:kern w:val="0"/>
      <w:sz w:val="18"/>
      <w:szCs w:val="18"/>
    </w:rPr>
  </w:style>
  <w:style w:type="paragraph" w:customStyle="1" w:styleId="2439">
    <w:name w:val="Char Char Char Char Char Char Char Char Char Char Char Char Char Char Char Char Char Char Char Char Char Char Char Char Char"/>
    <w:basedOn w:val="1"/>
    <w:next w:val="1"/>
    <w:qFormat/>
    <w:uiPriority w:val="0"/>
    <w:rPr>
      <w:rFonts w:ascii="Times New Roman" w:hAnsi="Times New Roman" w:eastAsia="宋体" w:cs="Times New Roman"/>
      <w:szCs w:val="24"/>
    </w:rPr>
  </w:style>
  <w:style w:type="paragraph" w:customStyle="1" w:styleId="2440">
    <w:name w:val="Style5"/>
    <w:basedOn w:val="1"/>
    <w:qFormat/>
    <w:uiPriority w:val="0"/>
    <w:pPr>
      <w:adjustRightInd w:val="0"/>
      <w:jc w:val="left"/>
    </w:pPr>
    <w:rPr>
      <w:rFonts w:ascii="宋体" w:hAnsi="Calibri" w:eastAsia="宋体" w:cs="Times New Roman"/>
      <w:kern w:val="0"/>
      <w:sz w:val="24"/>
      <w:szCs w:val="24"/>
    </w:rPr>
  </w:style>
  <w:style w:type="paragraph" w:customStyle="1" w:styleId="2441">
    <w:name w:val="_Style 1"/>
    <w:basedOn w:val="1"/>
    <w:next w:val="200"/>
    <w:qFormat/>
    <w:uiPriority w:val="0"/>
    <w:pPr>
      <w:widowControl/>
      <w:spacing w:before="100" w:beforeAutospacing="1" w:after="100" w:afterAutospacing="1"/>
      <w:jc w:val="left"/>
    </w:pPr>
    <w:rPr>
      <w:rFonts w:hint="eastAsia" w:ascii="宋体" w:hAnsi="宋体" w:eastAsia="宋体" w:cs="Times New Roman"/>
      <w:color w:val="000000"/>
      <w:sz w:val="20"/>
      <w:szCs w:val="20"/>
    </w:rPr>
  </w:style>
  <w:style w:type="paragraph" w:customStyle="1" w:styleId="2442">
    <w:name w:val="四级标题"/>
    <w:basedOn w:val="1"/>
    <w:qFormat/>
    <w:uiPriority w:val="0"/>
    <w:pPr>
      <w:spacing w:before="60" w:line="460" w:lineRule="exact"/>
    </w:pPr>
    <w:rPr>
      <w:rFonts w:ascii="Times New Roman" w:hAnsi="Times New Roman" w:eastAsia="宋体" w:cs="Times New Roman"/>
      <w:b/>
      <w:sz w:val="24"/>
      <w:szCs w:val="20"/>
    </w:rPr>
  </w:style>
  <w:style w:type="paragraph" w:customStyle="1" w:styleId="2443">
    <w:name w:val="CM17"/>
    <w:basedOn w:val="144"/>
    <w:next w:val="144"/>
    <w:qFormat/>
    <w:uiPriority w:val="0"/>
    <w:rPr>
      <w:rFonts w:ascii="华文彩云" w:eastAsia="华文彩云" w:cs="华文彩云"/>
      <w:color w:val="auto"/>
    </w:rPr>
  </w:style>
  <w:style w:type="paragraph" w:customStyle="1" w:styleId="2444">
    <w:name w:val="xl28"/>
    <w:basedOn w:val="1"/>
    <w:qFormat/>
    <w:uiPriority w:val="0"/>
    <w:pPr>
      <w:widowControl/>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2445">
    <w:name w:val="样式 样式 样式 标题 2节标题 1.11.1标题2b2标题 2 Char节标题2H2h2第一层条节标题标题 2 Ch... +..."/>
    <w:basedOn w:val="2166"/>
    <w:qFormat/>
    <w:uiPriority w:val="0"/>
    <w:pPr>
      <w:spacing w:beforeLines="0" w:afterLines="0"/>
    </w:pPr>
  </w:style>
  <w:style w:type="paragraph" w:customStyle="1" w:styleId="2446">
    <w:name w:val="修订1"/>
    <w:qFormat/>
    <w:uiPriority w:val="0"/>
    <w:rPr>
      <w:rFonts w:ascii="Times New Roman" w:hAnsi="Times New Roman" w:eastAsia="宋体" w:cs="Times New Roman"/>
      <w:kern w:val="2"/>
      <w:sz w:val="21"/>
      <w:szCs w:val="24"/>
      <w:lang w:val="en-US" w:eastAsia="zh-CN" w:bidi="ar-SA"/>
    </w:rPr>
  </w:style>
  <w:style w:type="paragraph" w:customStyle="1" w:styleId="2447">
    <w:name w:val="样式 题注 + 首行缩进:  2 字符1"/>
    <w:basedOn w:val="2422"/>
    <w:qFormat/>
    <w:uiPriority w:val="0"/>
    <w:pPr>
      <w:keepNext/>
      <w:ind w:firstLine="200"/>
    </w:pPr>
    <w:rPr>
      <w:rFonts w:cs="Times New Roman"/>
      <w:sz w:val="21"/>
    </w:rPr>
  </w:style>
  <w:style w:type="paragraph" w:customStyle="1" w:styleId="2448">
    <w:name w:val="图中文字5号"/>
    <w:basedOn w:val="1"/>
    <w:qFormat/>
    <w:uiPriority w:val="0"/>
    <w:pPr>
      <w:adjustRightInd w:val="0"/>
      <w:snapToGrid w:val="0"/>
      <w:spacing w:line="480" w:lineRule="exact"/>
      <w:jc w:val="center"/>
      <w:textAlignment w:val="baseline"/>
    </w:pPr>
    <w:rPr>
      <w:rFonts w:ascii="Times New Roman" w:hAnsi="Times New Roman" w:eastAsia="仿宋_GB2312" w:cs="Times New Roman"/>
      <w:kern w:val="28"/>
      <w:position w:val="-14"/>
      <w:szCs w:val="20"/>
    </w:rPr>
  </w:style>
  <w:style w:type="paragraph" w:customStyle="1" w:styleId="2449">
    <w:name w:val="正文 首行缩进:  2 字符"/>
    <w:basedOn w:val="1"/>
    <w:qFormat/>
    <w:uiPriority w:val="0"/>
    <w:pPr>
      <w:spacing w:beforeLines="50" w:line="360" w:lineRule="auto"/>
      <w:ind w:firstLine="420" w:firstLineChars="200"/>
    </w:pPr>
    <w:rPr>
      <w:rFonts w:ascii="宋体" w:hAnsi="宋体" w:eastAsia="宋体" w:cs="Times New Roman"/>
      <w:color w:val="000000"/>
      <w:sz w:val="24"/>
      <w:szCs w:val="20"/>
    </w:rPr>
  </w:style>
  <w:style w:type="paragraph" w:customStyle="1" w:styleId="2450">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451">
    <w:name w:val="公式及插图"/>
    <w:qFormat/>
    <w:uiPriority w:val="0"/>
    <w:pPr>
      <w:spacing w:line="360" w:lineRule="auto"/>
      <w:jc w:val="center"/>
    </w:pPr>
    <w:rPr>
      <w:rFonts w:ascii="Times New Roman" w:hAnsi="Times New Roman" w:eastAsia="宋体" w:cs="宋体"/>
      <w:kern w:val="2"/>
      <w:sz w:val="24"/>
      <w:lang w:val="en-US" w:eastAsia="zh-CN" w:bidi="ar-SA"/>
    </w:rPr>
  </w:style>
  <w:style w:type="paragraph" w:customStyle="1" w:styleId="2452">
    <w:name w:val="tt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2453">
    <w:name w:val="Char Char Char1 Char Char Char Char Char Char Char3"/>
    <w:basedOn w:val="1"/>
    <w:qFormat/>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sz w:val="24"/>
      <w:szCs w:val="24"/>
      <w:lang w:val="en-GB" w:eastAsia="en-GB"/>
    </w:rPr>
  </w:style>
  <w:style w:type="paragraph" w:customStyle="1" w:styleId="2454">
    <w:name w:val="样式 (符号) 宋体"/>
    <w:basedOn w:val="1"/>
    <w:qFormat/>
    <w:uiPriority w:val="0"/>
    <w:pPr>
      <w:spacing w:line="360" w:lineRule="auto"/>
      <w:ind w:firstLine="359" w:firstLineChars="171"/>
    </w:pPr>
    <w:rPr>
      <w:rFonts w:ascii="Times New Roman" w:hAnsi="宋体" w:eastAsia="宋体" w:cs="宋体"/>
      <w:sz w:val="24"/>
      <w:szCs w:val="20"/>
    </w:rPr>
  </w:style>
  <w:style w:type="paragraph" w:customStyle="1" w:styleId="2455">
    <w:name w:val="WW-题注1"/>
    <w:basedOn w:val="1"/>
    <w:next w:val="1"/>
    <w:qFormat/>
    <w:uiPriority w:val="0"/>
    <w:pPr>
      <w:spacing w:before="152" w:after="160"/>
    </w:pPr>
    <w:rPr>
      <w:rFonts w:ascii="Arial" w:hAnsi="Arial" w:eastAsia="黑体" w:cs="Arial"/>
      <w:kern w:val="1"/>
      <w:sz w:val="20"/>
      <w:szCs w:val="20"/>
      <w:lang w:eastAsia="ar-SA"/>
    </w:rPr>
  </w:style>
  <w:style w:type="paragraph" w:customStyle="1" w:styleId="2456">
    <w:name w:val="IDC A-Head (2nd Line)"/>
    <w:basedOn w:val="1"/>
    <w:next w:val="1"/>
    <w:qFormat/>
    <w:uiPriority w:val="0"/>
    <w:pPr>
      <w:widowControl/>
      <w:jc w:val="center"/>
    </w:pPr>
    <w:rPr>
      <w:rFonts w:ascii="宋体" w:hAnsi="宋体" w:eastAsia="宋体" w:cs="Times New Roman"/>
      <w:caps/>
      <w:kern w:val="0"/>
      <w:sz w:val="24"/>
      <w:szCs w:val="20"/>
    </w:rPr>
  </w:style>
  <w:style w:type="paragraph" w:customStyle="1" w:styleId="2457">
    <w:name w:val="样式 目录 2 + 左侧:  2 字符 首行缩进:  2 字符1"/>
    <w:qFormat/>
    <w:uiPriority w:val="0"/>
    <w:pPr>
      <w:adjustRightInd w:val="0"/>
      <w:snapToGrid w:val="0"/>
      <w:ind w:left="482"/>
    </w:pPr>
    <w:rPr>
      <w:rFonts w:ascii="Times New Roman" w:hAnsi="Times New Roman" w:eastAsia="宋体" w:cs="宋体"/>
      <w:kern w:val="2"/>
      <w:sz w:val="24"/>
      <w:lang w:val="en-US" w:eastAsia="zh-CN" w:bidi="ar-SA"/>
    </w:rPr>
  </w:style>
  <w:style w:type="paragraph" w:customStyle="1" w:styleId="2458">
    <w:name w:val="样式 普通文字 + Times New Roman 小四 两端对齐1"/>
    <w:basedOn w:val="45"/>
    <w:qFormat/>
    <w:uiPriority w:val="0"/>
    <w:pPr>
      <w:snapToGrid w:val="0"/>
      <w:ind w:firstLine="560"/>
    </w:pPr>
    <w:rPr>
      <w:rFonts w:ascii="Times New Roman" w:eastAsia="宋体" w:cs="Times New Roman" w:hAnsiTheme="minorHAnsi"/>
      <w:sz w:val="28"/>
      <w:szCs w:val="20"/>
    </w:rPr>
  </w:style>
  <w:style w:type="paragraph" w:customStyle="1" w:styleId="2459">
    <w:name w:val="样式 样式 标题 1 + 段前: 0.5 行 段后: 0.5 行 + 段前: 0.5 行 段后: 0.5 行"/>
    <w:basedOn w:val="1"/>
    <w:qFormat/>
    <w:uiPriority w:val="0"/>
    <w:pPr>
      <w:keepNext/>
      <w:pageBreakBefore/>
      <w:widowControl/>
      <w:tabs>
        <w:tab w:val="left" w:pos="420"/>
      </w:tabs>
      <w:spacing w:beforeLines="50" w:afterLines="50" w:line="480" w:lineRule="auto"/>
      <w:ind w:left="420" w:hanging="420"/>
      <w:jc w:val="center"/>
      <w:outlineLvl w:val="0"/>
    </w:pPr>
    <w:rPr>
      <w:rFonts w:ascii="Times New Roman" w:hAnsi="Times New Roman" w:eastAsia="黑体" w:cs="宋体"/>
      <w:b/>
      <w:bCs/>
      <w:kern w:val="44"/>
      <w:sz w:val="30"/>
      <w:szCs w:val="20"/>
    </w:rPr>
  </w:style>
  <w:style w:type="paragraph" w:customStyle="1" w:styleId="2460">
    <w:name w:val="样式 宋体 四号"/>
    <w:basedOn w:val="1"/>
    <w:qFormat/>
    <w:uiPriority w:val="0"/>
    <w:pPr>
      <w:ind w:firstLine="560" w:firstLineChars="200"/>
    </w:pPr>
    <w:rPr>
      <w:rFonts w:ascii="Times New Roman" w:hAnsi="Times New Roman" w:eastAsia="宋体" w:cs="宋体"/>
      <w:sz w:val="28"/>
      <w:szCs w:val="28"/>
    </w:rPr>
  </w:style>
  <w:style w:type="paragraph" w:customStyle="1" w:styleId="2461">
    <w:name w:val="注释6"/>
    <w:basedOn w:val="1"/>
    <w:qFormat/>
    <w:uiPriority w:val="0"/>
    <w:pPr>
      <w:spacing w:line="360" w:lineRule="exact"/>
    </w:pPr>
    <w:rPr>
      <w:rFonts w:ascii="Times New Roman" w:hAnsi="Times New Roman" w:eastAsia="宋体" w:cs="宋体"/>
      <w:snapToGrid w:val="0"/>
      <w:kern w:val="0"/>
      <w:szCs w:val="20"/>
    </w:rPr>
  </w:style>
  <w:style w:type="paragraph" w:customStyle="1" w:styleId="2462">
    <w:name w:val="样式 标题 3标题 3 Char Char Char Char Char1.1.1 + 段前: 2.4 磅 段后: 2.4..."/>
    <w:basedOn w:val="5"/>
    <w:qFormat/>
    <w:uiPriority w:val="0"/>
    <w:pPr>
      <w:adjustRightInd w:val="0"/>
      <w:snapToGrid w:val="0"/>
      <w:spacing w:before="0" w:line="500" w:lineRule="exact"/>
      <w:jc w:val="left"/>
    </w:pPr>
    <w:rPr>
      <w:rFonts w:eastAsia="黑体" w:cs="宋体"/>
      <w:sz w:val="28"/>
      <w:szCs w:val="20"/>
    </w:rPr>
  </w:style>
  <w:style w:type="paragraph" w:customStyle="1" w:styleId="2463">
    <w:name w:val="Char Char Char2 Char Char Char Char Char Char Char Char Char Char Char Char Char"/>
    <w:basedOn w:val="1"/>
    <w:qFormat/>
    <w:uiPriority w:val="0"/>
    <w:pPr>
      <w:tabs>
        <w:tab w:val="left" w:pos="937"/>
      </w:tabs>
      <w:ind w:left="1"/>
    </w:pPr>
    <w:rPr>
      <w:rFonts w:ascii="Times New Roman" w:hAnsi="Times New Roman" w:eastAsia="宋体" w:cs="Times New Roman"/>
      <w:szCs w:val="24"/>
    </w:rPr>
  </w:style>
  <w:style w:type="paragraph" w:customStyle="1" w:styleId="2464">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465">
    <w:name w:val="样式 四号 首行缩进:  1.01 厘米"/>
    <w:basedOn w:val="1"/>
    <w:qFormat/>
    <w:uiPriority w:val="0"/>
    <w:pPr>
      <w:autoSpaceDE w:val="0"/>
      <w:autoSpaceDN w:val="0"/>
      <w:adjustRightInd w:val="0"/>
      <w:spacing w:line="360" w:lineRule="auto"/>
      <w:ind w:firstLine="573"/>
      <w:textAlignment w:val="baseline"/>
    </w:pPr>
    <w:rPr>
      <w:rFonts w:ascii="Times New Roman" w:hAnsi="Times New Roman" w:eastAsia="宋体" w:cs="宋体"/>
      <w:kern w:val="0"/>
      <w:sz w:val="24"/>
      <w:szCs w:val="20"/>
    </w:rPr>
  </w:style>
  <w:style w:type="paragraph" w:customStyle="1" w:styleId="2466">
    <w:name w:val="页脚yy"/>
    <w:basedOn w:val="1"/>
    <w:qFormat/>
    <w:uiPriority w:val="0"/>
    <w:pPr>
      <w:pBdr>
        <w:top w:val="dotted" w:color="auto" w:sz="4" w:space="1"/>
      </w:pBdr>
      <w:ind w:right="360"/>
      <w:jc w:val="left"/>
    </w:pPr>
    <w:rPr>
      <w:rFonts w:ascii="Tahoma" w:hAnsi="Tahoma" w:eastAsia="楷体_GB2312" w:cs="Times New Roman"/>
      <w:szCs w:val="20"/>
    </w:rPr>
  </w:style>
  <w:style w:type="paragraph" w:customStyle="1" w:styleId="2467">
    <w:name w:val="Style4"/>
    <w:basedOn w:val="1"/>
    <w:qFormat/>
    <w:uiPriority w:val="0"/>
    <w:pPr>
      <w:adjustRightInd w:val="0"/>
      <w:spacing w:line="208" w:lineRule="exact"/>
      <w:jc w:val="right"/>
    </w:pPr>
    <w:rPr>
      <w:rFonts w:ascii="宋体" w:hAnsi="Calibri" w:eastAsia="宋体" w:cs="Times New Roman"/>
      <w:kern w:val="0"/>
      <w:sz w:val="24"/>
      <w:szCs w:val="24"/>
    </w:rPr>
  </w:style>
  <w:style w:type="character" w:customStyle="1" w:styleId="2468">
    <w:name w:val="z-窗体顶端 Char2"/>
    <w:basedOn w:val="90"/>
    <w:semiHidden/>
    <w:qFormat/>
    <w:uiPriority w:val="99"/>
    <w:rPr>
      <w:rFonts w:ascii="Arial" w:hAnsi="Arial" w:cs="Arial"/>
      <w:vanish/>
      <w:sz w:val="16"/>
      <w:szCs w:val="16"/>
    </w:rPr>
  </w:style>
  <w:style w:type="paragraph" w:customStyle="1" w:styleId="2469">
    <w:name w:val="抚顺项目章节标题"/>
    <w:basedOn w:val="1"/>
    <w:qFormat/>
    <w:uiPriority w:val="0"/>
    <w:pPr>
      <w:tabs>
        <w:tab w:val="left" w:pos="567"/>
      </w:tabs>
      <w:spacing w:line="360" w:lineRule="auto"/>
    </w:pPr>
    <w:rPr>
      <w:rFonts w:ascii="黑体" w:hAnsi="Times New Roman" w:eastAsia="黑体" w:cs="Times New Roman"/>
      <w:sz w:val="24"/>
      <w:szCs w:val="20"/>
    </w:rPr>
  </w:style>
  <w:style w:type="paragraph" w:customStyle="1" w:styleId="2470">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471">
    <w:name w:val="Char Char Char Char Char Char1"/>
    <w:basedOn w:val="1"/>
    <w:qFormat/>
    <w:uiPriority w:val="0"/>
    <w:rPr>
      <w:rFonts w:ascii="Times New Roman" w:hAnsi="Times New Roman" w:eastAsia="宋体" w:cs="Times New Roman"/>
      <w:bCs/>
      <w:color w:val="000000"/>
      <w:szCs w:val="21"/>
    </w:rPr>
  </w:style>
  <w:style w:type="paragraph" w:customStyle="1" w:styleId="2472">
    <w:name w:val="样式 样式 标题 1H1 + 非加粗 段前: 0 磅 段后: 6 磅1 + 段前: 1 行"/>
    <w:basedOn w:val="2253"/>
    <w:qFormat/>
    <w:uiPriority w:val="0"/>
    <w:pPr>
      <w:spacing w:before="240"/>
    </w:pPr>
    <w:rPr>
      <w:b/>
    </w:rPr>
  </w:style>
  <w:style w:type="paragraph" w:customStyle="1" w:styleId="2473">
    <w:name w:val="样式 样式 小四 首行缩进:  0.85 厘米 行距: 1.5 倍行距 + 首行缩进:  2 字符"/>
    <w:basedOn w:val="1"/>
    <w:qFormat/>
    <w:uiPriority w:val="0"/>
    <w:pPr>
      <w:spacing w:line="360" w:lineRule="auto"/>
      <w:ind w:right="561" w:rightChars="267" w:firstLine="480" w:firstLineChars="200"/>
    </w:pPr>
    <w:rPr>
      <w:rFonts w:ascii="Times New Roman" w:hAnsi="Times New Roman" w:eastAsia="宋体" w:cs="宋体"/>
      <w:color w:val="0000FF"/>
      <w:sz w:val="24"/>
      <w:szCs w:val="20"/>
    </w:rPr>
  </w:style>
  <w:style w:type="paragraph" w:customStyle="1" w:styleId="2474">
    <w:name w:val="表格后文"/>
    <w:basedOn w:val="119"/>
    <w:qFormat/>
    <w:uiPriority w:val="0"/>
    <w:pPr>
      <w:spacing w:before="300"/>
    </w:pPr>
    <w:rPr>
      <w:rFonts w:asciiTheme="minorHAnsi" w:hAnsiTheme="minorHAnsi" w:cstheme="minorBidi"/>
      <w:kern w:val="2"/>
    </w:rPr>
  </w:style>
  <w:style w:type="paragraph" w:customStyle="1" w:styleId="2475">
    <w:name w:val="样式 宋体 居中 首行缩进:  0.95 厘米 行距: 固定值 23 磅"/>
    <w:basedOn w:val="1"/>
    <w:qFormat/>
    <w:uiPriority w:val="0"/>
    <w:pPr>
      <w:jc w:val="center"/>
    </w:pPr>
    <w:rPr>
      <w:rFonts w:ascii="宋体" w:hAnsi="宋体" w:eastAsia="宋体" w:cs="Times New Roman"/>
      <w:szCs w:val="24"/>
    </w:rPr>
  </w:style>
  <w:style w:type="paragraph" w:customStyle="1" w:styleId="2476">
    <w:name w:val="安全设施设计表格"/>
    <w:basedOn w:val="1"/>
    <w:qFormat/>
    <w:uiPriority w:val="0"/>
    <w:pPr>
      <w:tabs>
        <w:tab w:val="left" w:pos="567"/>
      </w:tabs>
      <w:jc w:val="center"/>
    </w:pPr>
    <w:rPr>
      <w:rFonts w:ascii="宋体" w:hAnsi="Times New Roman" w:eastAsia="宋体" w:cs="Times New Roman"/>
      <w:szCs w:val="20"/>
    </w:rPr>
  </w:style>
  <w:style w:type="paragraph" w:customStyle="1" w:styleId="2477">
    <w:name w:val="表中正文"/>
    <w:basedOn w:val="1"/>
    <w:qFormat/>
    <w:uiPriority w:val="0"/>
    <w:pPr>
      <w:spacing w:line="240" w:lineRule="atLeast"/>
    </w:pPr>
    <w:rPr>
      <w:rFonts w:ascii="Times New Roman" w:hAnsi="Times New Roman" w:eastAsia="宋体" w:cs="Times New Roman"/>
      <w:szCs w:val="24"/>
    </w:rPr>
  </w:style>
  <w:style w:type="paragraph" w:customStyle="1" w:styleId="2478">
    <w:name w:val="第三级标题"/>
    <w:basedOn w:val="1"/>
    <w:next w:val="204"/>
    <w:qFormat/>
    <w:uiPriority w:val="0"/>
    <w:pPr>
      <w:spacing w:line="360" w:lineRule="auto"/>
      <w:ind w:left="709" w:hanging="709"/>
      <w:outlineLvl w:val="2"/>
    </w:pPr>
    <w:rPr>
      <w:rFonts w:ascii="Times New Roman" w:hAnsi="Times New Roman" w:eastAsia="宋体" w:cs="Times New Roman"/>
      <w:sz w:val="24"/>
      <w:szCs w:val="24"/>
    </w:rPr>
  </w:style>
  <w:style w:type="paragraph" w:customStyle="1" w:styleId="2479">
    <w:name w:val="默认段落字体 Para Char Char Char Char Char Char Char Char Char 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bCs/>
      <w:color w:val="000000"/>
      <w:kern w:val="0"/>
      <w:szCs w:val="21"/>
    </w:rPr>
  </w:style>
  <w:style w:type="paragraph" w:customStyle="1" w:styleId="2480">
    <w:name w:val="样式 样式 标题 1标题 1 Char一级标题，黑粗，三号，序号my标题1 + 左侧:  0 厘米 行距: 多倍行距 1.25...."/>
    <w:basedOn w:val="1"/>
    <w:qFormat/>
    <w:uiPriority w:val="0"/>
    <w:pPr>
      <w:keepNext/>
      <w:keepLines/>
      <w:adjustRightInd w:val="0"/>
      <w:snapToGrid w:val="0"/>
      <w:spacing w:beforeLines="100" w:afterLines="100" w:line="336" w:lineRule="auto"/>
      <w:outlineLvl w:val="0"/>
    </w:pPr>
    <w:rPr>
      <w:rFonts w:ascii="黑体" w:hAnsi="宋体" w:eastAsia="黑体" w:cs="宋体"/>
      <w:bCs/>
      <w:color w:val="000000"/>
      <w:kern w:val="44"/>
      <w:sz w:val="28"/>
      <w:szCs w:val="20"/>
    </w:rPr>
  </w:style>
  <w:style w:type="paragraph" w:customStyle="1" w:styleId="2481">
    <w:name w:val="s1 Char"/>
    <w:basedOn w:val="1"/>
    <w:qFormat/>
    <w:uiPriority w:val="0"/>
    <w:pPr>
      <w:adjustRightInd w:val="0"/>
      <w:snapToGrid w:val="0"/>
    </w:pPr>
    <w:rPr>
      <w:rFonts w:ascii="Times New Roman" w:hAnsi="Times New Roman" w:eastAsia="宋体" w:cs="Times New Roman"/>
      <w:szCs w:val="24"/>
    </w:rPr>
  </w:style>
  <w:style w:type="paragraph" w:customStyle="1" w:styleId="2482">
    <w:name w:val="CM15"/>
    <w:basedOn w:val="144"/>
    <w:next w:val="144"/>
    <w:qFormat/>
    <w:uiPriority w:val="0"/>
    <w:rPr>
      <w:rFonts w:ascii="Arial Unicode MS" w:eastAsia="Arial Unicode MS"/>
      <w:color w:val="auto"/>
    </w:rPr>
  </w:style>
  <w:style w:type="paragraph" w:customStyle="1" w:styleId="2483">
    <w:name w:val="Char Char Char1 Char Char Char Char Char Char Char2"/>
    <w:basedOn w:val="1"/>
    <w:qFormat/>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sz w:val="24"/>
      <w:szCs w:val="24"/>
      <w:lang w:val="en-GB" w:eastAsia="en-GB"/>
    </w:rPr>
  </w:style>
  <w:style w:type="paragraph" w:customStyle="1" w:styleId="2484">
    <w:name w:val="样式 (中文) 仿宋_GB2312 四号 行距: 固定值 21 磅"/>
    <w:basedOn w:val="1"/>
    <w:qFormat/>
    <w:uiPriority w:val="0"/>
    <w:pPr>
      <w:spacing w:line="420" w:lineRule="exact"/>
      <w:ind w:firstLine="560" w:firstLineChars="200"/>
    </w:pPr>
    <w:rPr>
      <w:rFonts w:ascii="Times New Roman" w:hAnsi="Times New Roman" w:eastAsia="仿宋_GB2312" w:cs="Times New Roman"/>
      <w:sz w:val="24"/>
      <w:szCs w:val="20"/>
    </w:rPr>
  </w:style>
  <w:style w:type="paragraph" w:customStyle="1" w:styleId="2485">
    <w:name w:val="编号括号数字"/>
    <w:basedOn w:val="1"/>
    <w:qFormat/>
    <w:uiPriority w:val="0"/>
    <w:pPr>
      <w:tabs>
        <w:tab w:val="left" w:pos="625"/>
      </w:tabs>
      <w:spacing w:line="360" w:lineRule="auto"/>
      <w:ind w:left="625" w:hanging="425"/>
      <w:outlineLvl w:val="4"/>
    </w:pPr>
    <w:rPr>
      <w:rFonts w:ascii="Times New Roman" w:hAnsi="Times New Roman" w:eastAsia="宋体" w:cs="Times New Roman"/>
      <w:sz w:val="24"/>
      <w:szCs w:val="24"/>
    </w:rPr>
  </w:style>
  <w:style w:type="paragraph" w:customStyle="1" w:styleId="2486">
    <w:name w:val="样式 居中 行距: 固定值 20 磅"/>
    <w:basedOn w:val="1"/>
    <w:qFormat/>
    <w:uiPriority w:val="0"/>
    <w:pPr>
      <w:spacing w:line="400" w:lineRule="exact"/>
      <w:jc w:val="center"/>
    </w:pPr>
    <w:rPr>
      <w:rFonts w:ascii="Times New Roman" w:hAnsi="Times New Roman" w:eastAsia="宋体" w:cs="Times New Roman"/>
      <w:sz w:val="24"/>
      <w:szCs w:val="24"/>
    </w:rPr>
  </w:style>
  <w:style w:type="paragraph" w:customStyle="1" w:styleId="2487">
    <w:name w:val="首消息标题"/>
    <w:basedOn w:val="79"/>
    <w:next w:val="79"/>
    <w:qFormat/>
    <w:uiPriority w:val="0"/>
    <w:pPr>
      <w:keepLines/>
      <w:pBdr>
        <w:top w:val="none" w:color="auto" w:sz="0" w:space="0"/>
        <w:left w:val="none" w:color="auto" w:sz="0" w:space="0"/>
        <w:bottom w:val="none" w:color="auto" w:sz="0" w:space="0"/>
        <w:right w:val="none" w:color="auto" w:sz="0" w:space="0"/>
      </w:pBdr>
      <w:shd w:val="clear" w:color="auto" w:fill="auto"/>
      <w:tabs>
        <w:tab w:val="left" w:pos="720"/>
        <w:tab w:val="left" w:pos="4320"/>
        <w:tab w:val="left" w:pos="5040"/>
        <w:tab w:val="right" w:pos="8640"/>
      </w:tabs>
      <w:spacing w:after="40" w:line="440" w:lineRule="atLeast"/>
      <w:ind w:left="720" w:leftChars="0" w:hanging="720" w:firstLineChars="0"/>
    </w:pPr>
    <w:rPr>
      <w:rFonts w:cs="Times New Roman"/>
      <w:spacing w:val="-5"/>
      <w:sz w:val="20"/>
      <w:szCs w:val="20"/>
      <w:lang w:bidi="he-IL"/>
    </w:rPr>
  </w:style>
  <w:style w:type="paragraph" w:customStyle="1" w:styleId="2488">
    <w:name w:val="样式 正文0002 + 首行缩进:  2 字符"/>
    <w:basedOn w:val="2489"/>
    <w:qFormat/>
    <w:uiPriority w:val="0"/>
    <w:rPr>
      <w:rFonts w:cs="宋体"/>
      <w:szCs w:val="20"/>
    </w:rPr>
  </w:style>
  <w:style w:type="paragraph" w:customStyle="1" w:styleId="2489">
    <w:name w:val="正文0002"/>
    <w:basedOn w:val="119"/>
    <w:qFormat/>
    <w:uiPriority w:val="0"/>
    <w:pPr>
      <w:adjustRightInd w:val="0"/>
      <w:snapToGrid w:val="0"/>
    </w:pPr>
    <w:rPr>
      <w:rFonts w:asciiTheme="minorHAnsi" w:hAnsiTheme="minorHAnsi" w:cstheme="minorBidi"/>
      <w:bCs/>
      <w:snapToGrid w:val="0"/>
      <w:color w:val="000000"/>
      <w:kern w:val="2"/>
    </w:rPr>
  </w:style>
  <w:style w:type="paragraph" w:customStyle="1" w:styleId="2490">
    <w:name w:val="正文缩进3"/>
    <w:basedOn w:val="1"/>
    <w:qFormat/>
    <w:uiPriority w:val="0"/>
    <w:pPr>
      <w:adjustRightInd w:val="0"/>
      <w:ind w:firstLine="420"/>
      <w:textAlignment w:val="baseline"/>
    </w:pPr>
    <w:rPr>
      <w:rFonts w:ascii="Garamond" w:hAnsi="Garamond" w:eastAsia="宋体" w:cs="Times New Roman"/>
      <w:sz w:val="28"/>
      <w:szCs w:val="20"/>
    </w:rPr>
  </w:style>
  <w:style w:type="paragraph" w:customStyle="1" w:styleId="2491">
    <w:name w:val="Char Char Char Char Char Char Char Char Char1 Char Char Char1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492">
    <w:name w:val="正文aa"/>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493">
    <w:name w:val="默认段落字体 Para Char"/>
    <w:basedOn w:val="1"/>
    <w:next w:val="1"/>
    <w:qFormat/>
    <w:uiPriority w:val="0"/>
    <w:pPr>
      <w:spacing w:line="360" w:lineRule="auto"/>
      <w:ind w:left="150" w:leftChars="150" w:firstLine="200" w:firstLineChars="200"/>
    </w:pPr>
    <w:rPr>
      <w:rFonts w:ascii="宋体" w:hAnsi="Times New Roman" w:eastAsia="宋体" w:cs="Times New Roman"/>
      <w:sz w:val="24"/>
      <w:szCs w:val="24"/>
    </w:rPr>
  </w:style>
  <w:style w:type="paragraph" w:customStyle="1" w:styleId="2494">
    <w:name w:val="样式 标题 3小标题 +"/>
    <w:basedOn w:val="5"/>
    <w:qFormat/>
    <w:uiPriority w:val="0"/>
    <w:pPr>
      <w:widowControl/>
      <w:spacing w:before="260" w:after="260" w:line="416" w:lineRule="auto"/>
      <w:jc w:val="left"/>
    </w:pPr>
    <w:rPr>
      <w:rFonts w:ascii="宋体" w:hAnsi="宋体" w:cs="宋体"/>
      <w:kern w:val="0"/>
      <w:sz w:val="30"/>
      <w:szCs w:val="30"/>
    </w:rPr>
  </w:style>
  <w:style w:type="paragraph" w:customStyle="1" w:styleId="2495">
    <w:name w:val="xl8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b/>
      <w:bCs/>
      <w:kern w:val="0"/>
      <w:sz w:val="24"/>
      <w:szCs w:val="24"/>
    </w:rPr>
  </w:style>
  <w:style w:type="paragraph" w:customStyle="1" w:styleId="2496">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497">
    <w:name w:val="jjy正文"/>
    <w:basedOn w:val="1"/>
    <w:qFormat/>
    <w:uiPriority w:val="0"/>
    <w:pPr>
      <w:spacing w:line="360" w:lineRule="auto"/>
      <w:ind w:firstLine="480" w:firstLineChars="200"/>
    </w:pPr>
    <w:rPr>
      <w:rFonts w:ascii="Times New Roman" w:hAnsi="Times New Roman" w:eastAsia="宋体" w:cs="Times New Roman"/>
      <w:bCs/>
      <w:color w:val="000000"/>
      <w:sz w:val="24"/>
      <w:szCs w:val="21"/>
    </w:rPr>
  </w:style>
  <w:style w:type="paragraph" w:customStyle="1" w:styleId="2498">
    <w:name w:val="Char2 Char Char Char Char Char2"/>
    <w:basedOn w:val="1"/>
    <w:qFormat/>
    <w:uiPriority w:val="0"/>
    <w:pPr>
      <w:tabs>
        <w:tab w:val="left" w:pos="432"/>
      </w:tabs>
      <w:spacing w:beforeLines="50" w:afterLines="50"/>
      <w:ind w:left="864" w:hanging="432"/>
    </w:pPr>
    <w:rPr>
      <w:rFonts w:ascii="Times New Roman" w:hAnsi="Times New Roman" w:eastAsia="宋体" w:cs="Times New Roman"/>
      <w:sz w:val="24"/>
      <w:szCs w:val="24"/>
    </w:rPr>
  </w:style>
  <w:style w:type="paragraph" w:customStyle="1" w:styleId="2499">
    <w:name w:val="标题003"/>
    <w:basedOn w:val="1"/>
    <w:qFormat/>
    <w:uiPriority w:val="0"/>
    <w:pPr>
      <w:spacing w:before="120" w:line="440" w:lineRule="exact"/>
      <w:outlineLvl w:val="2"/>
    </w:pPr>
    <w:rPr>
      <w:rFonts w:ascii="Times New Roman" w:hAnsi="Times New Roman" w:eastAsia="宋体" w:cs="Times New Roman"/>
      <w:b/>
      <w:sz w:val="27"/>
      <w:szCs w:val="20"/>
    </w:rPr>
  </w:style>
  <w:style w:type="paragraph" w:customStyle="1" w:styleId="2500">
    <w:name w:val="样式 标题 22nd levelh22Header 2H2l2Titre2Head 2节标题节HD22n..."/>
    <w:basedOn w:val="2"/>
    <w:qFormat/>
    <w:uiPriority w:val="0"/>
    <w:pPr>
      <w:tabs>
        <w:tab w:val="left" w:pos="6946"/>
      </w:tabs>
      <w:adjustRightInd w:val="0"/>
      <w:snapToGrid w:val="0"/>
      <w:spacing w:beforeLines="20" w:afterLines="20" w:line="440" w:lineRule="exact"/>
      <w:jc w:val="left"/>
    </w:pPr>
    <w:rPr>
      <w:rFonts w:ascii="Times New Roman" w:hAnsi="Times New Roman" w:eastAsia="宋体" w:cs="宋体"/>
      <w:sz w:val="28"/>
      <w:szCs w:val="20"/>
    </w:rPr>
  </w:style>
  <w:style w:type="paragraph" w:customStyle="1" w:styleId="2501">
    <w:name w:val="样式 题注 + (中文) 黑体"/>
    <w:basedOn w:val="22"/>
    <w:qFormat/>
    <w:uiPriority w:val="0"/>
    <w:pPr>
      <w:spacing w:before="100" w:beforeAutospacing="1" w:line="240" w:lineRule="auto"/>
      <w:ind w:firstLine="0" w:firstLineChars="0"/>
      <w:jc w:val="center"/>
    </w:pPr>
    <w:rPr>
      <w:rFonts w:ascii="Arial" w:hAnsi="Arial" w:eastAsia="宋体" w:cs="Arial"/>
      <w:sz w:val="24"/>
      <w:szCs w:val="22"/>
    </w:rPr>
  </w:style>
  <w:style w:type="paragraph" w:customStyle="1" w:styleId="2502">
    <w:name w:val="样式 样式 3级标题 + (中文) 仿宋_GB2312 段前: 3 磅 行距: 固定值 22 磅 + 段前: 3 磅 行距: ..."/>
    <w:basedOn w:val="2503"/>
    <w:qFormat/>
    <w:uiPriority w:val="0"/>
  </w:style>
  <w:style w:type="paragraph" w:customStyle="1" w:styleId="2503">
    <w:name w:val="样式 3级标题 + (中文) 仿宋_GB2312 段前: 3 磅 行距: 固定值 22 磅"/>
    <w:basedOn w:val="447"/>
    <w:qFormat/>
    <w:uiPriority w:val="0"/>
    <w:pPr>
      <w:spacing w:before="300"/>
      <w:ind w:firstLine="0" w:firstLineChars="0"/>
    </w:pPr>
    <w:rPr>
      <w:rFonts w:eastAsia="仿宋_GB2312" w:cs="宋体"/>
      <w:b/>
      <w:bCs/>
    </w:rPr>
  </w:style>
  <w:style w:type="paragraph" w:customStyle="1" w:styleId="2504">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Cs w:val="21"/>
    </w:rPr>
  </w:style>
  <w:style w:type="paragraph" w:customStyle="1" w:styleId="2505">
    <w:name w:val="（表格说明"/>
    <w:basedOn w:val="1"/>
    <w:qFormat/>
    <w:uiPriority w:val="0"/>
    <w:pPr>
      <w:jc w:val="center"/>
    </w:pPr>
    <w:rPr>
      <w:rFonts w:ascii="仿宋_GB2312" w:hAnsi="Times New Roman" w:eastAsia="黑体" w:cs="Times New Roman"/>
      <w:b/>
      <w:bCs/>
      <w:color w:val="FF0000"/>
      <w:szCs w:val="21"/>
    </w:rPr>
  </w:style>
  <w:style w:type="paragraph" w:customStyle="1" w:styleId="2506">
    <w:name w:val="普通(Web)4"/>
    <w:basedOn w:val="1"/>
    <w:qFormat/>
    <w:uiPriority w:val="0"/>
    <w:pPr>
      <w:widowControl/>
      <w:spacing w:before="100" w:beforeAutospacing="1" w:after="269"/>
      <w:jc w:val="left"/>
    </w:pPr>
    <w:rPr>
      <w:rFonts w:ascii="宋体" w:hAnsi="宋体" w:eastAsia="宋体" w:cs="宋体"/>
      <w:bCs/>
      <w:color w:val="000000"/>
      <w:kern w:val="0"/>
      <w:sz w:val="24"/>
      <w:szCs w:val="21"/>
    </w:rPr>
  </w:style>
  <w:style w:type="paragraph" w:customStyle="1" w:styleId="2507">
    <w:name w:val="二级目录"/>
    <w:basedOn w:val="1"/>
    <w:qFormat/>
    <w:uiPriority w:val="0"/>
    <w:pPr>
      <w:keepNext/>
      <w:keepLines/>
      <w:spacing w:before="260" w:after="260" w:line="416" w:lineRule="auto"/>
      <w:outlineLvl w:val="1"/>
    </w:pPr>
    <w:rPr>
      <w:rFonts w:ascii="Times New Roman" w:hAnsi="Arial" w:eastAsia="黑体" w:cs="宋体"/>
      <w:b/>
      <w:bCs/>
      <w:sz w:val="24"/>
      <w:szCs w:val="24"/>
    </w:rPr>
  </w:style>
  <w:style w:type="paragraph" w:customStyle="1" w:styleId="2508">
    <w:name w:val="正式表格"/>
    <w:basedOn w:val="2509"/>
    <w:qFormat/>
    <w:uiPriority w:val="0"/>
    <w:pPr>
      <w:spacing w:before="60" w:after="60" w:line="240" w:lineRule="auto"/>
      <w:ind w:firstLine="0"/>
      <w:jc w:val="center"/>
    </w:pPr>
    <w:rPr>
      <w:rFonts w:hAnsi="宋体"/>
      <w:sz w:val="24"/>
    </w:rPr>
  </w:style>
  <w:style w:type="paragraph" w:customStyle="1" w:styleId="2509">
    <w:name w:val="正式文字"/>
    <w:basedOn w:val="1"/>
    <w:qFormat/>
    <w:uiPriority w:val="0"/>
    <w:pPr>
      <w:adjustRightInd w:val="0"/>
      <w:snapToGrid w:val="0"/>
      <w:spacing w:line="312" w:lineRule="auto"/>
      <w:ind w:firstLine="567"/>
    </w:pPr>
    <w:rPr>
      <w:rFonts w:ascii="宋体" w:hAnsi="Times New Roman" w:eastAsia="宋体" w:cs="Times New Roman"/>
      <w:spacing w:val="6"/>
      <w:sz w:val="28"/>
      <w:szCs w:val="24"/>
    </w:rPr>
  </w:style>
  <w:style w:type="paragraph" w:customStyle="1" w:styleId="2510">
    <w:name w:val="－正文"/>
    <w:basedOn w:val="1"/>
    <w:qFormat/>
    <w:uiPriority w:val="0"/>
    <w:pPr>
      <w:spacing w:line="540" w:lineRule="atLeast"/>
      <w:ind w:firstLine="200" w:firstLineChars="200"/>
      <w:jc w:val="left"/>
    </w:pPr>
    <w:rPr>
      <w:rFonts w:ascii="Times New Roman" w:hAnsi="Times New Roman" w:eastAsia="宋体" w:cs="Times New Roman"/>
      <w:spacing w:val="8"/>
      <w:sz w:val="28"/>
      <w:szCs w:val="28"/>
    </w:rPr>
  </w:style>
  <w:style w:type="paragraph" w:customStyle="1" w:styleId="2511">
    <w:name w:val="默认段落字体 Para Char Char Char1 Char Char Char Char Char Char Char Char Char Char"/>
    <w:basedOn w:val="1"/>
    <w:qFormat/>
    <w:uiPriority w:val="0"/>
    <w:rPr>
      <w:rFonts w:ascii="Times New Roman" w:hAnsi="Times New Roman" w:eastAsia="宋体" w:cs="Times New Roman"/>
      <w:sz w:val="24"/>
      <w:szCs w:val="24"/>
    </w:rPr>
  </w:style>
  <w:style w:type="paragraph" w:customStyle="1" w:styleId="2512">
    <w:name w:val="五级无标题条"/>
    <w:basedOn w:val="1"/>
    <w:qFormat/>
    <w:uiPriority w:val="0"/>
    <w:pPr>
      <w:ind w:firstLine="200" w:firstLineChars="200"/>
    </w:pPr>
    <w:rPr>
      <w:rFonts w:ascii="Times New Roman" w:hAnsi="Times New Roman" w:eastAsia="宋体" w:cs="Times New Roman"/>
      <w:sz w:val="24"/>
      <w:szCs w:val="24"/>
    </w:rPr>
  </w:style>
  <w:style w:type="paragraph" w:customStyle="1" w:styleId="2513">
    <w:name w:val="样式 正文首行缩进 + 黑色 首行缩进:  2 字符1"/>
    <w:basedOn w:val="86"/>
    <w:qFormat/>
    <w:uiPriority w:val="0"/>
    <w:pPr>
      <w:suppressAutoHyphens w:val="0"/>
      <w:topLinePunct w:val="0"/>
      <w:snapToGrid w:val="0"/>
      <w:spacing w:line="300" w:lineRule="auto"/>
      <w:ind w:firstLine="560" w:firstLineChars="200"/>
      <w:textAlignment w:val="auto"/>
    </w:pPr>
    <w:rPr>
      <w:color w:val="000000"/>
    </w:rPr>
  </w:style>
  <w:style w:type="paragraph" w:customStyle="1" w:styleId="2514">
    <w:name w:val="样式 左"/>
    <w:basedOn w:val="1"/>
    <w:qFormat/>
    <w:uiPriority w:val="0"/>
    <w:pPr>
      <w:ind w:firstLine="420"/>
      <w:jc w:val="left"/>
    </w:pPr>
    <w:rPr>
      <w:rFonts w:ascii="Times New Roman" w:hAnsi="Times New Roman" w:eastAsia="宋体" w:cs="Times New Roman"/>
      <w:szCs w:val="21"/>
    </w:rPr>
  </w:style>
  <w:style w:type="paragraph" w:customStyle="1" w:styleId="2515">
    <w:name w:val="CHB表格文字中"/>
    <w:basedOn w:val="1"/>
    <w:qFormat/>
    <w:uiPriority w:val="0"/>
    <w:pPr>
      <w:spacing w:line="400" w:lineRule="exact"/>
      <w:jc w:val="center"/>
    </w:pPr>
    <w:rPr>
      <w:rFonts w:ascii="Times New Roman" w:hAnsi="Times New Roman" w:eastAsia="宋体" w:cs="Times New Roman"/>
      <w:sz w:val="24"/>
      <w:szCs w:val="24"/>
    </w:rPr>
  </w:style>
  <w:style w:type="paragraph" w:customStyle="1" w:styleId="2516">
    <w:name w:val="xl86"/>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517">
    <w:name w:val="样式 样式 正文文字缩进 + 行距: 1.5 倍行距 首行缩进:  2.18 字符 + 首行缩进:  2.18 字符"/>
    <w:basedOn w:val="1"/>
    <w:qFormat/>
    <w:uiPriority w:val="0"/>
    <w:pPr>
      <w:spacing w:line="360" w:lineRule="auto"/>
      <w:ind w:firstLine="523" w:firstLineChars="218"/>
    </w:pPr>
    <w:rPr>
      <w:rFonts w:ascii="Times New Roman" w:hAnsi="Times New Roman" w:eastAsia="宋体" w:cs="Times New Roman"/>
      <w:sz w:val="24"/>
      <w:szCs w:val="20"/>
    </w:rPr>
  </w:style>
  <w:style w:type="paragraph" w:customStyle="1" w:styleId="2518">
    <w:name w:val="样式 首行缩进22"/>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2519">
    <w:name w:val="q1-1"/>
    <w:qFormat/>
    <w:uiPriority w:val="0"/>
    <w:pPr>
      <w:tabs>
        <w:tab w:val="left" w:pos="1344"/>
      </w:tabs>
      <w:ind w:firstLine="624"/>
    </w:pPr>
    <w:rPr>
      <w:rFonts w:ascii="Times New Roman" w:hAnsi="Times New Roman" w:eastAsia="黑体" w:cs="Times New Roman"/>
      <w:b/>
      <w:bCs/>
      <w:sz w:val="24"/>
      <w:lang w:val="en-US" w:eastAsia="zh-CN" w:bidi="ar-SA"/>
    </w:rPr>
  </w:style>
  <w:style w:type="paragraph" w:customStyle="1" w:styleId="2520">
    <w:name w:val="样式 样式 样式 (中文) 仿宋_GB2312 四号 行距: 固定值 25 磅 + 首行缩进:  2 字符1 + 首行缩进:  ..."/>
    <w:basedOn w:val="1"/>
    <w:qFormat/>
    <w:uiPriority w:val="0"/>
    <w:pPr>
      <w:adjustRightInd w:val="0"/>
      <w:snapToGrid w:val="0"/>
      <w:spacing w:line="500" w:lineRule="exact"/>
      <w:ind w:firstLine="560" w:firstLineChars="200"/>
    </w:pPr>
    <w:rPr>
      <w:rFonts w:ascii="Times New Roman" w:hAnsi="Times New Roman" w:eastAsia="仿宋_GB2312" w:cs="Times New Roman"/>
      <w:sz w:val="28"/>
      <w:szCs w:val="20"/>
    </w:rPr>
  </w:style>
  <w:style w:type="paragraph" w:customStyle="1" w:styleId="2521">
    <w:name w:val="条(三级)"/>
    <w:basedOn w:val="1"/>
    <w:next w:val="1"/>
    <w:qFormat/>
    <w:uiPriority w:val="0"/>
    <w:pPr>
      <w:keepNext/>
      <w:keepLines/>
      <w:adjustRightInd w:val="0"/>
      <w:spacing w:line="460" w:lineRule="exact"/>
      <w:jc w:val="left"/>
    </w:pPr>
    <w:rPr>
      <w:rFonts w:ascii="宋体" w:hAnsi="Arial" w:eastAsia="宋体" w:cs="Times New Roman"/>
      <w:bCs/>
      <w:color w:val="000000"/>
      <w:spacing w:val="3"/>
      <w:kern w:val="24"/>
      <w:sz w:val="24"/>
      <w:szCs w:val="20"/>
    </w:rPr>
  </w:style>
  <w:style w:type="paragraph" w:customStyle="1" w:styleId="2522">
    <w:name w:val="方程"/>
    <w:basedOn w:val="1"/>
    <w:qFormat/>
    <w:uiPriority w:val="0"/>
    <w:pPr>
      <w:widowControl/>
      <w:overflowPunct w:val="0"/>
      <w:adjustRightInd w:val="0"/>
      <w:spacing w:before="60" w:after="60" w:line="440" w:lineRule="atLeast"/>
      <w:ind w:firstLine="482"/>
      <w:jc w:val="center"/>
      <w:textAlignment w:val="bottom"/>
    </w:pPr>
    <w:rPr>
      <w:rFonts w:ascii="CG Times (W1)" w:hAnsi="CG Times (W1)" w:eastAsia="宋体" w:cs="Times New Roman"/>
      <w:kern w:val="0"/>
      <w:sz w:val="28"/>
      <w:szCs w:val="20"/>
    </w:rPr>
  </w:style>
  <w:style w:type="paragraph" w:customStyle="1" w:styleId="2523">
    <w:name w:val="署名"/>
    <w:basedOn w:val="1"/>
    <w:qFormat/>
    <w:uiPriority w:val="0"/>
    <w:pPr>
      <w:jc w:val="center"/>
    </w:pPr>
    <w:rPr>
      <w:rFonts w:ascii="Times New Roman" w:hAnsi="Times New Roman" w:eastAsia="华文中宋" w:cs="Times New Roman"/>
      <w:b/>
      <w:bCs/>
      <w:color w:val="000000"/>
      <w:sz w:val="36"/>
      <w:szCs w:val="21"/>
    </w:rPr>
  </w:style>
  <w:style w:type="paragraph" w:customStyle="1" w:styleId="2524">
    <w:name w:val="表(图)头"/>
    <w:basedOn w:val="1"/>
    <w:qFormat/>
    <w:uiPriority w:val="0"/>
    <w:pPr>
      <w:snapToGrid w:val="0"/>
      <w:spacing w:line="480" w:lineRule="atLeast"/>
      <w:jc w:val="center"/>
    </w:pPr>
    <w:rPr>
      <w:rFonts w:ascii="Times New Roman" w:hAnsi="Times New Roman" w:eastAsia="仿宋_GB2312" w:cs="Times New Roman"/>
      <w:b/>
      <w:sz w:val="24"/>
      <w:szCs w:val="20"/>
    </w:rPr>
  </w:style>
  <w:style w:type="paragraph" w:customStyle="1" w:styleId="2525">
    <w:name w:val="正文1 Char"/>
    <w:basedOn w:val="1"/>
    <w:qFormat/>
    <w:uiPriority w:val="0"/>
    <w:pPr>
      <w:snapToGrid w:val="0"/>
      <w:spacing w:beforeLines="10" w:line="440" w:lineRule="atLeast"/>
      <w:ind w:firstLine="624"/>
    </w:pPr>
    <w:rPr>
      <w:rFonts w:ascii="Times New Roman" w:hAnsi="Times New Roman" w:eastAsia="宋体" w:cs="Times New Roman"/>
      <w:sz w:val="24"/>
      <w:szCs w:val="24"/>
    </w:rPr>
  </w:style>
  <w:style w:type="paragraph" w:customStyle="1" w:styleId="2526">
    <w:name w:val="WW-批注文字"/>
    <w:basedOn w:val="1"/>
    <w:qFormat/>
    <w:uiPriority w:val="0"/>
    <w:pPr>
      <w:suppressAutoHyphens/>
      <w:spacing w:line="360" w:lineRule="auto"/>
      <w:ind w:firstLine="480"/>
      <w:jc w:val="left"/>
    </w:pPr>
    <w:rPr>
      <w:rFonts w:ascii="Times New Roman" w:hAnsi="Times New Roman" w:eastAsia="宋体" w:cs="Times New Roman"/>
      <w:kern w:val="1"/>
      <w:sz w:val="24"/>
      <w:szCs w:val="24"/>
      <w:lang w:eastAsia="ar-SA"/>
    </w:rPr>
  </w:style>
  <w:style w:type="paragraph" w:customStyle="1" w:styleId="2527">
    <w:name w:val="xl8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2528">
    <w:name w:val="xl8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8"/>
      <w:szCs w:val="18"/>
    </w:rPr>
  </w:style>
  <w:style w:type="paragraph" w:customStyle="1" w:styleId="2529">
    <w:name w:val="Char Char Char Char2"/>
    <w:basedOn w:val="9"/>
    <w:qFormat/>
    <w:uiPriority w:val="0"/>
    <w:pPr>
      <w:tabs>
        <w:tab w:val="left" w:pos="700"/>
        <w:tab w:val="left" w:pos="1296"/>
      </w:tabs>
      <w:spacing w:line="320" w:lineRule="auto"/>
      <w:ind w:left="1296" w:hanging="1296"/>
    </w:pPr>
    <w:rPr>
      <w:rFonts w:hAnsi="Times New Roman" w:cs="Times New Roman"/>
      <w:bCs w:val="0"/>
      <w:color w:val="000000"/>
      <w:w w:val="90"/>
      <w:sz w:val="21"/>
    </w:rPr>
  </w:style>
  <w:style w:type="paragraph" w:customStyle="1" w:styleId="2530">
    <w:name w:val="reader-word-layer reader-word-s4-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31">
    <w:name w:val="正文段落29磅小四宋体"/>
    <w:basedOn w:val="1"/>
    <w:qFormat/>
    <w:uiPriority w:val="0"/>
    <w:pPr>
      <w:spacing w:line="580" w:lineRule="exact"/>
      <w:ind w:firstLine="200" w:firstLineChars="200"/>
    </w:pPr>
    <w:rPr>
      <w:rFonts w:ascii="Times New Roman" w:hAnsi="Times New Roman" w:eastAsia="宋体" w:cs="Times New Roman"/>
      <w:sz w:val="24"/>
      <w:szCs w:val="24"/>
    </w:rPr>
  </w:style>
  <w:style w:type="paragraph" w:customStyle="1" w:styleId="2532">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eastAsia="宋体" w:cs="宋体"/>
      <w:sz w:val="24"/>
      <w:szCs w:val="24"/>
    </w:rPr>
  </w:style>
  <w:style w:type="paragraph" w:customStyle="1" w:styleId="2533">
    <w:name w:val="样式 标题 1 + 小四 行距: 1.5 倍行距"/>
    <w:basedOn w:val="4"/>
    <w:qFormat/>
    <w:uiPriority w:val="0"/>
    <w:pPr>
      <w:adjustRightInd w:val="0"/>
      <w:snapToGrid w:val="0"/>
      <w:spacing w:before="0" w:after="0" w:line="480" w:lineRule="auto"/>
      <w:jc w:val="center"/>
    </w:pPr>
    <w:rPr>
      <w:rFonts w:eastAsia="黑体" w:cs="宋体"/>
      <w:sz w:val="30"/>
      <w:szCs w:val="20"/>
    </w:rPr>
  </w:style>
  <w:style w:type="paragraph" w:customStyle="1" w:styleId="2534">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 w:val="20"/>
      <w:szCs w:val="20"/>
    </w:rPr>
  </w:style>
  <w:style w:type="paragraph" w:customStyle="1" w:styleId="2535">
    <w:name w:val="Char Char1 Char Char Char Char1"/>
    <w:basedOn w:val="1"/>
    <w:qFormat/>
    <w:uiPriority w:val="0"/>
    <w:rPr>
      <w:rFonts w:ascii="Times New Roman" w:hAnsi="Times New Roman" w:eastAsia="宋体" w:cs="Times New Roman"/>
      <w:szCs w:val="20"/>
    </w:rPr>
  </w:style>
  <w:style w:type="paragraph" w:customStyle="1" w:styleId="2536">
    <w:name w:val="f2"/>
    <w:basedOn w:val="1"/>
    <w:qFormat/>
    <w:uiPriority w:val="0"/>
    <w:pPr>
      <w:widowControl/>
      <w:spacing w:before="100" w:beforeAutospacing="1" w:after="100" w:afterAutospacing="1" w:line="440" w:lineRule="atLeast"/>
      <w:jc w:val="left"/>
    </w:pPr>
    <w:rPr>
      <w:rFonts w:hint="eastAsia" w:ascii="宋体" w:hAnsi="宋体" w:eastAsia="宋体" w:cs="Times New Roman"/>
      <w:bCs/>
      <w:color w:val="000000"/>
      <w:kern w:val="0"/>
      <w:szCs w:val="21"/>
    </w:rPr>
  </w:style>
  <w:style w:type="paragraph" w:customStyle="1" w:styleId="2537">
    <w:name w:val="正文7"/>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538">
    <w:name w:val="Char Char Char Char Char Char2 Char Char Char Char1"/>
    <w:basedOn w:val="1"/>
    <w:qFormat/>
    <w:uiPriority w:val="0"/>
    <w:rPr>
      <w:rFonts w:ascii="Times New Roman" w:hAnsi="Times New Roman" w:eastAsia="宋体" w:cs="Times New Roman"/>
      <w:szCs w:val="24"/>
    </w:rPr>
  </w:style>
  <w:style w:type="paragraph" w:customStyle="1" w:styleId="2539">
    <w:name w:val="Char Char1 Char Char Char Char Char Char Char Char Char Char Char Char Char Char Char Char Char Char Char Char1 Char3"/>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2540">
    <w:name w:val="首行缩进2字符"/>
    <w:basedOn w:val="1"/>
    <w:qFormat/>
    <w:uiPriority w:val="0"/>
    <w:pPr>
      <w:spacing w:line="400" w:lineRule="exact"/>
      <w:ind w:firstLine="200" w:firstLineChars="200"/>
    </w:pPr>
    <w:rPr>
      <w:rFonts w:ascii="Times New Roman" w:hAnsi="Times New Roman" w:eastAsia="宋体" w:cs="Times New Roman"/>
      <w:szCs w:val="24"/>
    </w:rPr>
  </w:style>
  <w:style w:type="paragraph" w:customStyle="1" w:styleId="2541">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kern w:val="0"/>
      <w:sz w:val="18"/>
      <w:szCs w:val="18"/>
    </w:rPr>
  </w:style>
  <w:style w:type="paragraph" w:customStyle="1" w:styleId="2542">
    <w:name w:val="样式 标题 3条标题1.1.13h33rd levelH3l3CT白鹤滩标题 3Bold Headbh段...1"/>
    <w:basedOn w:val="5"/>
    <w:qFormat/>
    <w:uiPriority w:val="0"/>
    <w:pPr>
      <w:adjustRightInd w:val="0"/>
      <w:snapToGrid w:val="0"/>
      <w:spacing w:after="60" w:line="520" w:lineRule="exact"/>
      <w:textAlignment w:val="baseline"/>
    </w:pPr>
    <w:rPr>
      <w:rFonts w:eastAsia="黑体" w:cs="宋体"/>
      <w:b w:val="0"/>
      <w:bCs w:val="0"/>
      <w:snapToGrid w:val="0"/>
      <w:kern w:val="0"/>
      <w:sz w:val="28"/>
      <w:szCs w:val="28"/>
    </w:rPr>
  </w:style>
  <w:style w:type="paragraph" w:customStyle="1" w:styleId="2543">
    <w:name w:val="xl93"/>
    <w:basedOn w:val="1"/>
    <w:qFormat/>
    <w:uiPriority w:val="0"/>
    <w:pPr>
      <w:widowControl/>
      <w:pBdr>
        <w:left w:val="single" w:color="auto" w:sz="8" w:space="0"/>
        <w:bottom w:val="single" w:color="auto" w:sz="4" w:space="0"/>
      </w:pBdr>
      <w:spacing w:before="100" w:beforeAutospacing="1" w:after="100" w:afterAutospacing="1"/>
      <w:jc w:val="left"/>
    </w:pPr>
    <w:rPr>
      <w:rFonts w:ascii="Arial" w:hAnsi="Arial" w:eastAsia="宋体" w:cs="Times New Roman"/>
      <w:kern w:val="0"/>
      <w:sz w:val="24"/>
      <w:szCs w:val="20"/>
    </w:rPr>
  </w:style>
  <w:style w:type="paragraph" w:customStyle="1" w:styleId="2544">
    <w:name w:val="标题 3 + 仿宋_GB2312 四号 Char Char"/>
    <w:basedOn w:val="5"/>
    <w:qFormat/>
    <w:uiPriority w:val="0"/>
    <w:pPr>
      <w:tabs>
        <w:tab w:val="left" w:pos="720"/>
      </w:tabs>
      <w:spacing w:before="260" w:after="260" w:line="416" w:lineRule="auto"/>
    </w:pPr>
    <w:rPr>
      <w:rFonts w:ascii="仿宋_GB2312" w:hAnsi="仿宋_GB2312" w:eastAsia="仿宋_GB2312"/>
      <w:sz w:val="28"/>
      <w:szCs w:val="32"/>
    </w:rPr>
  </w:style>
  <w:style w:type="paragraph" w:customStyle="1" w:styleId="2545">
    <w:name w:val="样式 (西文) Times New Roman 四号 首行缩进:  2 字符"/>
    <w:basedOn w:val="1"/>
    <w:qFormat/>
    <w:uiPriority w:val="0"/>
    <w:pPr>
      <w:tabs>
        <w:tab w:val="left" w:pos="360"/>
        <w:tab w:val="left" w:pos="945"/>
      </w:tabs>
      <w:adjustRightInd w:val="0"/>
      <w:jc w:val="left"/>
    </w:pPr>
    <w:rPr>
      <w:rFonts w:ascii="Times New Roman" w:hAnsi="Times New Roman" w:eastAsia="宋体" w:cs="Times New Roman"/>
      <w:snapToGrid w:val="0"/>
      <w:kern w:val="0"/>
      <w:sz w:val="28"/>
      <w:szCs w:val="20"/>
    </w:rPr>
  </w:style>
  <w:style w:type="paragraph" w:customStyle="1" w:styleId="2546">
    <w:name w:val="样式 正文首行缩进 2 + 段前: 0.25 行"/>
    <w:basedOn w:val="87"/>
    <w:qFormat/>
    <w:uiPriority w:val="0"/>
    <w:pPr>
      <w:tabs>
        <w:tab w:val="left" w:pos="420"/>
        <w:tab w:val="left" w:pos="870"/>
        <w:tab w:val="left" w:pos="3150"/>
      </w:tabs>
      <w:autoSpaceDE w:val="0"/>
      <w:autoSpaceDN w:val="0"/>
      <w:adjustRightInd w:val="0"/>
      <w:spacing w:beforeLines="25" w:after="0" w:line="360" w:lineRule="auto"/>
      <w:ind w:left="0" w:leftChars="0" w:firstLine="527" w:firstLineChars="0"/>
      <w:textAlignment w:val="baseline"/>
    </w:pPr>
    <w:rPr>
      <w:rFonts w:ascii="宋体" w:cs="宋体"/>
    </w:rPr>
  </w:style>
  <w:style w:type="paragraph" w:customStyle="1" w:styleId="2547">
    <w:name w:val="封皮"/>
    <w:basedOn w:val="1"/>
    <w:qFormat/>
    <w:uiPriority w:val="0"/>
    <w:pPr>
      <w:suppressAutoHyphens/>
      <w:spacing w:line="460" w:lineRule="exact"/>
    </w:pPr>
    <w:rPr>
      <w:rFonts w:ascii="Times New Roman" w:hAnsi="Times New Roman" w:eastAsia="宋体" w:cs="Times New Roman"/>
      <w:kern w:val="1"/>
      <w:sz w:val="24"/>
      <w:szCs w:val="24"/>
      <w:lang w:eastAsia="ar-SA"/>
    </w:rPr>
  </w:style>
  <w:style w:type="paragraph" w:customStyle="1" w:styleId="2548">
    <w:name w:val="ÕýÎÄÎÄ×ÖËõ½ø 3"/>
    <w:basedOn w:val="2085"/>
    <w:qFormat/>
    <w:uiPriority w:val="0"/>
    <w:pPr>
      <w:widowControl w:val="0"/>
      <w:spacing w:after="119" w:line="351" w:lineRule="atLeast"/>
      <w:ind w:left="419" w:right="0" w:firstLine="419"/>
      <w:jc w:val="both"/>
    </w:pPr>
    <w:rPr>
      <w:rFonts w:ascii="Times New Roman"/>
      <w:color w:val="000000"/>
      <w:sz w:val="15"/>
      <w:lang w:val="en-US"/>
    </w:rPr>
  </w:style>
  <w:style w:type="paragraph" w:customStyle="1" w:styleId="2549">
    <w:name w:val="2字符合小四"/>
    <w:basedOn w:val="1"/>
    <w:qFormat/>
    <w:uiPriority w:val="0"/>
    <w:pPr>
      <w:spacing w:line="360" w:lineRule="auto"/>
      <w:ind w:firstLine="200" w:firstLineChars="200"/>
    </w:pPr>
    <w:rPr>
      <w:rFonts w:ascii="Times New Roman" w:hAnsi="Times New Roman" w:eastAsia="宋体" w:cs="Times New Roman"/>
      <w:bCs/>
      <w:color w:val="000000"/>
      <w:sz w:val="24"/>
      <w:szCs w:val="20"/>
    </w:rPr>
  </w:style>
  <w:style w:type="paragraph" w:customStyle="1" w:styleId="2550">
    <w:name w:val="样式 四号 首行缩进:  2 字符"/>
    <w:basedOn w:val="1"/>
    <w:qFormat/>
    <w:uiPriority w:val="0"/>
    <w:pPr>
      <w:spacing w:line="480" w:lineRule="atLeast"/>
      <w:ind w:firstLine="200" w:firstLineChars="200"/>
    </w:pPr>
    <w:rPr>
      <w:rFonts w:ascii="Times New Roman" w:hAnsi="Times New Roman" w:eastAsia="宋体" w:cs="Times New Roman"/>
      <w:sz w:val="24"/>
      <w:szCs w:val="24"/>
    </w:rPr>
  </w:style>
  <w:style w:type="paragraph" w:customStyle="1" w:styleId="2551">
    <w:name w:val="【表头】"/>
    <w:basedOn w:val="1"/>
    <w:qFormat/>
    <w:uiPriority w:val="0"/>
    <w:pPr>
      <w:spacing w:before="120"/>
      <w:jc w:val="center"/>
    </w:pPr>
    <w:rPr>
      <w:rFonts w:ascii="Times New Roman" w:hAnsi="Times New Roman" w:eastAsia="黑体" w:cs="Arial"/>
      <w:sz w:val="24"/>
      <w:szCs w:val="24"/>
    </w:rPr>
  </w:style>
  <w:style w:type="paragraph" w:customStyle="1" w:styleId="2552">
    <w:name w:val="二级标题-2"/>
    <w:basedOn w:val="1"/>
    <w:qFormat/>
    <w:uiPriority w:val="0"/>
    <w:pPr>
      <w:spacing w:beforeLines="30" w:line="460" w:lineRule="exact"/>
      <w:outlineLvl w:val="1"/>
    </w:pPr>
    <w:rPr>
      <w:rFonts w:ascii="Times New Roman" w:hAnsi="Times New Roman" w:eastAsia="宋体" w:cs="Times New Roman"/>
      <w:b/>
      <w:snapToGrid w:val="0"/>
      <w:kern w:val="0"/>
      <w:sz w:val="28"/>
      <w:szCs w:val="28"/>
    </w:rPr>
  </w:style>
  <w:style w:type="paragraph" w:customStyle="1" w:styleId="2553">
    <w:name w:val="CM32"/>
    <w:basedOn w:val="144"/>
    <w:next w:val="144"/>
    <w:qFormat/>
    <w:uiPriority w:val="0"/>
    <w:pPr>
      <w:spacing w:after="305"/>
    </w:pPr>
    <w:rPr>
      <w:rFonts w:ascii="隶书" w:eastAsia="隶书"/>
      <w:color w:val="auto"/>
    </w:rPr>
  </w:style>
  <w:style w:type="paragraph" w:customStyle="1" w:styleId="2554">
    <w:name w:val="标题 2 + 黑色 行距: 多倍行距 1.35 字行"/>
    <w:basedOn w:val="2"/>
    <w:qFormat/>
    <w:uiPriority w:val="0"/>
    <w:pPr>
      <w:keepLines w:val="0"/>
      <w:suppressAutoHyphens/>
      <w:adjustRightInd w:val="0"/>
      <w:snapToGrid w:val="0"/>
      <w:spacing w:beforeLines="50" w:after="0" w:line="324" w:lineRule="auto"/>
      <w:jc w:val="left"/>
    </w:pPr>
    <w:rPr>
      <w:rFonts w:ascii="Times New Roman" w:hAnsi="Times New Roman" w:eastAsia="宋体" w:cs="宋体"/>
      <w:bCs w:val="0"/>
      <w:color w:val="000000"/>
      <w:kern w:val="24"/>
      <w:sz w:val="28"/>
      <w:szCs w:val="28"/>
    </w:rPr>
  </w:style>
  <w:style w:type="paragraph" w:customStyle="1" w:styleId="2555">
    <w:name w:val="附录三级条标题"/>
    <w:basedOn w:val="1"/>
    <w:next w:val="1"/>
    <w:qFormat/>
    <w:uiPriority w:val="0"/>
    <w:pPr>
      <w:widowControl/>
      <w:tabs>
        <w:tab w:val="left" w:pos="1068"/>
        <w:tab w:val="left" w:pos="1740"/>
        <w:tab w:val="left" w:pos="2100"/>
        <w:tab w:val="left" w:pos="2160"/>
        <w:tab w:val="left" w:pos="2580"/>
      </w:tabs>
      <w:wordWrap w:val="0"/>
      <w:overflowPunct w:val="0"/>
      <w:autoSpaceDE w:val="0"/>
      <w:autoSpaceDN w:val="0"/>
      <w:ind w:left="1068" w:hanging="360" w:firstLineChars="200"/>
      <w:textAlignment w:val="baseline"/>
      <w:outlineLvl w:val="4"/>
    </w:pPr>
    <w:rPr>
      <w:rFonts w:ascii="黑体" w:hAnsi="Times New Roman" w:eastAsia="黑体" w:cs="Times New Roman"/>
      <w:kern w:val="21"/>
      <w:szCs w:val="20"/>
    </w:rPr>
  </w:style>
  <w:style w:type="paragraph" w:customStyle="1" w:styleId="2556">
    <w:name w:val="b4-1-1"/>
    <w:qFormat/>
    <w:uiPriority w:val="0"/>
    <w:pPr>
      <w:tabs>
        <w:tab w:val="left" w:pos="1704"/>
      </w:tabs>
      <w:ind w:firstLine="624"/>
    </w:pPr>
    <w:rPr>
      <w:rFonts w:ascii="Times New Roman" w:hAnsi="Times New Roman" w:eastAsia="黑体" w:cs="Times New Roman"/>
      <w:b/>
      <w:bCs/>
      <w:sz w:val="24"/>
      <w:lang w:val="en-US" w:eastAsia="zh-CN" w:bidi="ar-SA"/>
    </w:rPr>
  </w:style>
  <w:style w:type="paragraph" w:customStyle="1" w:styleId="2557">
    <w:name w:val="表头1"/>
    <w:basedOn w:val="1"/>
    <w:qFormat/>
    <w:uiPriority w:val="0"/>
    <w:pPr>
      <w:spacing w:beforeLines="50" w:line="360" w:lineRule="auto"/>
      <w:jc w:val="center"/>
    </w:pPr>
    <w:rPr>
      <w:rFonts w:ascii="Times New Roman" w:hAnsi="Times New Roman" w:eastAsia="宋体" w:cs="Times New Roman"/>
      <w:b/>
      <w:bCs/>
      <w:kern w:val="24"/>
      <w:sz w:val="24"/>
      <w:szCs w:val="24"/>
    </w:rPr>
  </w:style>
  <w:style w:type="paragraph" w:customStyle="1" w:styleId="2558">
    <w:name w:val="表文C"/>
    <w:basedOn w:val="1"/>
    <w:qFormat/>
    <w:uiPriority w:val="0"/>
    <w:pPr>
      <w:widowControl/>
      <w:tabs>
        <w:tab w:val="left" w:pos="0"/>
      </w:tabs>
      <w:adjustRightInd w:val="0"/>
      <w:snapToGrid w:val="0"/>
      <w:jc w:val="center"/>
    </w:pPr>
    <w:rPr>
      <w:rFonts w:ascii="Times New Roman" w:hAnsi="Times New Roman" w:eastAsia="宋体" w:cs="Times New Roman"/>
      <w:snapToGrid w:val="0"/>
      <w:kern w:val="0"/>
      <w:szCs w:val="20"/>
    </w:rPr>
  </w:style>
  <w:style w:type="paragraph" w:customStyle="1" w:styleId="2559">
    <w:name w:val="样式 样式 标题 3标题 3 Char Char Char Char Char条标题1.1.13h33rd levelH3......"/>
    <w:basedOn w:val="1071"/>
    <w:qFormat/>
    <w:uiPriority w:val="0"/>
    <w:pPr>
      <w:keepNext/>
      <w:keepLines/>
      <w:tabs>
        <w:tab w:val="left" w:pos="1280"/>
      </w:tabs>
      <w:snapToGrid w:val="0"/>
      <w:spacing w:beforeLines="50" w:afterLines="50" w:line="520" w:lineRule="exact"/>
      <w:ind w:left="560"/>
      <w:textAlignment w:val="auto"/>
    </w:pPr>
    <w:rPr>
      <w:rFonts w:eastAsia="宋体" w:cs="宋体"/>
      <w:sz w:val="30"/>
    </w:rPr>
  </w:style>
  <w:style w:type="paragraph" w:customStyle="1" w:styleId="2560">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eastAsia="宋体" w:cs="Times New Roman"/>
      <w:kern w:val="0"/>
      <w:sz w:val="20"/>
      <w:szCs w:val="20"/>
    </w:rPr>
  </w:style>
  <w:style w:type="paragraph" w:customStyle="1" w:styleId="2561">
    <w:name w:val="表格正文-小五号"/>
    <w:basedOn w:val="129"/>
    <w:qFormat/>
    <w:uiPriority w:val="0"/>
    <w:pPr>
      <w:spacing w:line="320" w:lineRule="exact"/>
    </w:pPr>
    <w:rPr>
      <w:snapToGrid w:val="0"/>
      <w:kern w:val="0"/>
      <w:sz w:val="18"/>
      <w:szCs w:val="18"/>
    </w:rPr>
  </w:style>
  <w:style w:type="paragraph" w:customStyle="1" w:styleId="2562">
    <w:name w:val="正文LA"/>
    <w:qFormat/>
    <w:uiPriority w:val="0"/>
    <w:pPr>
      <w:tabs>
        <w:tab w:val="left" w:pos="0"/>
      </w:tabs>
      <w:adjustRightInd w:val="0"/>
      <w:spacing w:before="50" w:line="360" w:lineRule="auto"/>
      <w:ind w:firstLine="225"/>
      <w:jc w:val="both"/>
    </w:pPr>
    <w:rPr>
      <w:rFonts w:ascii="宋体" w:hAnsi="宋体" w:eastAsia="宋体" w:cs="Times New Roman"/>
      <w:snapToGrid w:val="0"/>
      <w:sz w:val="24"/>
      <w:lang w:val="en-US" w:eastAsia="zh-CN" w:bidi="ar-SA"/>
    </w:rPr>
  </w:style>
  <w:style w:type="paragraph" w:customStyle="1" w:styleId="2563">
    <w:name w:val="reader-word-layer reader-word-s1-12"/>
    <w:basedOn w:val="1"/>
    <w:qFormat/>
    <w:uiPriority w:val="0"/>
    <w:pPr>
      <w:widowControl/>
      <w:spacing w:before="100" w:beforeAutospacing="1" w:after="100" w:afterAutospacing="1"/>
      <w:jc w:val="left"/>
    </w:pPr>
    <w:rPr>
      <w:rFonts w:ascii="宋体" w:hAnsi="宋体" w:eastAsia="宋体" w:cs="宋体"/>
      <w:b/>
      <w:kern w:val="0"/>
      <w:sz w:val="24"/>
      <w:szCs w:val="24"/>
    </w:rPr>
  </w:style>
  <w:style w:type="paragraph" w:customStyle="1" w:styleId="2564">
    <w:name w:val="Char Char Char2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2565">
    <w:name w:val="Char Char Char Char1 Char Char Char Char Char Char"/>
    <w:basedOn w:val="1"/>
    <w:qFormat/>
    <w:uiPriority w:val="0"/>
    <w:pPr>
      <w:spacing w:line="360" w:lineRule="auto"/>
      <w:ind w:firstLine="200" w:firstLineChars="200"/>
    </w:pPr>
    <w:rPr>
      <w:rFonts w:ascii="宋体" w:hAnsi="宋体" w:eastAsia="宋体" w:cs="宋体"/>
      <w:bCs/>
      <w:color w:val="000000"/>
      <w:sz w:val="24"/>
      <w:szCs w:val="21"/>
    </w:rPr>
  </w:style>
  <w:style w:type="paragraph" w:customStyle="1" w:styleId="2566">
    <w:name w:val="样式 样式1 + 首行缩进:  2 字符"/>
    <w:basedOn w:val="1"/>
    <w:qFormat/>
    <w:uiPriority w:val="0"/>
    <w:pPr>
      <w:spacing w:line="440" w:lineRule="atLeast"/>
      <w:ind w:firstLine="480" w:firstLineChars="200"/>
    </w:pPr>
    <w:rPr>
      <w:rFonts w:ascii="Times New Roman" w:hAnsi="Times New Roman" w:eastAsia="宋体" w:cs="Times New Roman"/>
      <w:sz w:val="24"/>
      <w:szCs w:val="20"/>
    </w:rPr>
  </w:style>
  <w:style w:type="paragraph" w:customStyle="1" w:styleId="2567">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character" w:customStyle="1" w:styleId="2568">
    <w:name w:val="z-窗体底端 Char2"/>
    <w:basedOn w:val="90"/>
    <w:semiHidden/>
    <w:qFormat/>
    <w:uiPriority w:val="99"/>
    <w:rPr>
      <w:rFonts w:ascii="Arial" w:hAnsi="Arial" w:cs="Arial"/>
      <w:vanish/>
      <w:sz w:val="16"/>
      <w:szCs w:val="16"/>
    </w:rPr>
  </w:style>
  <w:style w:type="paragraph" w:customStyle="1" w:styleId="2569">
    <w:name w:val="样式 正文01 +"/>
    <w:basedOn w:val="1"/>
    <w:qFormat/>
    <w:uiPriority w:val="0"/>
    <w:pPr>
      <w:spacing w:before="60" w:line="500" w:lineRule="exact"/>
      <w:ind w:firstLine="200" w:firstLineChars="200"/>
    </w:pPr>
    <w:rPr>
      <w:rFonts w:ascii="Times New Roman" w:hAnsi="Times New Roman" w:eastAsia="宋体" w:cs="Times New Roman"/>
      <w:kern w:val="0"/>
      <w:sz w:val="24"/>
      <w:szCs w:val="24"/>
    </w:rPr>
  </w:style>
  <w:style w:type="paragraph" w:customStyle="1" w:styleId="2570">
    <w:name w:val="居中"/>
    <w:qFormat/>
    <w:uiPriority w:val="0"/>
    <w:pPr>
      <w:jc w:val="center"/>
    </w:pPr>
    <w:rPr>
      <w:rFonts w:ascii="Times New Roman" w:hAnsi="Times New Roman" w:eastAsia="宋体" w:cs="Times New Roman"/>
      <w:kern w:val="2"/>
      <w:sz w:val="24"/>
      <w:szCs w:val="24"/>
      <w:lang w:val="en-US" w:eastAsia="zh-CN" w:bidi="ar-SA"/>
    </w:rPr>
  </w:style>
  <w:style w:type="paragraph" w:customStyle="1" w:styleId="2571">
    <w:name w:val="样式 Char Char Char Char Char Char Char Char Char Char Char Char Char Char Char"/>
    <w:basedOn w:val="21"/>
    <w:qFormat/>
    <w:uiPriority w:val="0"/>
    <w:pPr>
      <w:widowControl/>
      <w:overflowPunct w:val="0"/>
      <w:autoSpaceDE w:val="0"/>
      <w:autoSpaceDN w:val="0"/>
      <w:adjustRightInd w:val="0"/>
      <w:snapToGrid w:val="0"/>
      <w:ind w:firstLine="491" w:firstLineChars="200"/>
      <w:jc w:val="center"/>
      <w:textAlignment w:val="baseline"/>
    </w:pPr>
    <w:rPr>
      <w:kern w:val="0"/>
      <w:sz w:val="24"/>
      <w:szCs w:val="24"/>
    </w:rPr>
  </w:style>
  <w:style w:type="paragraph" w:customStyle="1" w:styleId="2572">
    <w:name w:val="样式 标题 3标题 3 Char Char Char标题 3 Char Char Char Char Char Char标..."/>
    <w:basedOn w:val="5"/>
    <w:qFormat/>
    <w:uiPriority w:val="0"/>
    <w:pPr>
      <w:tabs>
        <w:tab w:val="left" w:pos="0"/>
      </w:tabs>
      <w:adjustRightInd w:val="0"/>
      <w:snapToGrid w:val="0"/>
      <w:spacing w:before="0" w:line="336" w:lineRule="auto"/>
      <w:ind w:left="170" w:hanging="170"/>
      <w:jc w:val="left"/>
    </w:pPr>
    <w:rPr>
      <w:rFonts w:ascii="黑体" w:hAnsi="宋体" w:cs="宋体"/>
      <w:szCs w:val="20"/>
    </w:rPr>
  </w:style>
  <w:style w:type="paragraph" w:customStyle="1" w:styleId="2573">
    <w:name w:val="附录四级条标题"/>
    <w:basedOn w:val="2555"/>
    <w:next w:val="6"/>
    <w:qFormat/>
    <w:uiPriority w:val="0"/>
    <w:pPr>
      <w:tabs>
        <w:tab w:val="left" w:pos="960"/>
        <w:tab w:val="left" w:pos="2520"/>
        <w:tab w:val="left" w:pos="3000"/>
        <w:tab w:val="clear" w:pos="1740"/>
      </w:tabs>
      <w:ind w:left="960"/>
      <w:outlineLvl w:val="5"/>
    </w:pPr>
  </w:style>
  <w:style w:type="paragraph" w:customStyle="1" w:styleId="2574">
    <w:name w:val="样式 样式 正文缩进 + 小四 首行缩进:  2 字符 + 首行缩进:  2 字符 + 首行缩进:  2 字符"/>
    <w:basedOn w:val="1"/>
    <w:qFormat/>
    <w:uiPriority w:val="0"/>
    <w:pPr>
      <w:spacing w:line="324" w:lineRule="auto"/>
    </w:pPr>
    <w:rPr>
      <w:rFonts w:ascii="Times New Roman" w:hAnsi="Times New Roman" w:eastAsia="宋体" w:cs="Times New Roman"/>
      <w:bCs/>
      <w:color w:val="000000"/>
      <w:sz w:val="24"/>
      <w:szCs w:val="21"/>
    </w:rPr>
  </w:style>
  <w:style w:type="paragraph" w:customStyle="1" w:styleId="2575">
    <w:name w:val="Header Base"/>
    <w:basedOn w:val="34"/>
    <w:qFormat/>
    <w:uiPriority w:val="0"/>
    <w:pPr>
      <w:keepLines/>
      <w:tabs>
        <w:tab w:val="center" w:pos="4320"/>
        <w:tab w:val="right" w:pos="8640"/>
      </w:tabs>
      <w:spacing w:after="0" w:line="180" w:lineRule="atLeast"/>
      <w:ind w:firstLine="200" w:firstLineChars="200"/>
    </w:pPr>
    <w:rPr>
      <w:rFonts w:ascii="Arial" w:hAnsi="Arial"/>
      <w:sz w:val="24"/>
      <w:szCs w:val="20"/>
    </w:rPr>
  </w:style>
  <w:style w:type="paragraph" w:customStyle="1" w:styleId="2576">
    <w:name w:val="ZWWB"/>
    <w:basedOn w:val="1"/>
    <w:qFormat/>
    <w:uiPriority w:val="0"/>
    <w:pPr>
      <w:adjustRightInd w:val="0"/>
      <w:snapToGrid w:val="0"/>
      <w:spacing w:line="300" w:lineRule="auto"/>
    </w:pPr>
    <w:rPr>
      <w:rFonts w:ascii="Times New Roman" w:hAnsi="Times New Roman" w:eastAsia="宋体" w:cs="Times New Roman"/>
      <w:sz w:val="28"/>
      <w:szCs w:val="28"/>
    </w:rPr>
  </w:style>
  <w:style w:type="paragraph" w:customStyle="1" w:styleId="2577">
    <w:name w:val="样式 标题 1 + 段前: 2 行"/>
    <w:basedOn w:val="4"/>
    <w:qFormat/>
    <w:uiPriority w:val="0"/>
    <w:pPr>
      <w:widowControl/>
      <w:spacing w:before="0" w:after="0" w:line="312" w:lineRule="auto"/>
      <w:jc w:val="center"/>
    </w:pPr>
    <w:rPr>
      <w:rFonts w:ascii="黑体" w:eastAsia="黑体"/>
      <w:bCs w:val="0"/>
      <w:spacing w:val="10"/>
      <w:kern w:val="0"/>
      <w:sz w:val="32"/>
      <w:szCs w:val="24"/>
    </w:rPr>
  </w:style>
  <w:style w:type="paragraph" w:customStyle="1" w:styleId="2578">
    <w:name w:val="表格（小）"/>
    <w:basedOn w:val="1"/>
    <w:qFormat/>
    <w:uiPriority w:val="0"/>
    <w:pPr>
      <w:adjustRightInd w:val="0"/>
      <w:snapToGrid w:val="0"/>
    </w:pPr>
    <w:rPr>
      <w:rFonts w:ascii="Times New Roman" w:hAnsi="Times New Roman" w:eastAsia="宋体" w:cs="Times New Roman"/>
      <w:snapToGrid w:val="0"/>
      <w:kern w:val="0"/>
      <w:szCs w:val="20"/>
    </w:rPr>
  </w:style>
  <w:style w:type="paragraph" w:customStyle="1" w:styleId="2579">
    <w:name w:val="xl4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b/>
      <w:bCs/>
      <w:kern w:val="0"/>
      <w:sz w:val="20"/>
      <w:szCs w:val="20"/>
    </w:rPr>
  </w:style>
  <w:style w:type="paragraph" w:customStyle="1" w:styleId="2580">
    <w:name w:val="样式 标题 2 + 黑色"/>
    <w:basedOn w:val="2"/>
    <w:qFormat/>
    <w:uiPriority w:val="0"/>
    <w:pPr>
      <w:spacing w:beforeLines="20" w:after="0" w:line="440" w:lineRule="exact"/>
    </w:pPr>
    <w:rPr>
      <w:rFonts w:ascii="Times New Roman" w:hAnsi="Times New Roman" w:eastAsia="黑体" w:cs="Times New Roman"/>
      <w:bCs w:val="0"/>
      <w:color w:val="000000"/>
      <w:sz w:val="24"/>
    </w:rPr>
  </w:style>
  <w:style w:type="paragraph" w:customStyle="1" w:styleId="2581">
    <w:name w:val="cj"/>
    <w:basedOn w:val="4"/>
    <w:qFormat/>
    <w:uiPriority w:val="0"/>
    <w:pPr>
      <w:tabs>
        <w:tab w:val="left" w:pos="720"/>
      </w:tabs>
      <w:spacing w:before="0" w:after="0" w:line="360" w:lineRule="auto"/>
      <w:ind w:left="720" w:hanging="720"/>
      <w:jc w:val="left"/>
    </w:pPr>
    <w:rPr>
      <w:b w:val="0"/>
      <w:bCs w:val="0"/>
      <w:spacing w:val="8"/>
      <w:sz w:val="30"/>
      <w:szCs w:val="20"/>
    </w:rPr>
  </w:style>
  <w:style w:type="paragraph" w:customStyle="1" w:styleId="2582">
    <w:name w:val="样式 宋体 加宽量  1 磅 首行缩进:  6 字符"/>
    <w:basedOn w:val="1"/>
    <w:qFormat/>
    <w:uiPriority w:val="0"/>
    <w:pPr>
      <w:spacing w:line="360" w:lineRule="auto"/>
      <w:ind w:firstLine="600" w:firstLineChars="600"/>
    </w:pPr>
    <w:rPr>
      <w:rFonts w:ascii="宋体" w:hAnsi="Times New Roman" w:eastAsia="宋体" w:cs="宋体"/>
      <w:kern w:val="0"/>
      <w:sz w:val="24"/>
      <w:szCs w:val="24"/>
    </w:rPr>
  </w:style>
  <w:style w:type="paragraph" w:customStyle="1" w:styleId="2583">
    <w:name w:val="Char Char5 Char Char Char Char Char Char Char Char"/>
    <w:basedOn w:val="1"/>
    <w:qFormat/>
    <w:uiPriority w:val="0"/>
    <w:pPr>
      <w:framePr w:wrap="notBeside" w:vAnchor="text" w:hAnchor="text" w:y="1"/>
      <w:ind w:firstLine="200" w:firstLineChars="200"/>
    </w:pPr>
    <w:rPr>
      <w:rFonts w:ascii="宋体" w:hAnsi="宋体" w:eastAsia="宋体" w:cs="宋体"/>
      <w:sz w:val="24"/>
      <w:szCs w:val="24"/>
    </w:rPr>
  </w:style>
  <w:style w:type="paragraph" w:customStyle="1" w:styleId="2584">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kern w:val="0"/>
      <w:sz w:val="20"/>
      <w:szCs w:val="20"/>
    </w:rPr>
  </w:style>
  <w:style w:type="paragraph" w:customStyle="1" w:styleId="2585">
    <w:name w:val="xl8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18"/>
      <w:szCs w:val="18"/>
    </w:rPr>
  </w:style>
  <w:style w:type="paragraph" w:customStyle="1" w:styleId="2586">
    <w:name w:val="环评正文"/>
    <w:basedOn w:val="50"/>
    <w:qFormat/>
    <w:uiPriority w:val="0"/>
    <w:pPr>
      <w:spacing w:line="500" w:lineRule="exact"/>
      <w:ind w:left="0" w:leftChars="0"/>
    </w:pPr>
    <w:rPr>
      <w:rFonts w:ascii="仿宋_GB2312" w:eastAsia="仿宋_GB2312" w:hAnsiTheme="minorHAnsi" w:cstheme="minorBidi"/>
      <w:szCs w:val="20"/>
    </w:rPr>
  </w:style>
  <w:style w:type="paragraph" w:customStyle="1" w:styleId="2587">
    <w:name w:val="xl107"/>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center"/>
      <w:textAlignment w:val="center"/>
    </w:pPr>
    <w:rPr>
      <w:rFonts w:ascii="Arial" w:hAnsi="Arial" w:eastAsia="宋体" w:cs="Arial"/>
      <w:b/>
      <w:bCs/>
      <w:color w:val="FF0000"/>
      <w:kern w:val="0"/>
      <w:sz w:val="20"/>
      <w:szCs w:val="20"/>
    </w:rPr>
  </w:style>
  <w:style w:type="paragraph" w:customStyle="1" w:styleId="2588">
    <w:name w:val="xl8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89">
    <w:name w:val="Char Char Char Char Char Char1 Char"/>
    <w:basedOn w:val="1"/>
    <w:qFormat/>
    <w:uiPriority w:val="0"/>
    <w:rPr>
      <w:rFonts w:ascii="Times New Roman" w:hAnsi="Times New Roman" w:eastAsia="宋体" w:cs="Times New Roman"/>
      <w:szCs w:val="24"/>
    </w:rPr>
  </w:style>
  <w:style w:type="paragraph" w:customStyle="1" w:styleId="2590">
    <w:name w:val="样式 行距: 2 倍行距"/>
    <w:basedOn w:val="1"/>
    <w:qFormat/>
    <w:uiPriority w:val="0"/>
    <w:pPr>
      <w:widowControl/>
      <w:spacing w:line="360" w:lineRule="auto"/>
      <w:ind w:firstLine="480" w:firstLineChars="200"/>
    </w:pPr>
    <w:rPr>
      <w:rFonts w:ascii="Times New Roman" w:hAnsi="Times New Roman" w:eastAsia="宋体" w:cs="Times New Roman"/>
      <w:kern w:val="0"/>
      <w:sz w:val="24"/>
      <w:szCs w:val="20"/>
    </w:rPr>
  </w:style>
  <w:style w:type="paragraph" w:customStyle="1" w:styleId="2591">
    <w:name w:val="样式9表格"/>
    <w:next w:val="1"/>
    <w:qFormat/>
    <w:uiPriority w:val="0"/>
    <w:pPr>
      <w:widowControl w:val="0"/>
      <w:spacing w:before="100" w:afterLines="40"/>
      <w:jc w:val="center"/>
    </w:pPr>
    <w:rPr>
      <w:rFonts w:ascii="Times New Roman" w:hAnsi="Times New Roman" w:eastAsia="宋体" w:cs="Times New Roman"/>
      <w:lang w:val="en-US" w:eastAsia="zh-CN" w:bidi="ar-SA"/>
    </w:rPr>
  </w:style>
  <w:style w:type="paragraph" w:customStyle="1" w:styleId="2592">
    <w:name w:val="a9"/>
    <w:basedOn w:val="1"/>
    <w:qFormat/>
    <w:uiPriority w:val="0"/>
    <w:pPr>
      <w:widowControl/>
      <w:snapToGrid w:val="0"/>
      <w:spacing w:line="300" w:lineRule="auto"/>
    </w:pPr>
    <w:rPr>
      <w:rFonts w:ascii="Times New Roman" w:hAnsi="Times New Roman" w:eastAsia="Arial Unicode MS" w:cs="Times New Roman"/>
      <w:kern w:val="0"/>
      <w:sz w:val="28"/>
      <w:szCs w:val="28"/>
    </w:rPr>
  </w:style>
  <w:style w:type="paragraph" w:customStyle="1" w:styleId="2593">
    <w:name w:val="表列标题"/>
    <w:basedOn w:val="1"/>
    <w:qFormat/>
    <w:uiPriority w:val="0"/>
    <w:pPr>
      <w:spacing w:line="312" w:lineRule="auto"/>
      <w:jc w:val="center"/>
    </w:pPr>
    <w:rPr>
      <w:rFonts w:hint="eastAsia" w:ascii="黑体" w:hAnsi="Times New Roman" w:eastAsia="黑体" w:cs="Times New Roman"/>
      <w:sz w:val="24"/>
      <w:szCs w:val="24"/>
    </w:rPr>
  </w:style>
  <w:style w:type="paragraph" w:customStyle="1" w:styleId="2594">
    <w:name w:val="新表题"/>
    <w:basedOn w:val="1"/>
    <w:qFormat/>
    <w:uiPriority w:val="0"/>
    <w:pPr>
      <w:jc w:val="center"/>
    </w:pPr>
    <w:rPr>
      <w:rFonts w:ascii="Times New Roman" w:hAnsi="楷体" w:eastAsia="楷体" w:cs="宋体"/>
      <w:b/>
      <w:color w:val="000000"/>
      <w:sz w:val="28"/>
      <w:szCs w:val="20"/>
    </w:rPr>
  </w:style>
  <w:style w:type="paragraph" w:customStyle="1" w:styleId="2595">
    <w:name w:val="样式32"/>
    <w:basedOn w:val="2596"/>
    <w:qFormat/>
    <w:uiPriority w:val="0"/>
  </w:style>
  <w:style w:type="paragraph" w:customStyle="1" w:styleId="2596">
    <w:name w:val="样式31"/>
    <w:basedOn w:val="2597"/>
    <w:qFormat/>
    <w:uiPriority w:val="0"/>
  </w:style>
  <w:style w:type="paragraph" w:customStyle="1" w:styleId="2597">
    <w:name w:val="样式30"/>
    <w:basedOn w:val="2064"/>
    <w:qFormat/>
    <w:uiPriority w:val="0"/>
  </w:style>
  <w:style w:type="paragraph" w:customStyle="1" w:styleId="2598">
    <w:name w:val="样式 正文一 + 首行缩进:  2 字符"/>
    <w:basedOn w:val="1"/>
    <w:qFormat/>
    <w:uiPriority w:val="0"/>
    <w:pPr>
      <w:spacing w:line="440" w:lineRule="atLeast"/>
      <w:ind w:firstLine="420" w:firstLineChars="200"/>
    </w:pPr>
    <w:rPr>
      <w:rFonts w:ascii="Times New Roman" w:hAnsi="Times New Roman" w:eastAsia="宋体" w:cs="Times New Roman"/>
      <w:sz w:val="24"/>
      <w:szCs w:val="24"/>
    </w:rPr>
  </w:style>
  <w:style w:type="paragraph" w:customStyle="1" w:styleId="2599">
    <w:name w:val="样式 样式 样式 样式 标题 4 + 首行缩进:  2 字符 + 首行缩进:  2 字符 + 首行缩进:  2 字符 + 首行缩..."/>
    <w:basedOn w:val="1"/>
    <w:qFormat/>
    <w:uiPriority w:val="0"/>
    <w:pPr>
      <w:keepNext/>
      <w:keepLines/>
      <w:spacing w:before="240" w:line="360" w:lineRule="auto"/>
      <w:ind w:right="-62" w:firstLine="562"/>
      <w:jc w:val="left"/>
      <w:textAlignment w:val="baseline"/>
      <w:outlineLvl w:val="3"/>
    </w:pPr>
    <w:rPr>
      <w:rFonts w:ascii="Times New Roman" w:hAnsi="Times New Roman" w:eastAsia="黑体" w:cs="宋体"/>
      <w:b/>
      <w:bCs/>
      <w:kern w:val="0"/>
      <w:sz w:val="28"/>
      <w:szCs w:val="20"/>
    </w:rPr>
  </w:style>
  <w:style w:type="paragraph" w:customStyle="1" w:styleId="2600">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01">
    <w:name w:val="样式 标题 11.标题 1文章标题章ChChapter HeadingIBM Section Head + 行距: ..."/>
    <w:basedOn w:val="4"/>
    <w:qFormat/>
    <w:uiPriority w:val="0"/>
    <w:pPr>
      <w:tabs>
        <w:tab w:val="left" w:pos="990"/>
      </w:tabs>
      <w:adjustRightInd w:val="0"/>
      <w:spacing w:before="0" w:after="0" w:line="312" w:lineRule="auto"/>
      <w:ind w:left="990" w:hanging="510"/>
      <w:textAlignment w:val="baseline"/>
    </w:pPr>
    <w:rPr>
      <w:rFonts w:ascii="宋体" w:hAnsi="宋体" w:cs="Arial"/>
      <w:snapToGrid w:val="0"/>
      <w:sz w:val="36"/>
      <w:szCs w:val="20"/>
    </w:rPr>
  </w:style>
  <w:style w:type="paragraph" w:customStyle="1" w:styleId="2602">
    <w:name w:val="样式 标题 1 + 段前: 0.2 行 段后: 0.2 行"/>
    <w:basedOn w:val="4"/>
    <w:qFormat/>
    <w:uiPriority w:val="0"/>
    <w:pPr>
      <w:tabs>
        <w:tab w:val="left" w:pos="425"/>
      </w:tabs>
      <w:adjustRightInd w:val="0"/>
      <w:snapToGrid w:val="0"/>
      <w:spacing w:before="62" w:after="62" w:line="578" w:lineRule="atLeast"/>
      <w:ind w:left="425" w:hanging="425"/>
      <w:jc w:val="left"/>
    </w:pPr>
    <w:rPr>
      <w:rFonts w:cs="宋体"/>
      <w:snapToGrid w:val="0"/>
      <w:sz w:val="32"/>
      <w:szCs w:val="20"/>
    </w:rPr>
  </w:style>
  <w:style w:type="paragraph" w:customStyle="1" w:styleId="2603">
    <w:name w:val="样式 正文首行缩进 + 首行缩进:  2 字符9"/>
    <w:basedOn w:val="86"/>
    <w:qFormat/>
    <w:uiPriority w:val="0"/>
    <w:pPr>
      <w:suppressAutoHyphens w:val="0"/>
      <w:topLinePunct w:val="0"/>
      <w:snapToGrid w:val="0"/>
      <w:spacing w:line="300" w:lineRule="auto"/>
      <w:ind w:firstLine="560" w:firstLineChars="200"/>
      <w:textAlignment w:val="auto"/>
    </w:pPr>
    <w:rPr>
      <w:rFonts w:cs="宋体"/>
    </w:rPr>
  </w:style>
  <w:style w:type="paragraph" w:customStyle="1" w:styleId="2604">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paragraph" w:customStyle="1" w:styleId="2605">
    <w:name w:val="样式 左侧:  2 字符"/>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2606">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kern w:val="0"/>
      <w:sz w:val="20"/>
      <w:szCs w:val="20"/>
    </w:rPr>
  </w:style>
  <w:style w:type="paragraph" w:customStyle="1" w:styleId="2607">
    <w:name w:val="xl120"/>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rFonts w:hint="eastAsia" w:ascii="宋体" w:hAnsi="宋体" w:eastAsia="宋体" w:cs="Arial Unicode MS"/>
      <w:kern w:val="0"/>
      <w:sz w:val="20"/>
      <w:szCs w:val="20"/>
    </w:rPr>
  </w:style>
  <w:style w:type="paragraph" w:customStyle="1" w:styleId="2608">
    <w:name w:val="CM80"/>
    <w:basedOn w:val="144"/>
    <w:next w:val="144"/>
    <w:qFormat/>
    <w:uiPriority w:val="0"/>
    <w:pPr>
      <w:spacing w:after="648"/>
      <w:jc w:val="distribute"/>
    </w:pPr>
    <w:rPr>
      <w:rFonts w:ascii="隶书" w:eastAsia="隶书"/>
      <w:color w:val="auto"/>
    </w:rPr>
  </w:style>
  <w:style w:type="paragraph" w:customStyle="1" w:styleId="2609">
    <w:name w:val="xl87"/>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610">
    <w:name w:val="样式 表格内容 + 首行缩进:  0.86 厘米"/>
    <w:basedOn w:val="2435"/>
    <w:qFormat/>
    <w:uiPriority w:val="0"/>
    <w:pPr>
      <w:widowControl/>
      <w:adjustRightInd/>
      <w:snapToGrid w:val="0"/>
      <w:spacing w:before="0" w:after="0" w:line="240" w:lineRule="auto"/>
      <w:jc w:val="left"/>
      <w:textAlignment w:val="auto"/>
    </w:pPr>
    <w:rPr>
      <w:sz w:val="22"/>
    </w:rPr>
  </w:style>
  <w:style w:type="paragraph" w:customStyle="1" w:styleId="2611">
    <w:name w:val="Char Char Char Char Char Char Char1 Char Char Char Char Char Char Char1"/>
    <w:basedOn w:val="1"/>
    <w:qFormat/>
    <w:uiPriority w:val="0"/>
    <w:pPr>
      <w:tabs>
        <w:tab w:val="left" w:pos="432"/>
      </w:tabs>
      <w:ind w:left="432" w:hanging="432"/>
    </w:pPr>
    <w:rPr>
      <w:rFonts w:ascii="Tahoma" w:hAnsi="Tahoma" w:eastAsia="宋体" w:cs="Times New Roman"/>
      <w:sz w:val="24"/>
      <w:szCs w:val="20"/>
    </w:rPr>
  </w:style>
  <w:style w:type="paragraph" w:customStyle="1" w:styleId="261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eastAsia="宋体" w:cs="Times New Roman"/>
      <w:kern w:val="0"/>
      <w:sz w:val="20"/>
      <w:szCs w:val="20"/>
    </w:rPr>
  </w:style>
  <w:style w:type="paragraph" w:customStyle="1" w:styleId="2613">
    <w:name w:val="表文_L5"/>
    <w:qFormat/>
    <w:uiPriority w:val="0"/>
    <w:rPr>
      <w:rFonts w:ascii="Garamond" w:hAnsi="Garamond" w:eastAsia="楷体_GB2312" w:cs="Times New Roman"/>
      <w:bCs/>
      <w:kern w:val="2"/>
      <w:sz w:val="21"/>
      <w:szCs w:val="21"/>
      <w:lang w:val="en-US" w:eastAsia="zh-CN" w:bidi="ar-SA"/>
    </w:rPr>
  </w:style>
  <w:style w:type="paragraph" w:customStyle="1" w:styleId="2614">
    <w:name w:val="font14"/>
    <w:basedOn w:val="1"/>
    <w:qFormat/>
    <w:uiPriority w:val="0"/>
    <w:pPr>
      <w:widowControl/>
      <w:spacing w:before="100" w:beforeAutospacing="1" w:after="100" w:afterAutospacing="1"/>
      <w:jc w:val="left"/>
    </w:pPr>
    <w:rPr>
      <w:rFonts w:ascii="宋体" w:hAnsi="Times New Roman" w:eastAsia="宋体" w:cs="Times New Roman"/>
      <w:kern w:val="0"/>
      <w:sz w:val="20"/>
      <w:szCs w:val="20"/>
    </w:rPr>
  </w:style>
  <w:style w:type="paragraph" w:customStyle="1" w:styleId="2615">
    <w:name w:val="Char Char Char1 Char Char Char Char Char Char Char1"/>
    <w:basedOn w:val="1"/>
    <w:qFormat/>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sz w:val="24"/>
      <w:szCs w:val="24"/>
      <w:lang w:val="en-GB" w:eastAsia="en-GB"/>
    </w:rPr>
  </w:style>
  <w:style w:type="paragraph" w:customStyle="1" w:styleId="2616">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617">
    <w:name w:val="和桥报告正文"/>
    <w:basedOn w:val="1"/>
    <w:qFormat/>
    <w:uiPriority w:val="0"/>
    <w:pPr>
      <w:adjustRightInd w:val="0"/>
      <w:snapToGrid w:val="0"/>
      <w:spacing w:line="360" w:lineRule="auto"/>
      <w:ind w:firstLine="482"/>
      <w:textAlignment w:val="baseline"/>
    </w:pPr>
    <w:rPr>
      <w:rFonts w:ascii="Times New Roman" w:hAnsi="Times New Roman" w:eastAsia="宋体" w:cs="宋体"/>
      <w:snapToGrid w:val="0"/>
      <w:kern w:val="24"/>
      <w:sz w:val="24"/>
      <w:szCs w:val="21"/>
    </w:rPr>
  </w:style>
  <w:style w:type="paragraph" w:customStyle="1" w:styleId="2618">
    <w:name w:val="样式 正文首行缩进 + 首行缩进:  2 字符"/>
    <w:basedOn w:val="86"/>
    <w:qFormat/>
    <w:uiPriority w:val="0"/>
    <w:pPr>
      <w:suppressAutoHyphens w:val="0"/>
      <w:topLinePunct w:val="0"/>
      <w:snapToGrid w:val="0"/>
      <w:spacing w:line="300" w:lineRule="auto"/>
      <w:ind w:firstLine="560" w:firstLineChars="200"/>
      <w:textAlignment w:val="auto"/>
    </w:pPr>
    <w:rPr>
      <w:rFonts w:cs="宋体"/>
    </w:rPr>
  </w:style>
  <w:style w:type="paragraph" w:customStyle="1" w:styleId="2619">
    <w:name w:val="Tabelle"/>
    <w:basedOn w:val="1"/>
    <w:qFormat/>
    <w:uiPriority w:val="0"/>
    <w:pPr>
      <w:widowControl/>
      <w:autoSpaceDE w:val="0"/>
      <w:autoSpaceDN w:val="0"/>
      <w:adjustRightInd w:val="0"/>
      <w:spacing w:before="80" w:after="80" w:line="300" w:lineRule="auto"/>
      <w:jc w:val="center"/>
    </w:pPr>
    <w:rPr>
      <w:rFonts w:ascii="Arial" w:hAnsi="Arial" w:eastAsia="宋体" w:cs="Times New Roman"/>
      <w:kern w:val="0"/>
      <w:sz w:val="20"/>
      <w:szCs w:val="20"/>
      <w:lang w:val="en-GB"/>
    </w:rPr>
  </w:style>
  <w:style w:type="paragraph" w:customStyle="1" w:styleId="2620">
    <w:name w:val="样式 正文文本正文文字 + 两端对齐 行距: 固定值 19.5 磅"/>
    <w:basedOn w:val="34"/>
    <w:qFormat/>
    <w:uiPriority w:val="0"/>
    <w:pPr>
      <w:spacing w:after="0" w:line="390" w:lineRule="exact"/>
      <w:ind w:firstLine="560" w:firstLineChars="200"/>
    </w:pPr>
    <w:rPr>
      <w:szCs w:val="20"/>
    </w:rPr>
  </w:style>
  <w:style w:type="paragraph" w:customStyle="1" w:styleId="2621">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2622">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2623">
    <w:name w:val="样式 标题 4 + 居中"/>
    <w:basedOn w:val="1"/>
    <w:qFormat/>
    <w:uiPriority w:val="0"/>
    <w:pPr>
      <w:tabs>
        <w:tab w:val="left" w:pos="983"/>
      </w:tabs>
      <w:adjustRightInd w:val="0"/>
      <w:ind w:left="983" w:hanging="851"/>
      <w:textAlignment w:val="baseline"/>
    </w:pPr>
    <w:rPr>
      <w:rFonts w:ascii="Times New Roman" w:hAnsi="Times New Roman" w:eastAsia="宋体" w:cs="Times New Roman"/>
      <w:bCs/>
      <w:color w:val="000000"/>
      <w:sz w:val="24"/>
      <w:szCs w:val="20"/>
    </w:rPr>
  </w:style>
  <w:style w:type="paragraph" w:customStyle="1" w:styleId="2624">
    <w:name w:val="样式 正文1 Char + 段前: 0.1 行"/>
    <w:basedOn w:val="2525"/>
    <w:qFormat/>
    <w:uiPriority w:val="0"/>
    <w:pPr>
      <w:spacing w:before="31"/>
    </w:pPr>
    <w:rPr>
      <w:rFonts w:cs="宋体"/>
      <w:szCs w:val="20"/>
    </w:rPr>
  </w:style>
  <w:style w:type="paragraph" w:customStyle="1" w:styleId="2625">
    <w:name w:val="±êÌâ 1"/>
    <w:basedOn w:val="2085"/>
    <w:next w:val="2085"/>
    <w:qFormat/>
    <w:uiPriority w:val="0"/>
    <w:pPr>
      <w:keepNext/>
      <w:widowControl w:val="0"/>
      <w:spacing w:line="240" w:lineRule="auto"/>
      <w:ind w:left="-252" w:right="0" w:firstLine="0"/>
      <w:jc w:val="center"/>
    </w:pPr>
    <w:rPr>
      <w:rFonts w:ascii="Times New Roman"/>
      <w:kern w:val="2"/>
      <w:sz w:val="28"/>
      <w:lang w:val="en-US"/>
    </w:rPr>
  </w:style>
  <w:style w:type="paragraph" w:customStyle="1" w:styleId="2626">
    <w:name w:val="4 Char Char Char Char Char Char Char Char Char Char Char Char Char Char Char Char"/>
    <w:basedOn w:val="1"/>
    <w:qFormat/>
    <w:uiPriority w:val="0"/>
    <w:pPr>
      <w:tabs>
        <w:tab w:val="left" w:pos="360"/>
      </w:tabs>
      <w:snapToGrid w:val="0"/>
      <w:spacing w:line="360" w:lineRule="auto"/>
    </w:pPr>
    <w:rPr>
      <w:rFonts w:ascii="Times New Roman" w:hAnsi="Times New Roman" w:eastAsia="仿宋_GB2312" w:cs="宋体"/>
      <w:sz w:val="24"/>
      <w:szCs w:val="24"/>
    </w:rPr>
  </w:style>
  <w:style w:type="paragraph" w:customStyle="1" w:styleId="2627">
    <w:name w:val="表格样式"/>
    <w:basedOn w:val="1"/>
    <w:qFormat/>
    <w:uiPriority w:val="0"/>
    <w:pPr>
      <w:suppressAutoHyphens/>
      <w:jc w:val="center"/>
    </w:pPr>
    <w:rPr>
      <w:rFonts w:ascii="Arial" w:hAnsi="Arial" w:eastAsia="宋体" w:cs="Arial"/>
      <w:color w:val="000000"/>
      <w:kern w:val="0"/>
      <w:szCs w:val="21"/>
    </w:rPr>
  </w:style>
  <w:style w:type="paragraph" w:customStyle="1" w:styleId="2628">
    <w:name w:val="标题1－新"/>
    <w:basedOn w:val="1"/>
    <w:qFormat/>
    <w:uiPriority w:val="0"/>
    <w:pPr>
      <w:spacing w:before="60" w:line="460" w:lineRule="exact"/>
      <w:outlineLvl w:val="0"/>
    </w:pPr>
    <w:rPr>
      <w:rFonts w:ascii="Times New Roman" w:hAnsi="Times New Roman" w:eastAsia="仿宋_GB2312" w:cs="Times New Roman"/>
      <w:b/>
      <w:bCs/>
      <w:sz w:val="30"/>
      <w:szCs w:val="30"/>
    </w:rPr>
  </w:style>
  <w:style w:type="paragraph" w:customStyle="1" w:styleId="2629">
    <w:name w:val="样式 三号 加粗 段前: 3 磅 行距: 固定值 25 磅"/>
    <w:basedOn w:val="4"/>
    <w:qFormat/>
    <w:uiPriority w:val="0"/>
    <w:pPr>
      <w:spacing w:before="60" w:line="500" w:lineRule="exact"/>
    </w:pPr>
    <w:rPr>
      <w:bCs w:val="0"/>
      <w:sz w:val="32"/>
      <w:szCs w:val="20"/>
    </w:rPr>
  </w:style>
  <w:style w:type="paragraph" w:customStyle="1" w:styleId="2630">
    <w:name w:val="标准正文 Char"/>
    <w:basedOn w:val="1"/>
    <w:qFormat/>
    <w:uiPriority w:val="0"/>
    <w:pPr>
      <w:ind w:firstLine="560" w:firstLineChars="200"/>
    </w:pPr>
    <w:rPr>
      <w:rFonts w:ascii="仿宋_GB2312" w:hAnsi="Times New Roman" w:eastAsia="仿宋_GB2312" w:cs="Times New Roman"/>
      <w:sz w:val="28"/>
      <w:szCs w:val="24"/>
    </w:rPr>
  </w:style>
  <w:style w:type="paragraph" w:customStyle="1" w:styleId="2631">
    <w:name w:val="样式 标题 3 +"/>
    <w:basedOn w:val="5"/>
    <w:qFormat/>
    <w:uiPriority w:val="0"/>
    <w:pPr>
      <w:spacing w:before="120" w:after="120" w:line="360" w:lineRule="auto"/>
    </w:pPr>
    <w:rPr>
      <w:rFonts w:ascii="Arial" w:hAnsi="Arial" w:eastAsia="黑体"/>
      <w:b w:val="0"/>
      <w:kern w:val="0"/>
      <w:sz w:val="28"/>
      <w:szCs w:val="28"/>
    </w:rPr>
  </w:style>
  <w:style w:type="paragraph" w:customStyle="1" w:styleId="2632">
    <w:name w:val="五号表格"/>
    <w:basedOn w:val="1"/>
    <w:qFormat/>
    <w:uiPriority w:val="0"/>
    <w:pPr>
      <w:jc w:val="center"/>
    </w:pPr>
    <w:rPr>
      <w:rFonts w:ascii="Times New Roman" w:hAnsi="Times New Roman" w:eastAsia="宋体" w:cs="Times New Roman"/>
      <w:kern w:val="0"/>
      <w:szCs w:val="20"/>
    </w:rPr>
  </w:style>
  <w:style w:type="paragraph" w:customStyle="1" w:styleId="263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2634">
    <w:name w:val="我的表头"/>
    <w:basedOn w:val="1"/>
    <w:qFormat/>
    <w:uiPriority w:val="0"/>
    <w:pPr>
      <w:ind w:firstLine="2409" w:firstLineChars="1000"/>
    </w:pPr>
    <w:rPr>
      <w:rFonts w:ascii="Times New Roman" w:hAnsi="Times New Roman" w:eastAsia="宋体" w:cs="Times New Roman"/>
      <w:b/>
      <w:kern w:val="28"/>
      <w:sz w:val="24"/>
      <w:szCs w:val="24"/>
    </w:rPr>
  </w:style>
  <w:style w:type="paragraph" w:customStyle="1" w:styleId="2635">
    <w:name w:val="biao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36">
    <w:name w:val="标题A6"/>
    <w:basedOn w:val="8"/>
    <w:next w:val="530"/>
    <w:qFormat/>
    <w:uiPriority w:val="0"/>
    <w:pPr>
      <w:keepNext w:val="0"/>
      <w:keepLines w:val="0"/>
      <w:adjustRightInd w:val="0"/>
      <w:snapToGrid w:val="0"/>
      <w:spacing w:before="40" w:after="40" w:line="360" w:lineRule="auto"/>
    </w:pPr>
    <w:rPr>
      <w:rFonts w:ascii="仿宋_GB2312" w:eastAsia="仿宋_GB2312" w:cs="Times New Roman"/>
      <w:b w:val="0"/>
      <w:snapToGrid w:val="0"/>
      <w:kern w:val="0"/>
      <w:sz w:val="28"/>
      <w:szCs w:val="32"/>
    </w:rPr>
  </w:style>
  <w:style w:type="paragraph" w:customStyle="1" w:styleId="2637">
    <w:name w:val="Char22"/>
    <w:basedOn w:val="1"/>
    <w:next w:val="1"/>
    <w:qFormat/>
    <w:uiPriority w:val="0"/>
    <w:pPr>
      <w:spacing w:line="360" w:lineRule="auto"/>
      <w:ind w:firstLine="200" w:firstLineChars="200"/>
    </w:pPr>
    <w:rPr>
      <w:rFonts w:ascii="宋体" w:hAnsi="宋体" w:eastAsia="宋体" w:cs="宋体"/>
      <w:bCs/>
      <w:color w:val="000000"/>
      <w:sz w:val="24"/>
      <w:szCs w:val="21"/>
    </w:rPr>
  </w:style>
  <w:style w:type="paragraph" w:customStyle="1" w:styleId="2638">
    <w:name w:val="±êÌâ 2"/>
    <w:basedOn w:val="2085"/>
    <w:next w:val="2639"/>
    <w:qFormat/>
    <w:uiPriority w:val="0"/>
    <w:pPr>
      <w:keepNext/>
      <w:widowControl w:val="0"/>
      <w:spacing w:line="240" w:lineRule="auto"/>
      <w:ind w:left="0" w:right="0" w:firstLine="72"/>
      <w:jc w:val="both"/>
    </w:pPr>
    <w:rPr>
      <w:rFonts w:ascii="Times New Roman"/>
      <w:kern w:val="2"/>
      <w:sz w:val="28"/>
      <w:lang w:val="en-US"/>
    </w:rPr>
  </w:style>
  <w:style w:type="paragraph" w:customStyle="1" w:styleId="2639">
    <w:name w:val="ÕýÎÄËõ½ø"/>
    <w:basedOn w:val="2085"/>
    <w:qFormat/>
    <w:uiPriority w:val="0"/>
    <w:pPr>
      <w:widowControl w:val="0"/>
      <w:spacing w:line="240" w:lineRule="auto"/>
      <w:ind w:left="0" w:right="0" w:firstLine="420"/>
      <w:jc w:val="both"/>
    </w:pPr>
    <w:rPr>
      <w:rFonts w:ascii="Times New Roman"/>
      <w:kern w:val="2"/>
      <w:sz w:val="21"/>
      <w:lang w:val="en-US"/>
    </w:rPr>
  </w:style>
  <w:style w:type="paragraph" w:customStyle="1" w:styleId="2640">
    <w:name w:val="Char Char Char2 Char Char Char Char Char Char Char Char Char"/>
    <w:basedOn w:val="1"/>
    <w:qFormat/>
    <w:uiPriority w:val="0"/>
    <w:pPr>
      <w:tabs>
        <w:tab w:val="left" w:pos="360"/>
      </w:tabs>
      <w:ind w:left="360" w:hanging="360"/>
    </w:pPr>
    <w:rPr>
      <w:rFonts w:ascii="Times New Roman" w:hAnsi="Times New Roman" w:eastAsia="宋体" w:cs="Times New Roman"/>
      <w:szCs w:val="24"/>
    </w:rPr>
  </w:style>
  <w:style w:type="paragraph" w:customStyle="1" w:styleId="2641">
    <w:name w:val="样式 四号 加粗 段前: 6 磅 行距: 固定值 25 磅"/>
    <w:basedOn w:val="2"/>
    <w:qFormat/>
    <w:uiPriority w:val="0"/>
    <w:pPr>
      <w:spacing w:before="120" w:line="500" w:lineRule="exact"/>
    </w:pPr>
    <w:rPr>
      <w:rFonts w:ascii="Arial" w:hAnsi="Arial" w:eastAsia="黑体" w:cs="Times New Roman"/>
      <w:b w:val="0"/>
      <w:bCs w:val="0"/>
      <w:sz w:val="28"/>
      <w:szCs w:val="20"/>
    </w:rPr>
  </w:style>
  <w:style w:type="paragraph" w:customStyle="1" w:styleId="2642">
    <w:name w:val="表文_M5"/>
    <w:qFormat/>
    <w:uiPriority w:val="0"/>
    <w:pPr>
      <w:widowControl w:val="0"/>
      <w:spacing w:line="360" w:lineRule="exact"/>
      <w:jc w:val="center"/>
    </w:pPr>
    <w:rPr>
      <w:rFonts w:ascii="Garamond" w:hAnsi="Garamond" w:eastAsia="楷体_GB2312" w:cs="Times New Roman"/>
      <w:bCs/>
      <w:color w:val="000000"/>
      <w:sz w:val="21"/>
      <w:szCs w:val="21"/>
      <w:lang w:val="en-US" w:eastAsia="zh-CN" w:bidi="ar-SA"/>
    </w:rPr>
  </w:style>
  <w:style w:type="paragraph" w:customStyle="1" w:styleId="2643">
    <w:name w:val="样式 小四 居中 左侧:  0.99 厘米 悬挂缩进: 4.8 字符"/>
    <w:basedOn w:val="1"/>
    <w:qFormat/>
    <w:uiPriority w:val="0"/>
    <w:pPr>
      <w:jc w:val="center"/>
    </w:pPr>
    <w:rPr>
      <w:rFonts w:ascii="Times New Roman" w:hAnsi="Times New Roman" w:eastAsia="仿宋_GB2312" w:cs="Times New Roman"/>
      <w:szCs w:val="20"/>
    </w:rPr>
  </w:style>
  <w:style w:type="paragraph" w:customStyle="1" w:styleId="2644">
    <w:name w:val="xl96"/>
    <w:basedOn w:val="1"/>
    <w:qFormat/>
    <w:uiPriority w:val="0"/>
    <w:pPr>
      <w:widowControl/>
      <w:pBdr>
        <w:left w:val="single" w:color="auto" w:sz="4" w:space="0"/>
        <w:bottom w:val="single" w:color="auto" w:sz="4" w:space="0"/>
        <w:right w:val="single" w:color="auto" w:sz="4" w:space="0"/>
      </w:pBdr>
      <w:shd w:val="clear" w:color="auto" w:fill="FF99CC"/>
      <w:spacing w:before="100" w:beforeAutospacing="1" w:after="100" w:afterAutospacing="1"/>
      <w:jc w:val="center"/>
      <w:textAlignment w:val="center"/>
    </w:pPr>
    <w:rPr>
      <w:rFonts w:ascii="宋体" w:hAnsi="宋体" w:eastAsia="宋体" w:cs="宋体"/>
      <w:b/>
      <w:bCs/>
      <w:color w:val="0000FF"/>
      <w:kern w:val="0"/>
      <w:sz w:val="20"/>
      <w:szCs w:val="20"/>
    </w:rPr>
  </w:style>
  <w:style w:type="paragraph" w:customStyle="1" w:styleId="2645">
    <w:name w:val="style5"/>
    <w:basedOn w:val="1"/>
    <w:qFormat/>
    <w:uiPriority w:val="0"/>
    <w:pPr>
      <w:widowControl/>
      <w:spacing w:before="100" w:beforeAutospacing="1" w:after="100" w:afterAutospacing="1"/>
      <w:jc w:val="left"/>
    </w:pPr>
    <w:rPr>
      <w:rFonts w:ascii="宋体" w:hAnsi="宋体" w:eastAsia="宋体" w:cs="宋体"/>
      <w:kern w:val="0"/>
      <w:szCs w:val="21"/>
    </w:rPr>
  </w:style>
  <w:style w:type="paragraph" w:customStyle="1" w:styleId="2646">
    <w:name w:val="xl8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2647">
    <w:name w:val="样式 标题 3小标题小节标题头 Char标题 31小标题1小节标题1小节标题1 Char Char头 Char ..."/>
    <w:basedOn w:val="5"/>
    <w:qFormat/>
    <w:uiPriority w:val="0"/>
    <w:pPr>
      <w:tabs>
        <w:tab w:val="left" w:pos="720"/>
      </w:tabs>
      <w:adjustRightInd w:val="0"/>
      <w:spacing w:before="0" w:line="360" w:lineRule="auto"/>
      <w:ind w:left="720" w:hanging="720"/>
      <w:textAlignment w:val="baseline"/>
    </w:pPr>
    <w:rPr>
      <w:rFonts w:cs="宋体"/>
      <w:bCs w:val="0"/>
      <w:kern w:val="0"/>
      <w:szCs w:val="20"/>
    </w:rPr>
  </w:style>
  <w:style w:type="paragraph" w:customStyle="1" w:styleId="2648">
    <w:name w:val="reader-word-layer reader-word-s1-15"/>
    <w:basedOn w:val="1"/>
    <w:qFormat/>
    <w:uiPriority w:val="0"/>
    <w:pPr>
      <w:widowControl/>
      <w:spacing w:before="100" w:beforeAutospacing="1" w:after="100" w:afterAutospacing="1"/>
      <w:jc w:val="left"/>
    </w:pPr>
    <w:rPr>
      <w:rFonts w:ascii="宋体" w:hAnsi="宋体" w:eastAsia="宋体" w:cs="宋体"/>
      <w:b/>
      <w:kern w:val="0"/>
      <w:sz w:val="24"/>
      <w:szCs w:val="24"/>
    </w:rPr>
  </w:style>
  <w:style w:type="paragraph" w:customStyle="1" w:styleId="2649">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8"/>
      <w:szCs w:val="18"/>
    </w:rPr>
  </w:style>
  <w:style w:type="paragraph" w:customStyle="1" w:styleId="2650">
    <w:name w:val="二级标题1"/>
    <w:basedOn w:val="1"/>
    <w:qFormat/>
    <w:uiPriority w:val="0"/>
    <w:pPr>
      <w:spacing w:before="60" w:line="460" w:lineRule="exact"/>
      <w:jc w:val="center"/>
      <w:outlineLvl w:val="1"/>
    </w:pPr>
    <w:rPr>
      <w:rFonts w:ascii="Times New Roman" w:hAnsi="Times New Roman" w:eastAsia="宋体" w:cs="Times New Roman"/>
      <w:b/>
      <w:bCs/>
      <w:snapToGrid w:val="0"/>
      <w:kern w:val="0"/>
      <w:sz w:val="30"/>
      <w:szCs w:val="28"/>
    </w:rPr>
  </w:style>
  <w:style w:type="paragraph" w:customStyle="1" w:styleId="2651">
    <w:name w:val="+标题1"/>
    <w:basedOn w:val="4"/>
    <w:qFormat/>
    <w:uiPriority w:val="0"/>
    <w:pPr>
      <w:tabs>
        <w:tab w:val="left" w:pos="632"/>
      </w:tabs>
      <w:adjustRightInd w:val="0"/>
      <w:spacing w:before="120" w:after="120" w:line="240" w:lineRule="auto"/>
      <w:ind w:left="632" w:hanging="632"/>
      <w:jc w:val="center"/>
    </w:pPr>
    <w:rPr>
      <w:rFonts w:eastAsia="黑体"/>
      <w:sz w:val="32"/>
      <w:szCs w:val="32"/>
    </w:rPr>
  </w:style>
  <w:style w:type="paragraph" w:customStyle="1" w:styleId="2652">
    <w:name w:val="表格文字 Char"/>
    <w:basedOn w:val="21"/>
    <w:qFormat/>
    <w:uiPriority w:val="0"/>
    <w:pPr>
      <w:widowControl/>
      <w:spacing w:before="156"/>
      <w:ind w:firstLine="0"/>
      <w:jc w:val="center"/>
    </w:pPr>
    <w:rPr>
      <w:rFonts w:ascii="宋体" w:hAnsi="宋体" w:cs="宋体"/>
      <w:kern w:val="0"/>
      <w:sz w:val="24"/>
    </w:rPr>
  </w:style>
  <w:style w:type="paragraph" w:customStyle="1" w:styleId="2653">
    <w:name w:val="western"/>
    <w:basedOn w:val="1"/>
    <w:qFormat/>
    <w:uiPriority w:val="0"/>
    <w:pPr>
      <w:widowControl/>
      <w:spacing w:before="100" w:beforeAutospacing="1" w:after="115"/>
    </w:pPr>
    <w:rPr>
      <w:rFonts w:ascii="Times New Roman" w:hAnsi="Times New Roman" w:eastAsia="宋体" w:cs="Times New Roman"/>
      <w:color w:val="000000"/>
      <w:kern w:val="0"/>
      <w:sz w:val="20"/>
      <w:szCs w:val="20"/>
    </w:rPr>
  </w:style>
  <w:style w:type="paragraph" w:customStyle="1" w:styleId="2654">
    <w:name w:val="样式 1级标题 + Arial"/>
    <w:basedOn w:val="1"/>
    <w:qFormat/>
    <w:uiPriority w:val="0"/>
    <w:pPr>
      <w:spacing w:before="60" w:line="460" w:lineRule="exact"/>
      <w:outlineLvl w:val="0"/>
    </w:pPr>
    <w:rPr>
      <w:rFonts w:ascii="Arial" w:hAnsi="Arial" w:eastAsia="宋体" w:cs="Times New Roman"/>
      <w:b/>
      <w:color w:val="000000"/>
      <w:sz w:val="32"/>
      <w:szCs w:val="20"/>
    </w:rPr>
  </w:style>
  <w:style w:type="paragraph" w:customStyle="1" w:styleId="265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Times New Roman" w:hAnsi="Times New Roman" w:eastAsia="宋体" w:cs="Times New Roman"/>
      <w:kern w:val="0"/>
      <w:sz w:val="18"/>
      <w:szCs w:val="18"/>
    </w:rPr>
  </w:style>
  <w:style w:type="paragraph" w:customStyle="1" w:styleId="2656">
    <w:name w:val="xl8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2657">
    <w:name w:val="xl9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658">
    <w:name w:val="xl8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8"/>
      <w:szCs w:val="18"/>
    </w:rPr>
  </w:style>
  <w:style w:type="paragraph" w:customStyle="1" w:styleId="2659">
    <w:name w:val="表格标题6"/>
    <w:basedOn w:val="1"/>
    <w:qFormat/>
    <w:uiPriority w:val="99"/>
    <w:pPr>
      <w:spacing w:before="60" w:line="460" w:lineRule="exact"/>
      <w:jc w:val="center"/>
    </w:pPr>
    <w:rPr>
      <w:rFonts w:ascii="Times New Roman" w:hAnsi="Times New Roman" w:eastAsia="宋体" w:cs="宋体"/>
      <w:snapToGrid w:val="0"/>
      <w:kern w:val="0"/>
      <w:sz w:val="24"/>
      <w:szCs w:val="24"/>
    </w:rPr>
  </w:style>
  <w:style w:type="paragraph" w:customStyle="1" w:styleId="2660">
    <w:name w:val="9"/>
    <w:basedOn w:val="1"/>
    <w:next w:val="51"/>
    <w:qFormat/>
    <w:uiPriority w:val="0"/>
    <w:pPr>
      <w:spacing w:line="348" w:lineRule="auto"/>
      <w:ind w:firstLine="480" w:firstLineChars="200"/>
    </w:pPr>
    <w:rPr>
      <w:rFonts w:ascii="Times New Roman" w:hAnsi="Times New Roman" w:eastAsia="宋体" w:cs="Times New Roman"/>
      <w:sz w:val="24"/>
      <w:szCs w:val="21"/>
    </w:rPr>
  </w:style>
  <w:style w:type="paragraph" w:customStyle="1" w:styleId="2661">
    <w:name w:val="Char Char1 Char Char Char1 Char Char Char Char Char Char Char Char Char Char Char Char Char Char3"/>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662">
    <w:name w:val="台塑正文小四1.3"/>
    <w:basedOn w:val="1647"/>
    <w:qFormat/>
    <w:uiPriority w:val="0"/>
    <w:pPr>
      <w:snapToGrid w:val="0"/>
      <w:ind w:firstLine="520"/>
      <w:outlineLvl w:val="0"/>
    </w:pPr>
    <w:rPr>
      <w:color w:val="000000"/>
    </w:rPr>
  </w:style>
  <w:style w:type="paragraph" w:customStyle="1" w:styleId="2663">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21"/>
    <w:qFormat/>
    <w:uiPriority w:val="0"/>
    <w:pPr>
      <w:widowControl/>
      <w:overflowPunct w:val="0"/>
      <w:autoSpaceDE w:val="0"/>
      <w:autoSpaceDN w:val="0"/>
      <w:adjustRightInd w:val="0"/>
      <w:snapToGrid w:val="0"/>
      <w:ind w:firstLine="491" w:firstLineChars="200"/>
      <w:jc w:val="center"/>
      <w:textAlignment w:val="baseline"/>
    </w:pPr>
    <w:rPr>
      <w:kern w:val="0"/>
      <w:sz w:val="24"/>
      <w:szCs w:val="24"/>
    </w:rPr>
  </w:style>
  <w:style w:type="paragraph" w:customStyle="1" w:styleId="2664">
    <w:name w:val="样式 标题 3 + 首行缩进:  2 字符"/>
    <w:basedOn w:val="5"/>
    <w:qFormat/>
    <w:uiPriority w:val="0"/>
    <w:pPr>
      <w:keepNext w:val="0"/>
      <w:keepLines w:val="0"/>
      <w:tabs>
        <w:tab w:val="left" w:pos="420"/>
      </w:tabs>
      <w:spacing w:before="0" w:line="360" w:lineRule="auto"/>
      <w:ind w:firstLine="200" w:firstLineChars="200"/>
      <w:jc w:val="left"/>
    </w:pPr>
    <w:rPr>
      <w:b w:val="0"/>
    </w:rPr>
  </w:style>
  <w:style w:type="paragraph" w:customStyle="1" w:styleId="2665">
    <w:name w:val="Char Char1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66">
    <w:name w:val="风险表格正文"/>
    <w:basedOn w:val="129"/>
    <w:qFormat/>
    <w:uiPriority w:val="0"/>
    <w:rPr>
      <w:rFonts w:eastAsia="仿宋_GB2312"/>
      <w:color w:val="000000"/>
      <w:kern w:val="0"/>
      <w:szCs w:val="18"/>
    </w:rPr>
  </w:style>
  <w:style w:type="paragraph" w:customStyle="1" w:styleId="2667">
    <w:name w:val="CM2"/>
    <w:basedOn w:val="144"/>
    <w:next w:val="144"/>
    <w:qFormat/>
    <w:uiPriority w:val="0"/>
    <w:pPr>
      <w:spacing w:line="400" w:lineRule="atLeast"/>
    </w:pPr>
    <w:rPr>
      <w:rFonts w:ascii="宋体"/>
      <w:color w:val="auto"/>
    </w:rPr>
  </w:style>
  <w:style w:type="paragraph" w:customStyle="1" w:styleId="2668">
    <w:name w:val="样式 正文001 + 首行缩进:  2 字符 Char Char"/>
    <w:basedOn w:val="1"/>
    <w:qFormat/>
    <w:uiPriority w:val="0"/>
    <w:pPr>
      <w:spacing w:line="500" w:lineRule="atLeast"/>
      <w:ind w:firstLine="480" w:firstLineChars="200"/>
    </w:pPr>
    <w:rPr>
      <w:rFonts w:ascii="Times New Roman" w:hAnsi="Times New Roman" w:eastAsia="宋体" w:cs="宋体"/>
      <w:bCs/>
      <w:color w:val="000000"/>
      <w:sz w:val="24"/>
      <w:szCs w:val="21"/>
    </w:rPr>
  </w:style>
  <w:style w:type="paragraph" w:customStyle="1" w:styleId="2669">
    <w:name w:val="Char Char Char2 Char Char Char Char Char Char Char Char Char Char Char2"/>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670">
    <w:name w:val="Char Char Char1 Char Char Char Char Char Char Char Char Char Char Char Char Char"/>
    <w:basedOn w:val="1"/>
    <w:qFormat/>
    <w:uiPriority w:val="0"/>
    <w:pPr>
      <w:spacing w:line="360" w:lineRule="auto"/>
      <w:ind w:firstLine="200" w:firstLineChars="200"/>
    </w:pPr>
    <w:rPr>
      <w:rFonts w:ascii="宋体" w:hAnsi="宋体" w:eastAsia="宋体" w:cs="Times New Roman"/>
      <w:sz w:val="24"/>
      <w:szCs w:val="20"/>
    </w:rPr>
  </w:style>
  <w:style w:type="paragraph" w:customStyle="1" w:styleId="2671">
    <w:name w:val="插图"/>
    <w:basedOn w:val="21"/>
    <w:qFormat/>
    <w:uiPriority w:val="0"/>
    <w:pPr>
      <w:spacing w:before="180" w:line="240" w:lineRule="atLeast"/>
      <w:ind w:firstLine="0"/>
      <w:jc w:val="center"/>
    </w:pPr>
    <w:rPr>
      <w:b/>
      <w:spacing w:val="4"/>
      <w:kern w:val="0"/>
      <w:sz w:val="24"/>
    </w:rPr>
  </w:style>
  <w:style w:type="paragraph" w:customStyle="1" w:styleId="2672">
    <w:name w:val="中文报告书样式"/>
    <w:basedOn w:val="1"/>
    <w:qFormat/>
    <w:uiPriority w:val="0"/>
    <w:pPr>
      <w:adjustRightInd w:val="0"/>
      <w:spacing w:line="520" w:lineRule="exact"/>
      <w:ind w:firstLine="578"/>
      <w:textAlignment w:val="baseline"/>
    </w:pPr>
    <w:rPr>
      <w:rFonts w:ascii="Times New Roman" w:hAnsi="Times New Roman" w:eastAsia="宋体" w:cs="Times New Roman"/>
      <w:kern w:val="24"/>
      <w:sz w:val="28"/>
      <w:szCs w:val="20"/>
    </w:rPr>
  </w:style>
  <w:style w:type="paragraph" w:customStyle="1" w:styleId="2673">
    <w:name w:val="样式 标题 2 + 段前: 13 磅 段后: 13 磅"/>
    <w:basedOn w:val="2"/>
    <w:qFormat/>
    <w:uiPriority w:val="0"/>
    <w:pPr>
      <w:widowControl/>
      <w:adjustRightInd w:val="0"/>
      <w:snapToGrid w:val="0"/>
      <w:spacing w:before="120" w:after="120" w:line="360" w:lineRule="auto"/>
      <w:jc w:val="left"/>
    </w:pPr>
    <w:rPr>
      <w:rFonts w:ascii="Times New Roman" w:hAnsi="Times New Roman" w:eastAsia="黑体" w:cs="宋体"/>
      <w:kern w:val="0"/>
      <w:sz w:val="28"/>
      <w:szCs w:val="20"/>
    </w:rPr>
  </w:style>
  <w:style w:type="paragraph" w:customStyle="1" w:styleId="267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75">
    <w:name w:val="et81"/>
    <w:basedOn w:val="1"/>
    <w:qFormat/>
    <w:uiPriority w:val="0"/>
    <w:pPr>
      <w:widowControl/>
      <w:pBdr>
        <w:top w:val="single" w:color="000000" w:sz="12" w:space="0"/>
        <w:left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676">
    <w:name w:val="单位样式"/>
    <w:basedOn w:val="34"/>
    <w:qFormat/>
    <w:uiPriority w:val="0"/>
    <w:pPr>
      <w:spacing w:after="0" w:line="480" w:lineRule="exact"/>
    </w:pPr>
    <w:rPr>
      <w:rFonts w:ascii="仿宋_GB2312"/>
    </w:rPr>
  </w:style>
  <w:style w:type="paragraph" w:customStyle="1" w:styleId="2677">
    <w:name w:val="样式 样式 正文001 + 首行缩进:  2 字符 + (符号) 宋体 黑色1"/>
    <w:basedOn w:val="937"/>
    <w:qFormat/>
    <w:uiPriority w:val="0"/>
    <w:pPr>
      <w:ind w:firstLine="480"/>
    </w:pPr>
    <w:rPr>
      <w:rFonts w:cs="宋体"/>
      <w:color w:val="000000"/>
      <w:szCs w:val="20"/>
    </w:rPr>
  </w:style>
  <w:style w:type="paragraph" w:customStyle="1" w:styleId="2678">
    <w:name w:val="样式 样式 标题 3 + 首行缩进:  0.99 厘米 + 首行缩进:  2 字符"/>
    <w:basedOn w:val="1"/>
    <w:qFormat/>
    <w:uiPriority w:val="0"/>
    <w:pPr>
      <w:tabs>
        <w:tab w:val="left" w:pos="1200"/>
      </w:tabs>
      <w:snapToGrid w:val="0"/>
      <w:spacing w:line="360" w:lineRule="auto"/>
      <w:ind w:firstLine="567"/>
      <w:jc w:val="left"/>
      <w:textAlignment w:val="baseline"/>
      <w:outlineLvl w:val="2"/>
    </w:pPr>
    <w:rPr>
      <w:rFonts w:ascii="宋体" w:hAnsi="宋体" w:eastAsia="宋体" w:cs="宋体"/>
      <w:snapToGrid w:val="0"/>
      <w:kern w:val="28"/>
      <w:sz w:val="28"/>
      <w:szCs w:val="20"/>
    </w:rPr>
  </w:style>
  <w:style w:type="paragraph" w:customStyle="1" w:styleId="2679">
    <w:name w:val="样式 正文文字 + 首行缩进:  2 字符"/>
    <w:basedOn w:val="34"/>
    <w:qFormat/>
    <w:uiPriority w:val="0"/>
    <w:pPr>
      <w:spacing w:before="60" w:after="0"/>
      <w:ind w:firstLine="560" w:firstLineChars="200"/>
    </w:pPr>
    <w:rPr>
      <w:bCs/>
      <w:szCs w:val="20"/>
    </w:rPr>
  </w:style>
  <w:style w:type="paragraph" w:customStyle="1" w:styleId="2680">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2681">
    <w:name w:val="样式 标题 1 + 段前: 0.5 行 段后: 0.5 行"/>
    <w:basedOn w:val="4"/>
    <w:qFormat/>
    <w:uiPriority w:val="0"/>
    <w:pPr>
      <w:keepLines w:val="0"/>
      <w:pageBreakBefore/>
      <w:widowControl/>
      <w:tabs>
        <w:tab w:val="left" w:pos="720"/>
      </w:tabs>
      <w:spacing w:beforeLines="50" w:afterLines="50" w:line="480" w:lineRule="auto"/>
      <w:ind w:left="720" w:hanging="720"/>
      <w:jc w:val="center"/>
    </w:pPr>
    <w:rPr>
      <w:rFonts w:eastAsia="黑体" w:cs="Courier New"/>
      <w:sz w:val="30"/>
      <w:szCs w:val="20"/>
    </w:rPr>
  </w:style>
  <w:style w:type="paragraph" w:customStyle="1" w:styleId="2682">
    <w:name w:val="封面一致性程度标识2"/>
    <w:basedOn w:val="1"/>
    <w:qFormat/>
    <w:uiPriority w:val="0"/>
    <w:pPr>
      <w:framePr w:w="9639" w:h="6917" w:hRule="exact" w:wrap="around" w:vAnchor="page" w:hAnchor="page" w:xAlign="center" w:y="4469" w:anchorLock="1"/>
      <w:spacing w:before="440" w:line="400" w:lineRule="exact"/>
      <w:jc w:val="center"/>
      <w:textAlignment w:val="center"/>
    </w:pPr>
    <w:rPr>
      <w:rFonts w:ascii="宋体" w:hAnsi="Times New Roman" w:eastAsia="宋体" w:cs="Times New Roman"/>
      <w:kern w:val="0"/>
      <w:sz w:val="28"/>
      <w:szCs w:val="28"/>
    </w:rPr>
  </w:style>
  <w:style w:type="paragraph" w:customStyle="1" w:styleId="2683">
    <w:name w:val="1 Char Char Char"/>
    <w:basedOn w:val="1"/>
    <w:qFormat/>
    <w:uiPriority w:val="0"/>
    <w:pPr>
      <w:spacing w:line="360" w:lineRule="auto"/>
      <w:ind w:firstLine="200" w:firstLineChars="200"/>
    </w:pPr>
    <w:rPr>
      <w:rFonts w:ascii="宋体" w:hAnsi="Times New Roman" w:eastAsia="宋体" w:cs="宋体"/>
      <w:sz w:val="24"/>
      <w:szCs w:val="24"/>
    </w:rPr>
  </w:style>
  <w:style w:type="paragraph" w:customStyle="1" w:styleId="2684">
    <w:name w:val="标准正文样式-MHZ-标准正文段落"/>
    <w:basedOn w:val="1"/>
    <w:qFormat/>
    <w:uiPriority w:val="0"/>
    <w:pPr>
      <w:spacing w:line="312" w:lineRule="auto"/>
      <w:ind w:firstLine="480" w:firstLineChars="200"/>
    </w:pPr>
    <w:rPr>
      <w:rFonts w:ascii="Times New Roman" w:hAnsi="Times New Roman" w:eastAsia="宋体" w:cs="Times New Roman"/>
      <w:bCs/>
      <w:color w:val="000000"/>
      <w:kern w:val="24"/>
      <w:sz w:val="24"/>
      <w:szCs w:val="21"/>
    </w:rPr>
  </w:style>
  <w:style w:type="paragraph" w:customStyle="1" w:styleId="2685">
    <w:name w:val="t表格题目"/>
    <w:basedOn w:val="420"/>
    <w:qFormat/>
    <w:uiPriority w:val="0"/>
    <w:pPr>
      <w:spacing w:line="240" w:lineRule="auto"/>
      <w:ind w:firstLine="0" w:firstLineChars="0"/>
      <w:jc w:val="center"/>
    </w:pPr>
    <w:rPr>
      <w:sz w:val="21"/>
    </w:rPr>
  </w:style>
  <w:style w:type="paragraph" w:customStyle="1" w:styleId="2686">
    <w:name w:val="样式 标题 2 + 四号"/>
    <w:basedOn w:val="2"/>
    <w:qFormat/>
    <w:uiPriority w:val="0"/>
    <w:rPr>
      <w:rFonts w:ascii="黑体" w:hAnsi="Times New Roman" w:eastAsia="黑体" w:cs="Times New Roman"/>
      <w:sz w:val="24"/>
    </w:rPr>
  </w:style>
  <w:style w:type="paragraph" w:customStyle="1" w:styleId="2687">
    <w:name w:val="Outline Char Char"/>
    <w:basedOn w:val="1"/>
    <w:qFormat/>
    <w:uiPriority w:val="0"/>
    <w:pPr>
      <w:spacing w:after="160" w:line="240" w:lineRule="exact"/>
      <w:jc w:val="left"/>
    </w:pPr>
    <w:rPr>
      <w:rFonts w:ascii="Verdana" w:hAnsi="Verdana" w:eastAsia="宋体" w:cs="Times New Roman"/>
      <w:kern w:val="0"/>
      <w:sz w:val="20"/>
      <w:szCs w:val="20"/>
      <w:lang w:eastAsia="en-US"/>
    </w:rPr>
  </w:style>
  <w:style w:type="paragraph" w:customStyle="1" w:styleId="2688">
    <w:name w:val="兰博正文样式"/>
    <w:basedOn w:val="1"/>
    <w:qFormat/>
    <w:uiPriority w:val="0"/>
    <w:pPr>
      <w:spacing w:before="60" w:line="480" w:lineRule="exact"/>
      <w:ind w:firstLine="200" w:firstLineChars="200"/>
    </w:pPr>
    <w:rPr>
      <w:rFonts w:ascii="Times New Roman" w:hAnsi="Times New Roman" w:eastAsia="宋体" w:cs="宋体"/>
      <w:sz w:val="24"/>
      <w:szCs w:val="24"/>
    </w:rPr>
  </w:style>
  <w:style w:type="paragraph" w:customStyle="1" w:styleId="2689">
    <w:name w:val="表体 Char"/>
    <w:basedOn w:val="1"/>
    <w:qFormat/>
    <w:uiPriority w:val="0"/>
    <w:pPr>
      <w:widowControl/>
      <w:spacing w:before="40" w:after="40"/>
      <w:jc w:val="center"/>
    </w:pPr>
    <w:rPr>
      <w:rFonts w:ascii="宋体" w:hAnsi="宋体" w:eastAsia="宋体" w:cs="宋体"/>
      <w:kern w:val="0"/>
      <w:sz w:val="24"/>
      <w:szCs w:val="24"/>
    </w:rPr>
  </w:style>
  <w:style w:type="paragraph" w:customStyle="1" w:styleId="2690">
    <w:name w:val="报告表表格"/>
    <w:basedOn w:val="1"/>
    <w:qFormat/>
    <w:uiPriority w:val="0"/>
    <w:pPr>
      <w:spacing w:line="360" w:lineRule="exact"/>
      <w:jc w:val="center"/>
    </w:pPr>
    <w:rPr>
      <w:rFonts w:ascii="Times New Roman" w:hAnsi="Times New Roman" w:eastAsia="宋体" w:cs="Times New Roman"/>
      <w:bCs/>
      <w:color w:val="000000"/>
      <w:szCs w:val="21"/>
    </w:rPr>
  </w:style>
  <w:style w:type="paragraph" w:customStyle="1" w:styleId="2691">
    <w:name w:val="CM35"/>
    <w:basedOn w:val="144"/>
    <w:next w:val="144"/>
    <w:qFormat/>
    <w:uiPriority w:val="0"/>
    <w:pPr>
      <w:spacing w:after="125"/>
    </w:pPr>
    <w:rPr>
      <w:rFonts w:ascii="华文彩云" w:eastAsia="华文彩云" w:cs="华文彩云"/>
      <w:color w:val="auto"/>
    </w:rPr>
  </w:style>
  <w:style w:type="paragraph" w:customStyle="1" w:styleId="2692">
    <w:name w:val="样式 标题 1"/>
    <w:basedOn w:val="4"/>
    <w:qFormat/>
    <w:uiPriority w:val="0"/>
    <w:pPr>
      <w:spacing w:before="0" w:after="0" w:line="440" w:lineRule="exact"/>
    </w:pPr>
    <w:rPr>
      <w:rFonts w:eastAsia="黑体" w:cs="宋体"/>
      <w:sz w:val="36"/>
      <w:szCs w:val="20"/>
    </w:rPr>
  </w:style>
  <w:style w:type="paragraph" w:customStyle="1" w:styleId="2693">
    <w:name w:val="样式 居中"/>
    <w:basedOn w:val="1"/>
    <w:qFormat/>
    <w:uiPriority w:val="0"/>
    <w:pPr>
      <w:jc w:val="center"/>
    </w:pPr>
    <w:rPr>
      <w:rFonts w:ascii="Times New Roman" w:hAnsi="Times New Roman" w:eastAsia="宋体" w:cs="宋体"/>
      <w:sz w:val="28"/>
      <w:szCs w:val="20"/>
    </w:rPr>
  </w:style>
  <w:style w:type="paragraph" w:customStyle="1" w:styleId="2694">
    <w:name w:val="样式 标题 3条标题1.1.13h33rd levelH3l3CT头小标题小节标题头 Char标题 31..."/>
    <w:basedOn w:val="5"/>
    <w:qFormat/>
    <w:uiPriority w:val="0"/>
    <w:pPr>
      <w:keepNext w:val="0"/>
      <w:keepLines w:val="0"/>
      <w:tabs>
        <w:tab w:val="left" w:pos="720"/>
      </w:tabs>
      <w:spacing w:before="120" w:after="120" w:line="360" w:lineRule="auto"/>
      <w:ind w:left="720" w:hanging="720"/>
    </w:pPr>
    <w:rPr>
      <w:rFonts w:eastAsia="黑体" w:cs="宋体"/>
      <w:szCs w:val="20"/>
    </w:rPr>
  </w:style>
  <w:style w:type="paragraph" w:customStyle="1" w:styleId="2695">
    <w:name w:val="列表项目"/>
    <w:basedOn w:val="24"/>
    <w:qFormat/>
    <w:uiPriority w:val="0"/>
    <w:pPr>
      <w:tabs>
        <w:tab w:val="clear" w:pos="360"/>
      </w:tabs>
      <w:spacing w:before="120" w:line="360" w:lineRule="auto"/>
      <w:ind w:left="0" w:firstLine="0" w:firstLineChars="0"/>
      <w:jc w:val="center"/>
      <w:outlineLvl w:val="0"/>
    </w:pPr>
    <w:rPr>
      <w:rFonts w:ascii="宋体" w:hAnsi="宋体"/>
      <w:b/>
      <w:sz w:val="30"/>
      <w:szCs w:val="20"/>
    </w:rPr>
  </w:style>
  <w:style w:type="paragraph" w:customStyle="1" w:styleId="2696">
    <w:name w:val="注×："/>
    <w:qFormat/>
    <w:uiPriority w:val="0"/>
    <w:pPr>
      <w:widowControl w:val="0"/>
      <w:tabs>
        <w:tab w:val="left" w:pos="360"/>
        <w:tab w:val="left" w:pos="630"/>
      </w:tabs>
      <w:autoSpaceDE w:val="0"/>
      <w:autoSpaceDN w:val="0"/>
      <w:jc w:val="both"/>
    </w:pPr>
    <w:rPr>
      <w:rFonts w:ascii="宋体" w:hAnsi="Times New Roman" w:eastAsia="宋体" w:cs="Times New Roman"/>
      <w:sz w:val="18"/>
      <w:lang w:val="en-US" w:eastAsia="zh-CN" w:bidi="ar-SA"/>
    </w:rPr>
  </w:style>
  <w:style w:type="paragraph" w:customStyle="1" w:styleId="2697">
    <w:name w:val="表6-1"/>
    <w:basedOn w:val="73"/>
    <w:qFormat/>
    <w:uiPriority w:val="0"/>
    <w:pPr>
      <w:tabs>
        <w:tab w:val="left" w:pos="780"/>
        <w:tab w:val="center" w:pos="992"/>
      </w:tabs>
      <w:spacing w:beforeLines="50" w:afterLines="50"/>
      <w:ind w:left="780" w:hanging="360"/>
      <w:jc w:val="center"/>
    </w:pPr>
    <w:rPr>
      <w:smallCaps w:val="0"/>
      <w:sz w:val="24"/>
      <w:szCs w:val="24"/>
    </w:rPr>
  </w:style>
  <w:style w:type="paragraph" w:customStyle="1" w:styleId="2698">
    <w:name w:val="_Style 8"/>
    <w:basedOn w:val="1"/>
    <w:qFormat/>
    <w:uiPriority w:val="0"/>
    <w:rPr>
      <w:rFonts w:ascii="Times New Roman" w:hAnsi="Times New Roman" w:eastAsia="宋体" w:cs="Times New Roman"/>
      <w:szCs w:val="20"/>
    </w:rPr>
  </w:style>
  <w:style w:type="paragraph" w:customStyle="1" w:styleId="2699">
    <w:name w:val="样式 首行缩进 + 五号 居中"/>
    <w:basedOn w:val="1"/>
    <w:qFormat/>
    <w:uiPriority w:val="0"/>
    <w:pPr>
      <w:adjustRightInd w:val="0"/>
      <w:snapToGrid w:val="0"/>
      <w:spacing w:line="360" w:lineRule="exact"/>
      <w:jc w:val="center"/>
    </w:pPr>
    <w:rPr>
      <w:rFonts w:ascii="Times New Roman" w:hAnsi="Times New Roman" w:eastAsia="宋体" w:cs="Times New Roman"/>
      <w:snapToGrid w:val="0"/>
      <w:kern w:val="0"/>
      <w:szCs w:val="20"/>
    </w:rPr>
  </w:style>
  <w:style w:type="paragraph" w:customStyle="1" w:styleId="2700">
    <w:name w:val="样式 LNG－标题1 + 段前: 0.5 行 段后: 0.5 行"/>
    <w:basedOn w:val="2090"/>
    <w:qFormat/>
    <w:uiPriority w:val="0"/>
    <w:pPr>
      <w:adjustRightInd w:val="0"/>
      <w:jc w:val="center"/>
      <w:outlineLvl w:val="0"/>
    </w:pPr>
    <w:rPr>
      <w:bCs/>
    </w:rPr>
  </w:style>
  <w:style w:type="paragraph" w:customStyle="1" w:styleId="2701">
    <w:name w:val="zhang正文"/>
    <w:basedOn w:val="35"/>
    <w:qFormat/>
    <w:uiPriority w:val="0"/>
    <w:pPr>
      <w:spacing w:line="460" w:lineRule="exact"/>
      <w:ind w:firstLine="480" w:firstLineChars="200"/>
    </w:pPr>
    <w:rPr>
      <w:rFonts w:ascii="Times New Roman"/>
      <w:color w:val="auto"/>
    </w:rPr>
  </w:style>
  <w:style w:type="paragraph" w:customStyle="1" w:styleId="2702">
    <w:name w:val="样式 样式 (中文) 仿宋_GB2312 四号1 + 首行缩进:  2 字符"/>
    <w:basedOn w:val="1"/>
    <w:qFormat/>
    <w:uiPriority w:val="0"/>
    <w:pPr>
      <w:tabs>
        <w:tab w:val="left" w:pos="1800"/>
      </w:tabs>
      <w:spacing w:line="460" w:lineRule="exact"/>
      <w:ind w:firstLine="560" w:firstLineChars="200"/>
      <w:jc w:val="center"/>
    </w:pPr>
    <w:rPr>
      <w:rFonts w:ascii="Times New Roman" w:hAnsi="Times New Roman" w:eastAsia="仿宋_GB2312" w:cs="宋体"/>
      <w:sz w:val="28"/>
      <w:szCs w:val="20"/>
    </w:rPr>
  </w:style>
  <w:style w:type="paragraph" w:customStyle="1" w:styleId="2703">
    <w:name w:val="正文中对齐"/>
    <w:basedOn w:val="1"/>
    <w:qFormat/>
    <w:uiPriority w:val="0"/>
    <w:pPr>
      <w:snapToGrid w:val="0"/>
      <w:spacing w:before="60" w:after="60" w:line="60" w:lineRule="atLeast"/>
      <w:jc w:val="center"/>
    </w:pPr>
    <w:rPr>
      <w:rFonts w:ascii="Times New Roman" w:hAnsi="Times New Roman" w:eastAsia="宋体" w:cs="Times New Roman"/>
      <w:sz w:val="24"/>
      <w:szCs w:val="21"/>
    </w:rPr>
  </w:style>
  <w:style w:type="paragraph" w:customStyle="1" w:styleId="2704">
    <w:name w:val="??"/>
    <w:qFormat/>
    <w:uiPriority w:val="0"/>
    <w:pPr>
      <w:widowControl w:val="0"/>
      <w:autoSpaceDE w:val="0"/>
      <w:autoSpaceDN w:val="0"/>
      <w:adjustRightInd w:val="0"/>
      <w:spacing w:line="460" w:lineRule="exact"/>
      <w:ind w:firstLine="510"/>
      <w:textAlignment w:val="baseline"/>
    </w:pPr>
    <w:rPr>
      <w:rFonts w:ascii="Times New Roman" w:hAnsi="Times New Roman" w:eastAsia="宋体" w:cs="Times New Roman"/>
      <w:sz w:val="24"/>
      <w:lang w:val="en-US" w:eastAsia="zh-CN" w:bidi="ar-SA"/>
    </w:rPr>
  </w:style>
  <w:style w:type="paragraph" w:customStyle="1" w:styleId="2705">
    <w:name w:val="投标文件三级标题"/>
    <w:basedOn w:val="5"/>
    <w:qFormat/>
    <w:uiPriority w:val="0"/>
    <w:pPr>
      <w:tabs>
        <w:tab w:val="left" w:pos="1260"/>
      </w:tabs>
      <w:spacing w:before="240" w:after="120" w:line="400" w:lineRule="exact"/>
      <w:ind w:left="1260" w:hanging="420"/>
    </w:pPr>
    <w:rPr>
      <w:rFonts w:eastAsia="黑体"/>
      <w:b w:val="0"/>
      <w:sz w:val="26"/>
      <w:szCs w:val="26"/>
    </w:rPr>
  </w:style>
  <w:style w:type="paragraph" w:customStyle="1" w:styleId="2706">
    <w:name w:val="注释-小五号"/>
    <w:basedOn w:val="1"/>
    <w:qFormat/>
    <w:uiPriority w:val="0"/>
    <w:pPr>
      <w:spacing w:line="320" w:lineRule="exact"/>
    </w:pPr>
    <w:rPr>
      <w:rFonts w:ascii="Times New Roman" w:hAnsi="Times New Roman" w:eastAsia="宋体" w:cs="Times New Roman"/>
      <w:kern w:val="21"/>
      <w:sz w:val="18"/>
      <w:szCs w:val="18"/>
    </w:rPr>
  </w:style>
  <w:style w:type="paragraph" w:customStyle="1" w:styleId="2707">
    <w:name w:val="Char5"/>
    <w:basedOn w:val="1"/>
    <w:qFormat/>
    <w:uiPriority w:val="0"/>
    <w:pPr>
      <w:spacing w:line="360" w:lineRule="auto"/>
      <w:ind w:firstLine="200" w:firstLineChars="200"/>
    </w:pPr>
    <w:rPr>
      <w:rFonts w:ascii="宋体" w:hAnsi="宋体" w:eastAsia="宋体" w:cs="宋体"/>
      <w:sz w:val="24"/>
      <w:szCs w:val="24"/>
    </w:rPr>
  </w:style>
  <w:style w:type="paragraph" w:customStyle="1" w:styleId="2708">
    <w:name w:val="样式 标题 1标题 1 Char + 非加粗"/>
    <w:basedOn w:val="4"/>
    <w:qFormat/>
    <w:uiPriority w:val="0"/>
    <w:pPr>
      <w:spacing w:before="480" w:after="0" w:line="560" w:lineRule="exact"/>
      <w:jc w:val="left"/>
    </w:pPr>
    <w:rPr>
      <w:rFonts w:ascii="黑体" w:hAnsi="宋体" w:eastAsia="黑体"/>
      <w:bCs w:val="0"/>
      <w:sz w:val="32"/>
    </w:rPr>
  </w:style>
  <w:style w:type="paragraph" w:customStyle="1" w:styleId="2709">
    <w:name w:val="样式 样式 标题 2节 CharH2h2heading 2+ Indent: Left 0.25 in二级节名1.1  ... ..."/>
    <w:basedOn w:val="1"/>
    <w:qFormat/>
    <w:uiPriority w:val="0"/>
    <w:pPr>
      <w:keepNext/>
      <w:keepLines/>
      <w:snapToGrid w:val="0"/>
      <w:spacing w:beforeLines="50" w:line="360" w:lineRule="auto"/>
      <w:ind w:left="200" w:leftChars="200"/>
      <w:outlineLvl w:val="1"/>
    </w:pPr>
    <w:rPr>
      <w:rFonts w:ascii="Times New Roman" w:hAnsi="Times New Roman" w:eastAsia="宋体" w:cs="宋体"/>
      <w:b/>
      <w:bCs/>
      <w:spacing w:val="8"/>
      <w:sz w:val="28"/>
      <w:szCs w:val="20"/>
    </w:rPr>
  </w:style>
  <w:style w:type="paragraph" w:customStyle="1" w:styleId="2710">
    <w:name w:val="样式 题注 + 居中"/>
    <w:basedOn w:val="22"/>
    <w:qFormat/>
    <w:uiPriority w:val="0"/>
    <w:pPr>
      <w:spacing w:line="360" w:lineRule="auto"/>
      <w:ind w:firstLine="0" w:firstLineChars="0"/>
      <w:jc w:val="center"/>
    </w:pPr>
    <w:rPr>
      <w:rFonts w:ascii="Times New Roman" w:hAnsi="Arial" w:eastAsia="宋体" w:cs="Times New Roman"/>
      <w:sz w:val="24"/>
      <w:szCs w:val="24"/>
    </w:rPr>
  </w:style>
  <w:style w:type="paragraph" w:customStyle="1" w:styleId="2711">
    <w:name w:val="二级标题-小四号"/>
    <w:basedOn w:val="1"/>
    <w:qFormat/>
    <w:uiPriority w:val="0"/>
    <w:pPr>
      <w:spacing w:before="60" w:line="400" w:lineRule="exact"/>
      <w:outlineLvl w:val="1"/>
    </w:pPr>
    <w:rPr>
      <w:rFonts w:ascii="Times New Roman" w:hAnsi="Times New Roman" w:eastAsia="宋体" w:cs="Times New Roman"/>
      <w:b/>
      <w:bCs/>
      <w:kern w:val="24"/>
      <w:sz w:val="24"/>
      <w:szCs w:val="24"/>
    </w:rPr>
  </w:style>
  <w:style w:type="paragraph" w:customStyle="1" w:styleId="2712">
    <w:name w:val="Char Char Char Char Char Char Char Char Char Char Char Char Char Char Char Char Char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713">
    <w:name w:val="tys2"/>
    <w:basedOn w:val="5"/>
    <w:qFormat/>
    <w:uiPriority w:val="0"/>
    <w:pPr>
      <w:spacing w:before="120" w:after="120" w:line="520" w:lineRule="exact"/>
      <w:ind w:left="720" w:hanging="720"/>
      <w:jc w:val="left"/>
    </w:pPr>
    <w:rPr>
      <w:color w:val="000000"/>
      <w:sz w:val="28"/>
      <w:szCs w:val="30"/>
    </w:rPr>
  </w:style>
  <w:style w:type="paragraph" w:customStyle="1" w:styleId="2714">
    <w:name w:val="样式 左 行距: 多倍行距 1.25 字行"/>
    <w:basedOn w:val="1"/>
    <w:qFormat/>
    <w:uiPriority w:val="0"/>
    <w:pPr>
      <w:spacing w:line="300" w:lineRule="auto"/>
      <w:jc w:val="left"/>
    </w:pPr>
    <w:rPr>
      <w:rFonts w:ascii="Times New Roman" w:hAnsi="Times New Roman" w:eastAsia="Times New Roman" w:cs="Times New Roman"/>
      <w:bCs/>
      <w:color w:val="000000"/>
      <w:spacing w:val="-4"/>
      <w:sz w:val="28"/>
      <w:szCs w:val="20"/>
      <w:u w:color="FFFFFF"/>
    </w:rPr>
  </w:style>
  <w:style w:type="paragraph" w:customStyle="1" w:styleId="2715">
    <w:name w:val="样式 样式5 + Times New Roman1"/>
    <w:basedOn w:val="2716"/>
    <w:qFormat/>
    <w:uiPriority w:val="0"/>
    <w:pPr>
      <w:keepNext w:val="0"/>
      <w:keepLines w:val="0"/>
      <w:snapToGrid/>
      <w:spacing w:before="0" w:after="0" w:line="500" w:lineRule="exact"/>
      <w:outlineLvl w:val="9"/>
    </w:pPr>
    <w:rPr>
      <w:rFonts w:eastAsia="宋体"/>
      <w:b w:val="0"/>
      <w:bCs w:val="0"/>
      <w:color w:val="000000"/>
      <w:spacing w:val="0"/>
      <w:sz w:val="21"/>
      <w:szCs w:val="24"/>
    </w:rPr>
  </w:style>
  <w:style w:type="paragraph" w:customStyle="1" w:styleId="2716">
    <w:name w:val="样式5"/>
    <w:basedOn w:val="6"/>
    <w:qFormat/>
    <w:uiPriority w:val="0"/>
    <w:pPr>
      <w:snapToGrid w:val="0"/>
      <w:spacing w:line="600" w:lineRule="exact"/>
    </w:pPr>
    <w:rPr>
      <w:rFonts w:ascii="Times New Roman" w:hAnsi="Times New Roman" w:eastAsia="黑体" w:cs="Times New Roman"/>
      <w:spacing w:val="8"/>
      <w:sz w:val="24"/>
    </w:rPr>
  </w:style>
  <w:style w:type="paragraph" w:customStyle="1" w:styleId="2717">
    <w:name w:val="样式 样式 样式 标题 4 + 段前: 0.5 行 段后: 0.5 行 + 段前: 0.5 行 段后: 0.5 行 + 段前: ..."/>
    <w:basedOn w:val="1"/>
    <w:qFormat/>
    <w:uiPriority w:val="0"/>
    <w:pPr>
      <w:widowControl/>
      <w:tabs>
        <w:tab w:val="left" w:pos="864"/>
        <w:tab w:val="left" w:pos="1050"/>
      </w:tabs>
      <w:spacing w:beforeLines="50" w:afterLines="50" w:line="360" w:lineRule="auto"/>
      <w:ind w:left="864" w:hanging="864"/>
      <w:outlineLvl w:val="3"/>
    </w:pPr>
    <w:rPr>
      <w:rFonts w:ascii="Times New Roman" w:hAnsi="Times New Roman" w:eastAsia="黑体" w:cs="Courier New"/>
      <w:b/>
      <w:bCs/>
      <w:sz w:val="28"/>
      <w:szCs w:val="20"/>
    </w:rPr>
  </w:style>
  <w:style w:type="paragraph" w:customStyle="1" w:styleId="2718">
    <w:name w:val="正文缩进1"/>
    <w:basedOn w:val="1"/>
    <w:qFormat/>
    <w:uiPriority w:val="0"/>
    <w:pPr>
      <w:spacing w:before="120" w:line="288" w:lineRule="auto"/>
      <w:ind w:firstLine="420"/>
    </w:pPr>
    <w:rPr>
      <w:rFonts w:hint="eastAsia" w:ascii="Times New Roman" w:hAnsi="Times New Roman" w:eastAsia="宋体" w:cs="Times New Roman"/>
      <w:kern w:val="24"/>
      <w:sz w:val="28"/>
      <w:szCs w:val="20"/>
    </w:rPr>
  </w:style>
  <w:style w:type="paragraph" w:customStyle="1" w:styleId="2719">
    <w:name w:val="亚美2"/>
    <w:basedOn w:val="1"/>
    <w:qFormat/>
    <w:uiPriority w:val="0"/>
    <w:pPr>
      <w:tabs>
        <w:tab w:val="left" w:pos="0"/>
      </w:tabs>
      <w:spacing w:line="360" w:lineRule="auto"/>
      <w:ind w:left="567"/>
      <w:textAlignment w:val="center"/>
      <w:outlineLvl w:val="1"/>
    </w:pPr>
    <w:rPr>
      <w:rFonts w:ascii="Times New Roman" w:hAnsi="Times New Roman" w:eastAsia="宋体" w:cs="Times New Roman"/>
      <w:b/>
      <w:kern w:val="0"/>
      <w:sz w:val="24"/>
      <w:szCs w:val="28"/>
    </w:rPr>
  </w:style>
  <w:style w:type="paragraph" w:customStyle="1" w:styleId="2720">
    <w:name w:val="晓丹"/>
    <w:basedOn w:val="86"/>
    <w:qFormat/>
    <w:uiPriority w:val="0"/>
    <w:pPr>
      <w:widowControl/>
      <w:suppressAutoHyphens w:val="0"/>
      <w:topLinePunct w:val="0"/>
      <w:snapToGrid w:val="0"/>
      <w:ind w:firstLine="200" w:firstLineChars="200"/>
    </w:pPr>
    <w:rPr>
      <w:rFonts w:ascii="宋体" w:hAnsi="宋体" w:cs="宋体"/>
      <w:color w:val="000000"/>
      <w:spacing w:val="6"/>
      <w:sz w:val="24"/>
      <w:szCs w:val="24"/>
    </w:rPr>
  </w:style>
  <w:style w:type="paragraph" w:customStyle="1" w:styleId="2721">
    <w:name w:val="投标文件一级标题"/>
    <w:basedOn w:val="4"/>
    <w:qFormat/>
    <w:uiPriority w:val="0"/>
    <w:pPr>
      <w:pageBreakBefore/>
      <w:tabs>
        <w:tab w:val="left" w:pos="680"/>
        <w:tab w:val="left" w:pos="1820"/>
      </w:tabs>
      <w:spacing w:before="480" w:after="360" w:line="400" w:lineRule="exact"/>
      <w:ind w:left="851" w:hanging="851"/>
      <w:jc w:val="center"/>
    </w:pPr>
    <w:rPr>
      <w:rFonts w:ascii="Arial" w:hAnsi="Arial" w:eastAsia="黑体"/>
      <w:sz w:val="32"/>
      <w:szCs w:val="32"/>
    </w:rPr>
  </w:style>
  <w:style w:type="paragraph" w:customStyle="1" w:styleId="2722">
    <w:name w:val="样式 标题 4"/>
    <w:basedOn w:val="1"/>
    <w:next w:val="1647"/>
    <w:qFormat/>
    <w:uiPriority w:val="0"/>
    <w:pPr>
      <w:widowControl/>
      <w:spacing w:before="78" w:after="156"/>
      <w:jc w:val="left"/>
    </w:pPr>
    <w:rPr>
      <w:rFonts w:ascii="Times New Roman" w:hAnsi="Times New Roman" w:eastAsia="宋体" w:cs="宋体"/>
      <w:kern w:val="0"/>
      <w:sz w:val="24"/>
      <w:szCs w:val="20"/>
    </w:rPr>
  </w:style>
  <w:style w:type="paragraph" w:customStyle="1" w:styleId="2723">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8"/>
      <w:szCs w:val="18"/>
    </w:rPr>
  </w:style>
  <w:style w:type="paragraph" w:customStyle="1" w:styleId="2724">
    <w:name w:val="表中文字居中"/>
    <w:basedOn w:val="1"/>
    <w:qFormat/>
    <w:uiPriority w:val="0"/>
    <w:pPr>
      <w:spacing w:beforeLines="50" w:line="360" w:lineRule="auto"/>
      <w:jc w:val="center"/>
    </w:pPr>
    <w:rPr>
      <w:rFonts w:ascii="宋体" w:hAnsi="宋体" w:eastAsia="宋体" w:cs="Times New Roman"/>
      <w:b/>
      <w:bCs/>
      <w:sz w:val="36"/>
      <w:szCs w:val="36"/>
    </w:rPr>
  </w:style>
  <w:style w:type="paragraph" w:customStyle="1" w:styleId="2725">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726">
    <w:name w:val="样式3 Char Char"/>
    <w:basedOn w:val="21"/>
    <w:qFormat/>
    <w:uiPriority w:val="0"/>
    <w:pPr>
      <w:widowControl/>
      <w:overflowPunct w:val="0"/>
      <w:autoSpaceDE w:val="0"/>
      <w:autoSpaceDN w:val="0"/>
      <w:adjustRightInd w:val="0"/>
      <w:snapToGrid w:val="0"/>
      <w:spacing w:line="460" w:lineRule="exact"/>
      <w:ind w:firstLine="491" w:firstLineChars="200"/>
      <w:jc w:val="center"/>
      <w:textAlignment w:val="baseline"/>
    </w:pPr>
    <w:rPr>
      <w:kern w:val="0"/>
      <w:sz w:val="24"/>
      <w:szCs w:val="24"/>
    </w:rPr>
  </w:style>
  <w:style w:type="paragraph" w:customStyle="1" w:styleId="2727">
    <w:name w:val="样式 正文文本 + 仿宋_GB2312"/>
    <w:basedOn w:val="34"/>
    <w:qFormat/>
    <w:uiPriority w:val="0"/>
    <w:pPr>
      <w:spacing w:after="0" w:line="360" w:lineRule="auto"/>
    </w:pPr>
    <w:rPr>
      <w:rFonts w:ascii="Arial" w:hAnsi="Arial"/>
      <w:bCs/>
      <w:color w:val="000000"/>
      <w:szCs w:val="28"/>
    </w:rPr>
  </w:style>
  <w:style w:type="paragraph" w:customStyle="1" w:styleId="2728">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729">
    <w:name w:val="样式 列表项目符号 2 + 五号"/>
    <w:basedOn w:val="40"/>
    <w:qFormat/>
    <w:uiPriority w:val="0"/>
    <w:pPr>
      <w:tabs>
        <w:tab w:val="clear" w:pos="990"/>
      </w:tabs>
      <w:adjustRightInd w:val="0"/>
      <w:spacing w:line="300" w:lineRule="auto"/>
      <w:ind w:left="0" w:firstLine="0"/>
      <w:jc w:val="center"/>
      <w:textAlignment w:val="baseline"/>
    </w:pPr>
    <w:rPr>
      <w:color w:val="000000"/>
      <w:spacing w:val="-10"/>
      <w:kern w:val="0"/>
      <w:sz w:val="21"/>
    </w:rPr>
  </w:style>
  <w:style w:type="paragraph" w:customStyle="1" w:styleId="2730">
    <w:name w:val="地方"/>
    <w:basedOn w:val="1"/>
    <w:qFormat/>
    <w:uiPriority w:val="0"/>
    <w:pPr>
      <w:widowControl/>
      <w:spacing w:line="360" w:lineRule="auto"/>
      <w:jc w:val="left"/>
    </w:pPr>
    <w:rPr>
      <w:rFonts w:ascii="宋体" w:hAnsi="宋体" w:eastAsia="宋体" w:cs="宋体"/>
      <w:b/>
      <w:kern w:val="0"/>
      <w:sz w:val="24"/>
      <w:szCs w:val="20"/>
    </w:rPr>
  </w:style>
  <w:style w:type="paragraph" w:customStyle="1" w:styleId="2731">
    <w:name w:val="Char Char Char3 Char4"/>
    <w:basedOn w:val="1"/>
    <w:qFormat/>
    <w:uiPriority w:val="0"/>
    <w:rPr>
      <w:rFonts w:ascii="Times New Roman" w:hAnsi="Times New Roman" w:eastAsia="宋体" w:cs="Times New Roman"/>
      <w:szCs w:val="20"/>
    </w:rPr>
  </w:style>
  <w:style w:type="paragraph" w:customStyle="1" w:styleId="2732">
    <w:name w:val="表2"/>
    <w:basedOn w:val="1"/>
    <w:qFormat/>
    <w:uiPriority w:val="0"/>
    <w:pPr>
      <w:adjustRightInd w:val="0"/>
      <w:snapToGrid w:val="0"/>
      <w:spacing w:line="0" w:lineRule="atLeast"/>
      <w:jc w:val="center"/>
    </w:pPr>
    <w:rPr>
      <w:rFonts w:ascii="Times New Roman" w:hAnsi="Times New Roman" w:eastAsia="宋体" w:cs="Times New Roman"/>
      <w:sz w:val="24"/>
      <w:szCs w:val="24"/>
    </w:rPr>
  </w:style>
  <w:style w:type="paragraph" w:customStyle="1" w:styleId="2733">
    <w:name w:val="Char Char Char Char Char Char3 Char Char Char Char Char Char Char2"/>
    <w:basedOn w:val="1"/>
    <w:next w:val="1"/>
    <w:qFormat/>
    <w:uiPriority w:val="0"/>
    <w:rPr>
      <w:rFonts w:ascii="Times New Roman" w:hAnsi="Times New Roman" w:eastAsia="宋体" w:cs="Times New Roman"/>
      <w:kern w:val="0"/>
      <w:sz w:val="28"/>
      <w:szCs w:val="20"/>
    </w:rPr>
  </w:style>
  <w:style w:type="paragraph" w:customStyle="1" w:styleId="2734">
    <w:name w:val="样式1 表内字"/>
    <w:basedOn w:val="1"/>
    <w:qFormat/>
    <w:uiPriority w:val="0"/>
    <w:pPr>
      <w:adjustRightInd w:val="0"/>
      <w:snapToGrid w:val="0"/>
      <w:jc w:val="center"/>
    </w:pPr>
    <w:rPr>
      <w:rFonts w:ascii="宋体" w:hAnsi="宋体" w:eastAsia="宋体" w:cs="Times New Roman"/>
      <w:szCs w:val="24"/>
    </w:rPr>
  </w:style>
  <w:style w:type="paragraph" w:customStyle="1" w:styleId="2735">
    <w:name w:val="Char3 Char Char1 Char Char Char Char"/>
    <w:basedOn w:val="1"/>
    <w:qFormat/>
    <w:uiPriority w:val="0"/>
    <w:pPr>
      <w:pageBreakBefore/>
      <w:tabs>
        <w:tab w:val="left" w:pos="360"/>
      </w:tabs>
      <w:snapToGrid w:val="0"/>
      <w:spacing w:line="360" w:lineRule="auto"/>
    </w:pPr>
    <w:rPr>
      <w:rFonts w:ascii="Times New Roman" w:hAnsi="Times New Roman" w:eastAsia="仿宋_GB2312" w:cs="宋体"/>
      <w:sz w:val="24"/>
      <w:szCs w:val="24"/>
    </w:rPr>
  </w:style>
  <w:style w:type="paragraph" w:customStyle="1" w:styleId="2736">
    <w:name w:val="表格标题2"/>
    <w:next w:val="1"/>
    <w:qFormat/>
    <w:uiPriority w:val="0"/>
    <w:pPr>
      <w:widowControl w:val="0"/>
      <w:spacing w:before="60" w:line="460" w:lineRule="atLeast"/>
      <w:jc w:val="center"/>
    </w:pPr>
    <w:rPr>
      <w:rFonts w:ascii="Times New Roman" w:hAnsi="Times New Roman" w:eastAsia="宋体" w:cs="Times New Roman"/>
      <w:kern w:val="2"/>
      <w:sz w:val="24"/>
      <w:lang w:val="en-US" w:eastAsia="zh-CN" w:bidi="ar-SA"/>
    </w:rPr>
  </w:style>
  <w:style w:type="paragraph" w:customStyle="1" w:styleId="2737">
    <w:name w:val="风险三级标题"/>
    <w:basedOn w:val="134"/>
    <w:qFormat/>
    <w:uiPriority w:val="0"/>
    <w:pPr>
      <w:adjustRightInd/>
      <w:snapToGrid/>
      <w:spacing w:beforeLines="0" w:afterLines="0" w:line="540" w:lineRule="exact"/>
    </w:pPr>
    <w:rPr>
      <w:rFonts w:eastAsia="楷体_GB2312" w:asciiTheme="minorHAnsi" w:hAnsiTheme="minorHAnsi" w:cstheme="minorBidi"/>
      <w:bCs w:val="0"/>
      <w:snapToGrid/>
      <w:color w:val="000000"/>
      <w:sz w:val="30"/>
      <w:szCs w:val="18"/>
    </w:rPr>
  </w:style>
  <w:style w:type="paragraph" w:customStyle="1" w:styleId="2738">
    <w:name w:val="表头格式"/>
    <w:basedOn w:val="1"/>
    <w:qFormat/>
    <w:uiPriority w:val="0"/>
    <w:pPr>
      <w:spacing w:beforeLines="50" w:line="360" w:lineRule="exact"/>
      <w:jc w:val="center"/>
    </w:pPr>
    <w:rPr>
      <w:rFonts w:ascii="Times New Roman" w:hAnsi="Times New Roman" w:eastAsia="方正黑体简体" w:cs="Times New Roman"/>
      <w:sz w:val="24"/>
      <w:szCs w:val="24"/>
    </w:rPr>
  </w:style>
  <w:style w:type="paragraph" w:customStyle="1" w:styleId="2739">
    <w:name w:val="00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740">
    <w:name w:val="WW-正文文本 2"/>
    <w:basedOn w:val="1"/>
    <w:qFormat/>
    <w:uiPriority w:val="0"/>
    <w:pPr>
      <w:suppressAutoHyphens/>
      <w:spacing w:line="360" w:lineRule="auto"/>
    </w:pPr>
    <w:rPr>
      <w:rFonts w:ascii="Times New Roman" w:hAnsi="Times New Roman" w:eastAsia="宋体" w:cs="Times New Roman"/>
      <w:kern w:val="1"/>
      <w:szCs w:val="24"/>
      <w:lang w:eastAsia="ar-SA"/>
    </w:rPr>
  </w:style>
  <w:style w:type="paragraph" w:customStyle="1" w:styleId="2741">
    <w:name w:val="样式 生物附录 + 小四 段前: 6 磅 段后: 6 磅 非加宽量 / 紧缩量  行距: 1.5 倍行距1"/>
    <w:basedOn w:val="1"/>
    <w:qFormat/>
    <w:uiPriority w:val="0"/>
    <w:pPr>
      <w:widowControl/>
      <w:suppressAutoHyphens/>
      <w:spacing w:before="120" w:after="120" w:line="360" w:lineRule="auto"/>
    </w:pPr>
    <w:rPr>
      <w:rFonts w:ascii="Times New Roman" w:hAnsi="Times New Roman" w:eastAsia="宋体" w:cs="Times New Roman"/>
      <w:b/>
      <w:bCs/>
      <w:kern w:val="1"/>
      <w:sz w:val="24"/>
      <w:szCs w:val="20"/>
      <w:lang w:eastAsia="ar-SA"/>
    </w:rPr>
  </w:style>
  <w:style w:type="paragraph" w:customStyle="1" w:styleId="2742">
    <w:name w:val="样式 正文缩进正文（首行缩进两字）正文（首行缩进两字） Char正文缩进 Char Char Char Char正文缩进..."/>
    <w:basedOn w:val="21"/>
    <w:qFormat/>
    <w:uiPriority w:val="0"/>
    <w:pPr>
      <w:snapToGrid w:val="0"/>
      <w:spacing w:line="360" w:lineRule="auto"/>
      <w:ind w:firstLine="540"/>
      <w:jc w:val="center"/>
    </w:pPr>
    <w:rPr>
      <w:rFonts w:ascii="宋体" w:hAnsi="宋体" w:cs="宋体"/>
      <w:b/>
      <w:bCs/>
      <w:spacing w:val="8"/>
      <w:sz w:val="24"/>
    </w:rPr>
  </w:style>
  <w:style w:type="paragraph" w:customStyle="1" w:styleId="2743">
    <w:name w:val="样式 标题 3ReHead 3 WSAh3标题 3 Char Char Char标题 3 Char Char Char..."/>
    <w:basedOn w:val="5"/>
    <w:qFormat/>
    <w:uiPriority w:val="0"/>
    <w:pPr>
      <w:tabs>
        <w:tab w:val="left" w:pos="1843"/>
      </w:tabs>
      <w:spacing w:before="100"/>
      <w:ind w:left="1843" w:hanging="567"/>
    </w:pPr>
    <w:rPr>
      <w:rFonts w:cs="宋体"/>
      <w:szCs w:val="20"/>
    </w:rPr>
  </w:style>
  <w:style w:type="paragraph" w:customStyle="1" w:styleId="2744">
    <w:name w:val="图文4"/>
    <w:basedOn w:val="1"/>
    <w:qFormat/>
    <w:uiPriority w:val="0"/>
    <w:pPr>
      <w:snapToGrid w:val="0"/>
      <w:jc w:val="center"/>
    </w:pPr>
    <w:rPr>
      <w:rFonts w:ascii="Times New Roman" w:hAnsi="Times New Roman" w:eastAsia="仿宋_GB2312" w:cs="Times New Roman"/>
      <w:sz w:val="28"/>
      <w:szCs w:val="24"/>
    </w:rPr>
  </w:style>
  <w:style w:type="paragraph" w:customStyle="1" w:styleId="2745">
    <w:name w:val="正文不空"/>
    <w:basedOn w:val="1"/>
    <w:qFormat/>
    <w:uiPriority w:val="0"/>
    <w:pPr>
      <w:spacing w:line="480" w:lineRule="exact"/>
      <w:ind w:firstLine="200" w:firstLineChars="200"/>
    </w:pPr>
    <w:rPr>
      <w:rFonts w:ascii="宋体" w:hAnsi="Times New Roman" w:eastAsia="宋体" w:cs="Times New Roman"/>
      <w:sz w:val="28"/>
      <w:szCs w:val="20"/>
    </w:rPr>
  </w:style>
  <w:style w:type="paragraph" w:customStyle="1" w:styleId="2746">
    <w:name w:val="样式 样式 小四 首行缩进:  0.85 厘米 行距: 多倍行距 1.25 字行 + 首行缩进:  0 厘米"/>
    <w:basedOn w:val="2747"/>
    <w:qFormat/>
    <w:uiPriority w:val="0"/>
    <w:pPr>
      <w:tabs>
        <w:tab w:val="left" w:pos="432"/>
      </w:tabs>
      <w:spacing w:line="240" w:lineRule="auto"/>
      <w:ind w:firstLine="560" w:firstLineChars="200"/>
    </w:pPr>
    <w:rPr>
      <w:rFonts w:cs="宋体"/>
      <w:sz w:val="28"/>
      <w:szCs w:val="28"/>
    </w:rPr>
  </w:style>
  <w:style w:type="paragraph" w:customStyle="1" w:styleId="2747">
    <w:name w:val="样式 小四 首行缩进:  0.85 厘米 行距: 多倍行距 1.25 字行"/>
    <w:basedOn w:val="1"/>
    <w:qFormat/>
    <w:uiPriority w:val="0"/>
    <w:pPr>
      <w:tabs>
        <w:tab w:val="left" w:pos="432"/>
      </w:tabs>
      <w:spacing w:line="360" w:lineRule="auto"/>
      <w:ind w:firstLine="482"/>
    </w:pPr>
    <w:rPr>
      <w:rFonts w:ascii="Times New Roman" w:hAnsi="Times New Roman" w:eastAsia="宋体" w:cs="Times New Roman"/>
      <w:sz w:val="24"/>
      <w:szCs w:val="20"/>
    </w:rPr>
  </w:style>
  <w:style w:type="paragraph" w:customStyle="1" w:styleId="2748">
    <w:name w:val="WW-正文缩进1"/>
    <w:basedOn w:val="1"/>
    <w:qFormat/>
    <w:uiPriority w:val="0"/>
    <w:pPr>
      <w:ind w:firstLine="420"/>
    </w:pPr>
    <w:rPr>
      <w:rFonts w:ascii="Times New Roman" w:hAnsi="Times New Roman" w:eastAsia="宋体" w:cs="Times New Roman"/>
      <w:kern w:val="1"/>
      <w:szCs w:val="20"/>
      <w:lang w:eastAsia="ar-SA"/>
    </w:rPr>
  </w:style>
  <w:style w:type="paragraph" w:customStyle="1" w:styleId="2749">
    <w:name w:val="Char Char Char2 Char Char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0"/>
    </w:rPr>
  </w:style>
  <w:style w:type="paragraph" w:customStyle="1" w:styleId="2750">
    <w:name w:val="样式18"/>
    <w:basedOn w:val="2751"/>
    <w:qFormat/>
    <w:uiPriority w:val="0"/>
    <w:pPr>
      <w:spacing w:beforeLines="50" w:line="500" w:lineRule="atLeast"/>
      <w:ind w:firstLine="281" w:firstLineChars="100"/>
      <w:outlineLvl w:val="1"/>
    </w:pPr>
    <w:rPr>
      <w:rFonts w:eastAsia="Times New Roman"/>
      <w:bCs/>
      <w:color w:val="000000"/>
      <w:sz w:val="28"/>
      <w:szCs w:val="28"/>
    </w:rPr>
  </w:style>
  <w:style w:type="paragraph" w:customStyle="1" w:styleId="2751">
    <w:name w:val="样式15"/>
    <w:basedOn w:val="1"/>
    <w:qFormat/>
    <w:uiPriority w:val="0"/>
    <w:pPr>
      <w:spacing w:line="360" w:lineRule="auto"/>
      <w:jc w:val="left"/>
      <w:outlineLvl w:val="0"/>
    </w:pPr>
    <w:rPr>
      <w:rFonts w:ascii="Times New Roman" w:hAnsi="Times New Roman" w:eastAsia="宋体" w:cs="Times New Roman"/>
      <w:b/>
      <w:sz w:val="32"/>
      <w:szCs w:val="20"/>
    </w:rPr>
  </w:style>
  <w:style w:type="paragraph" w:customStyle="1" w:styleId="2752">
    <w:name w:val="正文样式100"/>
    <w:basedOn w:val="1"/>
    <w:qFormat/>
    <w:uiPriority w:val="0"/>
    <w:pPr>
      <w:widowControl/>
      <w:spacing w:line="360" w:lineRule="auto"/>
      <w:ind w:firstLine="480" w:firstLineChars="200"/>
      <w:jc w:val="left"/>
    </w:pPr>
    <w:rPr>
      <w:rFonts w:ascii="宋体" w:hAnsi="宋体" w:eastAsia="宋体" w:cs="Courier New"/>
      <w:kern w:val="0"/>
      <w:sz w:val="24"/>
      <w:szCs w:val="24"/>
    </w:rPr>
  </w:style>
  <w:style w:type="paragraph" w:customStyle="1" w:styleId="2753">
    <w:name w:val="Style15"/>
    <w:basedOn w:val="1"/>
    <w:qFormat/>
    <w:uiPriority w:val="0"/>
    <w:pPr>
      <w:adjustRightInd w:val="0"/>
    </w:pPr>
    <w:rPr>
      <w:rFonts w:ascii="宋体" w:hAnsi="Calibri" w:eastAsia="宋体" w:cs="Times New Roman"/>
      <w:kern w:val="0"/>
      <w:sz w:val="24"/>
      <w:szCs w:val="24"/>
    </w:rPr>
  </w:style>
  <w:style w:type="paragraph" w:customStyle="1" w:styleId="2754">
    <w:name w:val="二级无标题条"/>
    <w:basedOn w:val="1"/>
    <w:qFormat/>
    <w:uiPriority w:val="0"/>
    <w:rPr>
      <w:rFonts w:ascii="Times New Roman" w:hAnsi="Times New Roman" w:eastAsia="宋体" w:cs="Times New Roman"/>
      <w:szCs w:val="24"/>
    </w:rPr>
  </w:style>
  <w:style w:type="paragraph" w:customStyle="1" w:styleId="2755">
    <w:name w:val="xl61"/>
    <w:basedOn w:val="1"/>
    <w:qFormat/>
    <w:uiPriority w:val="0"/>
    <w:pPr>
      <w:widowControl/>
      <w:pBdr>
        <w:top w:val="single" w:color="auto" w:sz="8" w:space="0"/>
        <w:lef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756">
    <w:name w:val="样式 正文首行缩进 2 + Times New Roman Char"/>
    <w:basedOn w:val="1"/>
    <w:qFormat/>
    <w:uiPriority w:val="0"/>
    <w:pPr>
      <w:tabs>
        <w:tab w:val="left" w:pos="0"/>
        <w:tab w:val="left" w:pos="870"/>
        <w:tab w:val="left" w:pos="3150"/>
      </w:tabs>
      <w:autoSpaceDE w:val="0"/>
      <w:autoSpaceDN w:val="0"/>
      <w:adjustRightInd w:val="0"/>
      <w:spacing w:line="360" w:lineRule="auto"/>
      <w:ind w:firstLine="527"/>
      <w:textAlignment w:val="baseline"/>
    </w:pPr>
    <w:rPr>
      <w:rFonts w:ascii="Times New Roman" w:hAnsi="Times New Roman" w:eastAsia="宋体" w:cs="Times New Roman"/>
      <w:sz w:val="24"/>
      <w:szCs w:val="28"/>
    </w:rPr>
  </w:style>
  <w:style w:type="paragraph" w:customStyle="1" w:styleId="2757">
    <w:name w:val="et11"/>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758">
    <w:name w:val="xl9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759">
    <w:name w:val="00"/>
    <w:basedOn w:val="1"/>
    <w:qFormat/>
    <w:uiPriority w:val="0"/>
    <w:pPr>
      <w:spacing w:line="520" w:lineRule="exact"/>
      <w:ind w:firstLine="437"/>
    </w:pPr>
    <w:rPr>
      <w:rFonts w:ascii="Times New Roman" w:hAnsi="Times New Roman" w:eastAsia="宋体" w:cs="Times New Roman"/>
      <w:sz w:val="24"/>
      <w:szCs w:val="24"/>
    </w:rPr>
  </w:style>
  <w:style w:type="paragraph" w:customStyle="1" w:styleId="2760">
    <w:name w:val="样式 小四 首行缩进:  2 字符"/>
    <w:basedOn w:val="1"/>
    <w:qFormat/>
    <w:uiPriority w:val="0"/>
    <w:pPr>
      <w:spacing w:line="400" w:lineRule="exact"/>
      <w:ind w:firstLine="200" w:firstLineChars="200"/>
    </w:pPr>
    <w:rPr>
      <w:rFonts w:ascii="Times New Roman" w:hAnsi="Times New Roman" w:eastAsia="宋体" w:cs="Times New Roman"/>
      <w:sz w:val="24"/>
      <w:szCs w:val="20"/>
    </w:rPr>
  </w:style>
  <w:style w:type="paragraph" w:customStyle="1" w:styleId="2761">
    <w:name w:val="样式 样式 纯文本 + (符号) 宋体 首行缩进:  2 字符 + 首行缩进:  2 字符 Char"/>
    <w:basedOn w:val="1"/>
    <w:qFormat/>
    <w:uiPriority w:val="0"/>
    <w:pPr>
      <w:ind w:firstLine="560" w:firstLineChars="200"/>
    </w:pPr>
    <w:rPr>
      <w:rFonts w:ascii="宋体" w:hAnsi="宋体" w:eastAsia="宋体" w:cs="Times New Roman"/>
      <w:sz w:val="28"/>
      <w:szCs w:val="21"/>
    </w:rPr>
  </w:style>
  <w:style w:type="paragraph" w:customStyle="1" w:styleId="2762">
    <w:name w:val="font17"/>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763">
    <w:name w:val="样式 标题 1H1 + 非加粗 段前: 0 磅 段后: 6 磅"/>
    <w:basedOn w:val="4"/>
    <w:qFormat/>
    <w:uiPriority w:val="0"/>
    <w:pPr>
      <w:widowControl/>
      <w:adjustRightInd w:val="0"/>
      <w:snapToGrid w:val="0"/>
      <w:spacing w:beforeLines="100" w:after="120" w:line="360" w:lineRule="auto"/>
    </w:pPr>
    <w:rPr>
      <w:rFonts w:eastAsia="黑体" w:cs="宋体"/>
      <w:b w:val="0"/>
      <w:bCs w:val="0"/>
      <w:sz w:val="32"/>
      <w:szCs w:val="20"/>
    </w:rPr>
  </w:style>
  <w:style w:type="paragraph" w:customStyle="1" w:styleId="2764">
    <w:name w:val="WW-正文（首行缩进两字）"/>
    <w:basedOn w:val="1"/>
    <w:qFormat/>
    <w:uiPriority w:val="0"/>
    <w:pPr>
      <w:suppressAutoHyphens/>
      <w:spacing w:line="360" w:lineRule="auto"/>
      <w:ind w:firstLine="420"/>
    </w:pPr>
    <w:rPr>
      <w:rFonts w:ascii="Times New Roman" w:hAnsi="Times New Roman" w:eastAsia="宋体" w:cs="Times New Roman"/>
      <w:kern w:val="1"/>
      <w:sz w:val="24"/>
      <w:szCs w:val="20"/>
      <w:lang w:eastAsia="ar-SA"/>
    </w:rPr>
  </w:style>
  <w:style w:type="paragraph" w:customStyle="1" w:styleId="2765">
    <w:name w:val="Style24"/>
    <w:basedOn w:val="1"/>
    <w:qFormat/>
    <w:uiPriority w:val="0"/>
    <w:pPr>
      <w:adjustRightInd w:val="0"/>
      <w:spacing w:line="233" w:lineRule="exact"/>
      <w:jc w:val="center"/>
    </w:pPr>
    <w:rPr>
      <w:rFonts w:ascii="宋体" w:hAnsi="Calibri" w:eastAsia="宋体" w:cs="Times New Roman"/>
      <w:kern w:val="0"/>
      <w:sz w:val="24"/>
      <w:szCs w:val="24"/>
    </w:rPr>
  </w:style>
  <w:style w:type="paragraph" w:customStyle="1" w:styleId="2766">
    <w:name w:val="字母编号列项（一级）"/>
    <w:qFormat/>
    <w:uiPriority w:val="0"/>
    <w:pPr>
      <w:tabs>
        <w:tab w:val="left" w:pos="840"/>
        <w:tab w:val="left" w:pos="1820"/>
      </w:tabs>
      <w:ind w:left="839" w:hanging="419"/>
      <w:jc w:val="both"/>
    </w:pPr>
    <w:rPr>
      <w:rFonts w:ascii="宋体" w:hAnsi="Times New Roman" w:eastAsia="宋体" w:cs="Times New Roman"/>
      <w:sz w:val="21"/>
      <w:lang w:val="en-US" w:eastAsia="zh-CN" w:bidi="ar-SA"/>
    </w:rPr>
  </w:style>
  <w:style w:type="paragraph" w:customStyle="1" w:styleId="2767">
    <w:name w:val="WW-正文文字 21"/>
    <w:basedOn w:val="1"/>
    <w:qFormat/>
    <w:uiPriority w:val="0"/>
    <w:pPr>
      <w:suppressAutoHyphens/>
      <w:spacing w:after="120" w:line="480" w:lineRule="auto"/>
    </w:pPr>
    <w:rPr>
      <w:rFonts w:ascii="Times New Roman" w:hAnsi="Times New Roman" w:eastAsia="宋体" w:cs="Times New Roman"/>
      <w:kern w:val="1"/>
      <w:szCs w:val="24"/>
      <w:lang w:eastAsia="ar-SA"/>
    </w:rPr>
  </w:style>
  <w:style w:type="paragraph" w:customStyle="1" w:styleId="2768">
    <w:name w:val="Char Char1 Char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769">
    <w:name w:val="样式 首行缩进:  0.75 厘米 行距: 多倍行距 1.2 字行"/>
    <w:basedOn w:val="1"/>
    <w:qFormat/>
    <w:uiPriority w:val="0"/>
    <w:pPr>
      <w:spacing w:before="60" w:line="460" w:lineRule="exact"/>
      <w:ind w:firstLine="540" w:firstLineChars="225"/>
    </w:pPr>
    <w:rPr>
      <w:rFonts w:ascii="宋体" w:hAnsi="宋体" w:eastAsia="宋体" w:cs="Times New Roman"/>
      <w:color w:val="008000"/>
      <w:sz w:val="24"/>
      <w:szCs w:val="24"/>
    </w:rPr>
  </w:style>
  <w:style w:type="paragraph" w:customStyle="1" w:styleId="2770">
    <w:name w:val="WPS Plain"/>
    <w:qFormat/>
    <w:uiPriority w:val="0"/>
    <w:rPr>
      <w:rFonts w:ascii="Times New Roman" w:hAnsi="Times New Roman" w:eastAsia="宋体" w:cs="Times New Roman"/>
      <w:lang w:val="en-US" w:eastAsia="zh-CN" w:bidi="ar-SA"/>
    </w:rPr>
  </w:style>
  <w:style w:type="paragraph" w:customStyle="1" w:styleId="277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paragraph" w:customStyle="1" w:styleId="2772">
    <w:name w:val="文本条目标题"/>
    <w:basedOn w:val="1"/>
    <w:qFormat/>
    <w:uiPriority w:val="0"/>
    <w:pPr>
      <w:tabs>
        <w:tab w:val="left" w:pos="1276"/>
      </w:tabs>
      <w:spacing w:beforeLines="50" w:afterLines="50" w:line="288" w:lineRule="auto"/>
      <w:ind w:left="1274" w:hanging="1274" w:hangingChars="531"/>
    </w:pPr>
    <w:rPr>
      <w:rFonts w:ascii="Calibri" w:hAnsi="Calibri" w:eastAsia="宋体" w:cs="Times New Roman"/>
      <w:sz w:val="24"/>
    </w:rPr>
  </w:style>
  <w:style w:type="paragraph" w:customStyle="1" w:styleId="2773">
    <w:name w:val="样式 样式 样式 样式 标题 3 + 仿宋_GB2312 小三 + 段前: 0 磅 段后: 0 磅 行距: 多倍行距 1.2 字..."/>
    <w:basedOn w:val="1"/>
    <w:qFormat/>
    <w:uiPriority w:val="0"/>
    <w:pPr>
      <w:keepNext/>
      <w:keepLines/>
      <w:ind w:firstLine="280" w:firstLineChars="100"/>
      <w:outlineLvl w:val="2"/>
    </w:pPr>
    <w:rPr>
      <w:rFonts w:ascii="仿宋_GB2312" w:hAnsi="仿宋_GB2312" w:eastAsia="仿宋_GB2312" w:cs="宋体"/>
      <w:b/>
      <w:color w:val="000000"/>
      <w:sz w:val="28"/>
      <w:szCs w:val="20"/>
    </w:rPr>
  </w:style>
  <w:style w:type="paragraph" w:customStyle="1" w:styleId="2774">
    <w:name w:val="附录二级条标题"/>
    <w:basedOn w:val="2775"/>
    <w:next w:val="6"/>
    <w:qFormat/>
    <w:uiPriority w:val="0"/>
    <w:pPr>
      <w:tabs>
        <w:tab w:val="left" w:pos="360"/>
        <w:tab w:val="left" w:pos="567"/>
        <w:tab w:val="left" w:pos="709"/>
        <w:tab w:val="left" w:pos="828"/>
        <w:tab w:val="left" w:pos="851"/>
        <w:tab w:val="left" w:pos="1260"/>
        <w:tab w:val="left" w:pos="1740"/>
        <w:tab w:val="left" w:pos="2160"/>
      </w:tabs>
      <w:ind w:left="360" w:hanging="360"/>
      <w:outlineLvl w:val="3"/>
    </w:pPr>
  </w:style>
  <w:style w:type="paragraph" w:customStyle="1" w:styleId="2775">
    <w:name w:val="附录一级条标题"/>
    <w:basedOn w:val="2776"/>
    <w:next w:val="6"/>
    <w:qFormat/>
    <w:uiPriority w:val="0"/>
    <w:pPr>
      <w:tabs>
        <w:tab w:val="left" w:pos="567"/>
        <w:tab w:val="left" w:pos="709"/>
        <w:tab w:val="left" w:pos="828"/>
        <w:tab w:val="left" w:pos="1260"/>
        <w:tab w:val="left" w:pos="1740"/>
      </w:tabs>
      <w:autoSpaceDN w:val="0"/>
      <w:spacing w:beforeLines="0" w:afterLines="0"/>
      <w:ind w:left="828" w:hanging="240"/>
      <w:outlineLvl w:val="2"/>
    </w:pPr>
  </w:style>
  <w:style w:type="paragraph" w:customStyle="1" w:styleId="2776">
    <w:name w:val="附录章标题"/>
    <w:next w:val="6"/>
    <w:qFormat/>
    <w:uiPriority w:val="0"/>
    <w:pPr>
      <w:tabs>
        <w:tab w:val="left" w:pos="567"/>
      </w:tabs>
      <w:wordWrap w:val="0"/>
      <w:overflowPunct w:val="0"/>
      <w:autoSpaceDE w:val="0"/>
      <w:spacing w:beforeLines="50" w:afterLines="50"/>
      <w:ind w:left="567" w:hanging="567"/>
      <w:jc w:val="both"/>
      <w:textAlignment w:val="baseline"/>
      <w:outlineLvl w:val="1"/>
    </w:pPr>
    <w:rPr>
      <w:rFonts w:ascii="黑体" w:hAnsi="Times New Roman" w:eastAsia="黑体" w:cs="Times New Roman"/>
      <w:kern w:val="21"/>
      <w:sz w:val="21"/>
      <w:lang w:val="en-US" w:eastAsia="zh-CN" w:bidi="ar-SA"/>
    </w:rPr>
  </w:style>
  <w:style w:type="paragraph" w:customStyle="1" w:styleId="2777">
    <w:name w:val="正文首行缩进2字 Char"/>
    <w:basedOn w:val="1"/>
    <w:qFormat/>
    <w:uiPriority w:val="0"/>
    <w:pPr>
      <w:snapToGrid w:val="0"/>
      <w:spacing w:line="460" w:lineRule="exact"/>
      <w:ind w:firstLine="200" w:firstLineChars="200"/>
    </w:pPr>
    <w:rPr>
      <w:rFonts w:ascii="Times New Roman" w:hAnsi="Times New Roman" w:eastAsia="楷体_GB2312" w:cs="Times New Roman"/>
      <w:sz w:val="24"/>
      <w:szCs w:val="24"/>
    </w:rPr>
  </w:style>
  <w:style w:type="paragraph" w:customStyle="1" w:styleId="2778">
    <w:name w:val="样式 首行缩进:  0.85 厘米 段前: 6 磅 行距: 多倍行距 1.2 字行"/>
    <w:basedOn w:val="1"/>
    <w:qFormat/>
    <w:uiPriority w:val="0"/>
    <w:pPr>
      <w:spacing w:before="60" w:line="288" w:lineRule="auto"/>
      <w:ind w:firstLine="200" w:firstLineChars="200"/>
    </w:pPr>
    <w:rPr>
      <w:rFonts w:ascii="Times New Roman" w:hAnsi="Times New Roman" w:eastAsia="宋体" w:cs="宋体"/>
      <w:bCs/>
      <w:color w:val="000000"/>
      <w:sz w:val="24"/>
      <w:szCs w:val="20"/>
    </w:rPr>
  </w:style>
  <w:style w:type="paragraph" w:customStyle="1" w:styleId="2779">
    <w:name w:val="保留正文"/>
    <w:basedOn w:val="1"/>
    <w:qFormat/>
    <w:uiPriority w:val="0"/>
    <w:pPr>
      <w:keepNext/>
      <w:adjustRightInd w:val="0"/>
      <w:spacing w:after="160" w:line="480" w:lineRule="auto"/>
    </w:pPr>
    <w:rPr>
      <w:rFonts w:hint="eastAsia" w:ascii="宋体" w:hAnsi="Times New Roman" w:eastAsia="宋体" w:cs="Times New Roman"/>
      <w:kern w:val="0"/>
      <w:sz w:val="24"/>
      <w:szCs w:val="20"/>
    </w:rPr>
  </w:style>
  <w:style w:type="paragraph" w:customStyle="1" w:styleId="2780">
    <w:name w:val="WW-日期1"/>
    <w:basedOn w:val="1"/>
    <w:next w:val="1"/>
    <w:qFormat/>
    <w:uiPriority w:val="0"/>
    <w:pPr>
      <w:spacing w:line="360" w:lineRule="auto"/>
      <w:ind w:left="100"/>
    </w:pPr>
    <w:rPr>
      <w:rFonts w:ascii="Times New Roman" w:hAnsi="Times New Roman" w:eastAsia="宋体" w:cs="Times New Roman"/>
      <w:kern w:val="1"/>
      <w:sz w:val="24"/>
      <w:szCs w:val="24"/>
      <w:lang w:eastAsia="ar-SA"/>
    </w:rPr>
  </w:style>
  <w:style w:type="paragraph" w:customStyle="1" w:styleId="2781">
    <w:name w:val="表格左对齐"/>
    <w:basedOn w:val="2782"/>
    <w:qFormat/>
    <w:uiPriority w:val="0"/>
    <w:pPr>
      <w:spacing w:line="330" w:lineRule="exact"/>
      <w:ind w:left="-57" w:right="-94" w:firstLine="63"/>
    </w:pPr>
    <w:rPr>
      <w:rFonts w:ascii="宋体" w:hAnsi="宋体"/>
      <w:spacing w:val="-10"/>
      <w:szCs w:val="28"/>
      <w:lang w:val="zh-CN"/>
    </w:rPr>
  </w:style>
  <w:style w:type="paragraph" w:customStyle="1" w:styleId="2782">
    <w:name w:val="WW-表格1"/>
    <w:basedOn w:val="1"/>
    <w:qFormat/>
    <w:uiPriority w:val="0"/>
    <w:pPr>
      <w:suppressAutoHyphens/>
      <w:snapToGrid w:val="0"/>
      <w:spacing w:before="20" w:after="20"/>
      <w:jc w:val="center"/>
    </w:pPr>
    <w:rPr>
      <w:rFonts w:ascii="Times New Roman" w:hAnsi="Times New Roman" w:eastAsia="宋体" w:cs="Times New Roman"/>
      <w:kern w:val="1"/>
      <w:szCs w:val="20"/>
      <w:lang w:eastAsia="ar-SA"/>
    </w:rPr>
  </w:style>
  <w:style w:type="paragraph" w:customStyle="1" w:styleId="2783">
    <w:name w:val="基准脚注"/>
    <w:basedOn w:val="1"/>
    <w:qFormat/>
    <w:uiPriority w:val="0"/>
    <w:pPr>
      <w:widowControl/>
      <w:jc w:val="left"/>
    </w:pPr>
    <w:rPr>
      <w:rFonts w:ascii="Garamond" w:hAnsi="Garamond" w:eastAsia="宋体" w:cs="Times New Roman"/>
      <w:kern w:val="0"/>
      <w:sz w:val="22"/>
      <w:szCs w:val="24"/>
    </w:rPr>
  </w:style>
  <w:style w:type="paragraph" w:customStyle="1" w:styleId="2784">
    <w:name w:val="样式 题注 + 宋体 小四1"/>
    <w:basedOn w:val="22"/>
    <w:qFormat/>
    <w:uiPriority w:val="0"/>
    <w:pPr>
      <w:spacing w:before="152" w:after="160" w:line="360" w:lineRule="auto"/>
      <w:ind w:firstLine="0" w:firstLineChars="0"/>
    </w:pPr>
    <w:rPr>
      <w:rFonts w:ascii="宋体" w:hAnsi="宋体" w:eastAsia="宋体" w:cs="Arial"/>
      <w:sz w:val="24"/>
      <w:szCs w:val="22"/>
    </w:rPr>
  </w:style>
  <w:style w:type="paragraph" w:customStyle="1" w:styleId="2785">
    <w:name w:val="101char012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86">
    <w:name w:val="表格文字居中"/>
    <w:basedOn w:val="1"/>
    <w:qFormat/>
    <w:uiPriority w:val="0"/>
    <w:pPr>
      <w:widowControl/>
      <w:adjustRightInd w:val="0"/>
      <w:jc w:val="center"/>
    </w:pPr>
    <w:rPr>
      <w:rFonts w:ascii="宋体" w:hAnsi="宋体" w:eastAsia="宋体" w:cs="Times New Roman"/>
      <w:color w:val="000000"/>
      <w:sz w:val="24"/>
      <w:szCs w:val="21"/>
    </w:rPr>
  </w:style>
  <w:style w:type="paragraph" w:customStyle="1" w:styleId="2787">
    <w:name w:val="xl8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18"/>
      <w:szCs w:val="18"/>
    </w:rPr>
  </w:style>
  <w:style w:type="paragraph" w:customStyle="1" w:styleId="2788">
    <w:name w:val="样式 (中文) 仿宋_GB2312 四号 首行缩进:  1.01 厘米 行距: 固定值 22 磅1"/>
    <w:basedOn w:val="1"/>
    <w:qFormat/>
    <w:uiPriority w:val="0"/>
    <w:pPr>
      <w:spacing w:line="440" w:lineRule="exact"/>
      <w:ind w:firstLine="573"/>
    </w:pPr>
    <w:rPr>
      <w:rFonts w:ascii="Times New Roman" w:hAnsi="Times New Roman" w:eastAsia="仿宋_GB2312" w:cs="Times New Roman"/>
      <w:sz w:val="24"/>
      <w:szCs w:val="20"/>
    </w:rPr>
  </w:style>
  <w:style w:type="paragraph" w:customStyle="1" w:styleId="2789">
    <w:name w:val="图件头"/>
    <w:basedOn w:val="1"/>
    <w:qFormat/>
    <w:uiPriority w:val="0"/>
    <w:pPr>
      <w:spacing w:line="360" w:lineRule="auto"/>
    </w:pPr>
    <w:rPr>
      <w:rFonts w:ascii="Times New Roman" w:hAnsi="Times New Roman" w:eastAsia="宋体" w:cs="Times New Roman"/>
      <w:b/>
      <w:bCs/>
      <w:sz w:val="24"/>
      <w:szCs w:val="24"/>
    </w:rPr>
  </w:style>
  <w:style w:type="paragraph" w:customStyle="1" w:styleId="2790">
    <w:name w:val="样式 正文首行缩进"/>
    <w:basedOn w:val="86"/>
    <w:qFormat/>
    <w:uiPriority w:val="0"/>
    <w:pPr>
      <w:suppressAutoHyphens w:val="0"/>
      <w:topLinePunct w:val="0"/>
      <w:snapToGrid w:val="0"/>
      <w:spacing w:line="300" w:lineRule="auto"/>
      <w:ind w:firstLine="560" w:firstLineChars="200"/>
      <w:textAlignment w:val="auto"/>
    </w:pPr>
    <w:rPr>
      <w:bCs/>
      <w:color w:val="000000"/>
    </w:rPr>
  </w:style>
  <w:style w:type="paragraph" w:customStyle="1" w:styleId="2791">
    <w:name w:val="WW-文档结构图"/>
    <w:basedOn w:val="1"/>
    <w:qFormat/>
    <w:uiPriority w:val="0"/>
    <w:pPr>
      <w:shd w:val="clear" w:color="auto" w:fill="000080"/>
      <w:suppressAutoHyphens/>
      <w:spacing w:line="360" w:lineRule="auto"/>
    </w:pPr>
    <w:rPr>
      <w:rFonts w:ascii="Times New Roman" w:hAnsi="Times New Roman" w:eastAsia="宋体" w:cs="Times New Roman"/>
      <w:kern w:val="1"/>
      <w:sz w:val="24"/>
      <w:szCs w:val="24"/>
      <w:lang w:eastAsia="ar-SA"/>
    </w:rPr>
  </w:style>
  <w:style w:type="paragraph" w:customStyle="1" w:styleId="2792">
    <w:name w:val="样式正4中"/>
    <w:basedOn w:val="1"/>
    <w:qFormat/>
    <w:uiPriority w:val="0"/>
    <w:pPr>
      <w:spacing w:line="520" w:lineRule="exact"/>
      <w:jc w:val="center"/>
    </w:pPr>
    <w:rPr>
      <w:rFonts w:ascii="宋体" w:hAnsi="宋体" w:eastAsia="宋体" w:cs="Times New Roman"/>
      <w:bCs/>
      <w:color w:val="000000"/>
      <w:sz w:val="28"/>
      <w:szCs w:val="28"/>
    </w:rPr>
  </w:style>
  <w:style w:type="paragraph" w:customStyle="1" w:styleId="2793">
    <w:name w:val="正文3"/>
    <w:qFormat/>
    <w:uiPriority w:val="0"/>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2794">
    <w:name w:val="b3-1-1"/>
    <w:qFormat/>
    <w:uiPriority w:val="0"/>
    <w:pPr>
      <w:tabs>
        <w:tab w:val="left" w:pos="480"/>
      </w:tabs>
      <w:ind w:left="480" w:firstLine="480"/>
    </w:pPr>
    <w:rPr>
      <w:rFonts w:ascii="Times New Roman" w:hAnsi="Times New Roman" w:eastAsia="黑体" w:cs="Times New Roman"/>
      <w:b/>
      <w:bCs/>
      <w:sz w:val="24"/>
      <w:lang w:val="en-US" w:eastAsia="zh-CN" w:bidi="ar-SA"/>
    </w:rPr>
  </w:style>
  <w:style w:type="paragraph" w:customStyle="1" w:styleId="2795">
    <w:name w:val="我的样式"/>
    <w:basedOn w:val="1"/>
    <w:qFormat/>
    <w:uiPriority w:val="0"/>
    <w:pPr>
      <w:spacing w:line="360" w:lineRule="auto"/>
      <w:ind w:firstLine="538" w:firstLineChars="192"/>
    </w:pPr>
    <w:rPr>
      <w:rFonts w:ascii="Times New Roman" w:hAnsi="Times New Roman" w:eastAsia="宋体" w:cs="Times New Roman"/>
      <w:kern w:val="0"/>
      <w:sz w:val="28"/>
      <w:szCs w:val="24"/>
    </w:rPr>
  </w:style>
  <w:style w:type="paragraph" w:customStyle="1" w:styleId="2796">
    <w:name w:val="et23"/>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797">
    <w:name w:val="报告标题1"/>
    <w:basedOn w:val="5"/>
    <w:qFormat/>
    <w:uiPriority w:val="0"/>
    <w:pPr>
      <w:tabs>
        <w:tab w:val="left" w:pos="0"/>
      </w:tabs>
      <w:spacing w:beforeLines="100" w:line="360" w:lineRule="auto"/>
      <w:ind w:left="562" w:hanging="420"/>
      <w:outlineLvl w:val="0"/>
    </w:pPr>
    <w:rPr>
      <w:kern w:val="0"/>
      <w:sz w:val="32"/>
      <w:szCs w:val="32"/>
    </w:rPr>
  </w:style>
  <w:style w:type="paragraph" w:customStyle="1" w:styleId="2798">
    <w:name w:val="四级 冯"/>
    <w:basedOn w:val="6"/>
    <w:qFormat/>
    <w:uiPriority w:val="0"/>
    <w:pPr>
      <w:spacing w:beforeLines="50" w:after="0" w:line="460" w:lineRule="exact"/>
    </w:pPr>
    <w:rPr>
      <w:rFonts w:ascii="Times New Roman" w:hAnsi="Times New Roman" w:eastAsia="宋体" w:cs="Times New Roman"/>
      <w:sz w:val="24"/>
      <w:szCs w:val="24"/>
    </w:rPr>
  </w:style>
  <w:style w:type="paragraph" w:customStyle="1" w:styleId="2799">
    <w:name w:val="样式 标题 3三级 标题 3 + 黑体 小四 非加粗"/>
    <w:basedOn w:val="5"/>
    <w:qFormat/>
    <w:uiPriority w:val="0"/>
    <w:pPr>
      <w:tabs>
        <w:tab w:val="left" w:pos="1260"/>
      </w:tabs>
      <w:spacing w:before="0" w:line="360" w:lineRule="auto"/>
      <w:ind w:left="1260" w:hanging="420"/>
    </w:pPr>
    <w:rPr>
      <w:rFonts w:eastAsia="黑体"/>
      <w:bCs w:val="0"/>
      <w:spacing w:val="6"/>
      <w:szCs w:val="28"/>
    </w:rPr>
  </w:style>
  <w:style w:type="paragraph" w:customStyle="1" w:styleId="2800">
    <w:name w:val="二期表标题"/>
    <w:basedOn w:val="22"/>
    <w:qFormat/>
    <w:uiPriority w:val="0"/>
    <w:pPr>
      <w:spacing w:before="152" w:after="160" w:line="480" w:lineRule="exact"/>
      <w:ind w:firstLine="0" w:firstLineChars="0"/>
      <w:jc w:val="center"/>
    </w:pPr>
    <w:rPr>
      <w:rFonts w:ascii="Arial" w:hAnsi="Arial" w:cs="宋体"/>
      <w:sz w:val="28"/>
      <w:szCs w:val="22"/>
    </w:rPr>
  </w:style>
  <w:style w:type="paragraph" w:customStyle="1" w:styleId="2801">
    <w:name w:val="样式 首行缩进:  0.75 厘米 行距: 多倍行距 1.2 字行1"/>
    <w:basedOn w:val="1"/>
    <w:qFormat/>
    <w:uiPriority w:val="0"/>
    <w:pPr>
      <w:spacing w:line="288" w:lineRule="auto"/>
      <w:ind w:firstLine="425"/>
    </w:pPr>
    <w:rPr>
      <w:rFonts w:ascii="Times New Roman" w:hAnsi="Times New Roman" w:eastAsia="宋体" w:cs="宋体"/>
      <w:bCs/>
      <w:color w:val="000000"/>
      <w:sz w:val="24"/>
      <w:szCs w:val="21"/>
    </w:rPr>
  </w:style>
  <w:style w:type="paragraph" w:customStyle="1" w:styleId="2802">
    <w:name w:val="小标"/>
    <w:basedOn w:val="1"/>
    <w:qFormat/>
    <w:uiPriority w:val="0"/>
    <w:pPr>
      <w:widowControl/>
      <w:ind w:firstLine="482" w:firstLineChars="200"/>
      <w:jc w:val="left"/>
    </w:pPr>
    <w:rPr>
      <w:rFonts w:ascii="Times New Roman" w:hAnsi="Times New Roman" w:eastAsia="宋体" w:cs="Times New Roman"/>
      <w:b/>
      <w:bCs/>
      <w:kern w:val="0"/>
      <w:sz w:val="24"/>
      <w:szCs w:val="24"/>
    </w:rPr>
  </w:style>
  <w:style w:type="paragraph" w:customStyle="1" w:styleId="2803">
    <w:name w:val="样式 Char Char Char Char Char Char Char Char Char Char Char Char Char Char Char Char Char"/>
    <w:basedOn w:val="21"/>
    <w:qFormat/>
    <w:uiPriority w:val="0"/>
    <w:pPr>
      <w:widowControl/>
      <w:overflowPunct w:val="0"/>
      <w:autoSpaceDE w:val="0"/>
      <w:autoSpaceDN w:val="0"/>
      <w:adjustRightInd w:val="0"/>
      <w:snapToGrid w:val="0"/>
      <w:ind w:firstLine="491" w:firstLineChars="200"/>
      <w:jc w:val="center"/>
      <w:textAlignment w:val="baseline"/>
    </w:pPr>
    <w:rPr>
      <w:kern w:val="0"/>
      <w:sz w:val="24"/>
      <w:szCs w:val="24"/>
    </w:rPr>
  </w:style>
  <w:style w:type="paragraph" w:customStyle="1" w:styleId="2804">
    <w:name w:val="样式 题注 + 居中 段前: 0 磅 段后: 0 磅 行距: 固定值 11 磅"/>
    <w:basedOn w:val="22"/>
    <w:next w:val="1"/>
    <w:qFormat/>
    <w:uiPriority w:val="0"/>
    <w:pPr>
      <w:spacing w:line="240" w:lineRule="auto"/>
      <w:ind w:firstLine="0" w:firstLineChars="0"/>
      <w:jc w:val="center"/>
    </w:pPr>
    <w:rPr>
      <w:rFonts w:ascii="Times New Roman" w:hAnsi="Times New Roman" w:eastAsia="宋体" w:cs="Times New Roman"/>
      <w:sz w:val="24"/>
      <w:szCs w:val="24"/>
    </w:rPr>
  </w:style>
  <w:style w:type="paragraph" w:customStyle="1" w:styleId="2805">
    <w:name w:val="二级标题（海诚）"/>
    <w:basedOn w:val="2"/>
    <w:qFormat/>
    <w:uiPriority w:val="0"/>
    <w:pPr>
      <w:keepNext w:val="0"/>
      <w:keepLines w:val="0"/>
      <w:spacing w:before="100" w:beforeAutospacing="1" w:after="0" w:line="360" w:lineRule="auto"/>
      <w:jc w:val="center"/>
    </w:pPr>
    <w:rPr>
      <w:rFonts w:ascii="Times New Roman" w:hAnsi="Times New Roman" w:eastAsia="黑体" w:cs="Times New Roman"/>
      <w:b w:val="0"/>
      <w:bCs w:val="0"/>
      <w:sz w:val="28"/>
      <w:szCs w:val="20"/>
    </w:rPr>
  </w:style>
  <w:style w:type="paragraph" w:customStyle="1" w:styleId="2806">
    <w:name w:val="title2"/>
    <w:basedOn w:val="1"/>
    <w:qFormat/>
    <w:uiPriority w:val="0"/>
    <w:pPr>
      <w:widowControl/>
      <w:spacing w:before="100" w:beforeAutospacing="1" w:after="100" w:afterAutospacing="1" w:line="312" w:lineRule="auto"/>
      <w:jc w:val="left"/>
    </w:pPr>
    <w:rPr>
      <w:rFonts w:ascii="Times New Roman" w:hAnsi="Times New Roman" w:eastAsia="宋体" w:cs="Times New Roman"/>
      <w:kern w:val="0"/>
      <w:szCs w:val="21"/>
    </w:rPr>
  </w:style>
  <w:style w:type="paragraph" w:customStyle="1" w:styleId="2807">
    <w:name w:val="样式 样式 正文首行缩进正文首行缩进 Char + 首行缩进:  2 字符 + 首行缩进:  2 字符"/>
    <w:basedOn w:val="1"/>
    <w:qFormat/>
    <w:uiPriority w:val="0"/>
    <w:pPr>
      <w:adjustRightInd w:val="0"/>
      <w:snapToGrid w:val="0"/>
      <w:spacing w:before="60" w:line="460" w:lineRule="exact"/>
      <w:ind w:firstLine="480" w:firstLineChars="200"/>
      <w:textAlignment w:val="baseline"/>
    </w:pPr>
    <w:rPr>
      <w:rFonts w:ascii="宋体" w:hAnsi="Times New Roman" w:eastAsia="宋体" w:cs="Times New Roman"/>
      <w:sz w:val="24"/>
      <w:szCs w:val="20"/>
      <w:lang w:val="zh-CN"/>
    </w:rPr>
  </w:style>
  <w:style w:type="paragraph" w:customStyle="1" w:styleId="2808">
    <w:name w:val="表内-5-居中"/>
    <w:basedOn w:val="1"/>
    <w:qFormat/>
    <w:uiPriority w:val="0"/>
    <w:pPr>
      <w:autoSpaceDE w:val="0"/>
      <w:autoSpaceDN w:val="0"/>
      <w:snapToGrid w:val="0"/>
      <w:jc w:val="center"/>
    </w:pPr>
    <w:rPr>
      <w:rFonts w:ascii="Times New Roman" w:hAnsi="Times New Roman" w:eastAsia="宋体" w:cs="Times New Roman"/>
      <w:kern w:val="0"/>
      <w:szCs w:val="21"/>
    </w:rPr>
  </w:style>
  <w:style w:type="paragraph" w:customStyle="1" w:styleId="2809">
    <w:name w:val="表格正文-2"/>
    <w:basedOn w:val="1"/>
    <w:qFormat/>
    <w:uiPriority w:val="0"/>
    <w:pPr>
      <w:spacing w:line="360" w:lineRule="exact"/>
      <w:jc w:val="center"/>
    </w:pPr>
    <w:rPr>
      <w:rFonts w:ascii="Times New Roman" w:hAnsi="Times New Roman" w:eastAsia="宋体" w:cs="Times New Roman"/>
      <w:snapToGrid w:val="0"/>
      <w:kern w:val="0"/>
      <w:szCs w:val="21"/>
    </w:rPr>
  </w:style>
  <w:style w:type="paragraph" w:customStyle="1" w:styleId="2810">
    <w:name w:val="样式 二级标题 + (西文) Times New Roman (中文) 仿宋_GB2312 行距: 固定值 22 磅"/>
    <w:basedOn w:val="1"/>
    <w:qFormat/>
    <w:uiPriority w:val="0"/>
    <w:pPr>
      <w:spacing w:before="60" w:line="460" w:lineRule="exact"/>
      <w:outlineLvl w:val="1"/>
    </w:pPr>
    <w:rPr>
      <w:rFonts w:ascii="Times New Roman" w:hAnsi="Times New Roman" w:eastAsia="仿宋_GB2312" w:cs="宋体"/>
      <w:b/>
      <w:bCs/>
      <w:sz w:val="28"/>
      <w:szCs w:val="28"/>
    </w:rPr>
  </w:style>
  <w:style w:type="paragraph" w:customStyle="1" w:styleId="2811">
    <w:name w:val="标准"/>
    <w:basedOn w:val="1"/>
    <w:qFormat/>
    <w:uiPriority w:val="0"/>
    <w:pPr>
      <w:adjustRightInd w:val="0"/>
      <w:spacing w:line="480" w:lineRule="exact"/>
      <w:textAlignment w:val="baseline"/>
    </w:pPr>
    <w:rPr>
      <w:rFonts w:ascii="Times New Roman" w:hAnsi="Times New Roman" w:eastAsia="宋体" w:cs="Times New Roman"/>
      <w:kern w:val="0"/>
      <w:sz w:val="28"/>
      <w:szCs w:val="20"/>
      <w:lang w:val="en-GB" w:eastAsia="en-GB"/>
    </w:rPr>
  </w:style>
  <w:style w:type="paragraph" w:customStyle="1" w:styleId="2812">
    <w:name w:val="标题2.最后修改."/>
    <w:basedOn w:val="1"/>
    <w:qFormat/>
    <w:uiPriority w:val="0"/>
    <w:pPr>
      <w:keepNext/>
      <w:keepLines/>
      <w:spacing w:beforeLines="150" w:afterLines="50" w:line="360" w:lineRule="auto"/>
      <w:ind w:firstLine="562" w:firstLineChars="200"/>
      <w:outlineLvl w:val="1"/>
    </w:pPr>
    <w:rPr>
      <w:rFonts w:ascii="黑体" w:hAnsi="Arial" w:eastAsia="黑体" w:cs="宋体"/>
      <w:b/>
      <w:color w:val="000000"/>
      <w:sz w:val="28"/>
      <w:szCs w:val="20"/>
    </w:rPr>
  </w:style>
  <w:style w:type="paragraph" w:customStyle="1" w:styleId="2813">
    <w:name w:val="样式 样式 正文1 + 段前: 0.1 行 + 红色"/>
    <w:basedOn w:val="1930"/>
    <w:qFormat/>
    <w:uiPriority w:val="0"/>
    <w:pPr>
      <w:widowControl/>
      <w:jc w:val="left"/>
    </w:pPr>
    <w:rPr>
      <w:rFonts w:ascii="宋体" w:hAnsi="宋体" w:cs="宋体"/>
      <w:color w:val="FF0000"/>
      <w:kern w:val="0"/>
    </w:rPr>
  </w:style>
  <w:style w:type="paragraph" w:customStyle="1" w:styleId="2814">
    <w:name w:val="表格标题居中"/>
    <w:basedOn w:val="2786"/>
    <w:qFormat/>
    <w:uiPriority w:val="0"/>
    <w:pPr>
      <w:widowControl w:val="0"/>
      <w:tabs>
        <w:tab w:val="left" w:pos="180"/>
        <w:tab w:val="center" w:pos="279"/>
      </w:tabs>
      <w:adjustRightInd/>
    </w:pPr>
    <w:rPr>
      <w:rFonts w:hint="eastAsia" w:ascii="Times New Roman" w:eastAsia="黑体"/>
      <w:sz w:val="21"/>
    </w:rPr>
  </w:style>
  <w:style w:type="paragraph" w:customStyle="1" w:styleId="2815">
    <w:name w:val="样式 样式 样式 正文文本缩进 + 左侧:  2 字符 首行缩进:  0.99 厘米 + 首行缩进:  2 字符 + 段后: 1..."/>
    <w:basedOn w:val="1"/>
    <w:qFormat/>
    <w:uiPriority w:val="0"/>
    <w:pPr>
      <w:snapToGrid w:val="0"/>
      <w:spacing w:line="300" w:lineRule="auto"/>
      <w:ind w:firstLine="567"/>
      <w:textAlignment w:val="baseline"/>
    </w:pPr>
    <w:rPr>
      <w:rFonts w:ascii="宋体" w:hAnsi="Times New Roman" w:eastAsia="宋体" w:cs="宋体"/>
      <w:snapToGrid w:val="0"/>
      <w:kern w:val="28"/>
      <w:sz w:val="28"/>
      <w:szCs w:val="20"/>
    </w:rPr>
  </w:style>
  <w:style w:type="paragraph" w:customStyle="1" w:styleId="2816">
    <w:name w:val="框图"/>
    <w:basedOn w:val="1"/>
    <w:qFormat/>
    <w:uiPriority w:val="0"/>
    <w:pPr>
      <w:spacing w:line="360" w:lineRule="exact"/>
      <w:jc w:val="center"/>
    </w:pPr>
    <w:rPr>
      <w:rFonts w:ascii="宋体" w:hAnsi="Times New Roman" w:eastAsia="宋体" w:cs="Times New Roman"/>
      <w:sz w:val="20"/>
      <w:szCs w:val="20"/>
    </w:rPr>
  </w:style>
  <w:style w:type="paragraph" w:customStyle="1" w:styleId="2817">
    <w:name w:val="表格内"/>
    <w:basedOn w:val="1"/>
    <w:qFormat/>
    <w:uiPriority w:val="0"/>
    <w:pPr>
      <w:adjustRightInd w:val="0"/>
      <w:spacing w:line="240" w:lineRule="atLeast"/>
      <w:jc w:val="center"/>
      <w:textAlignment w:val="baseline"/>
    </w:pPr>
    <w:rPr>
      <w:rFonts w:ascii="宋体" w:hAnsi="Times New Roman" w:eastAsia="宋体" w:cs="Times New Roman"/>
      <w:bCs/>
      <w:color w:val="000000"/>
      <w:kern w:val="0"/>
      <w:sz w:val="28"/>
      <w:szCs w:val="28"/>
    </w:rPr>
  </w:style>
  <w:style w:type="paragraph" w:customStyle="1" w:styleId="2818">
    <w:name w:val="Char Char Char2 Char1"/>
    <w:basedOn w:val="1"/>
    <w:qFormat/>
    <w:uiPriority w:val="0"/>
    <w:pPr>
      <w:tabs>
        <w:tab w:val="left" w:pos="432"/>
      </w:tabs>
      <w:ind w:left="432" w:hanging="432"/>
    </w:pPr>
    <w:rPr>
      <w:rFonts w:ascii="Times New Roman" w:hAnsi="Times New Roman" w:eastAsia="宋体" w:cs="Times New Roman"/>
      <w:szCs w:val="24"/>
    </w:rPr>
  </w:style>
  <w:style w:type="paragraph" w:customStyle="1" w:styleId="2819">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color w:val="000000"/>
      <w:kern w:val="0"/>
      <w:sz w:val="18"/>
      <w:szCs w:val="18"/>
    </w:rPr>
  </w:style>
  <w:style w:type="paragraph" w:customStyle="1" w:styleId="2820">
    <w:name w:val="表标题12"/>
    <w:basedOn w:val="1"/>
    <w:qFormat/>
    <w:uiPriority w:val="0"/>
    <w:pPr>
      <w:spacing w:beforeLines="100"/>
    </w:pPr>
    <w:rPr>
      <w:rFonts w:ascii="Times New Roman" w:hAnsi="Times New Roman" w:eastAsia="黑体" w:cs="Times New Roman"/>
      <w:b/>
      <w:sz w:val="24"/>
      <w:szCs w:val="24"/>
    </w:rPr>
  </w:style>
  <w:style w:type="paragraph" w:customStyle="1" w:styleId="2821">
    <w:name w:val="样式3 Char Char Char"/>
    <w:basedOn w:val="21"/>
    <w:qFormat/>
    <w:uiPriority w:val="0"/>
    <w:pPr>
      <w:widowControl/>
      <w:overflowPunct w:val="0"/>
      <w:autoSpaceDE w:val="0"/>
      <w:autoSpaceDN w:val="0"/>
      <w:adjustRightInd w:val="0"/>
      <w:snapToGrid w:val="0"/>
      <w:spacing w:line="460" w:lineRule="exact"/>
      <w:ind w:firstLine="491" w:firstLineChars="200"/>
      <w:jc w:val="center"/>
      <w:textAlignment w:val="baseline"/>
    </w:pPr>
    <w:rPr>
      <w:kern w:val="0"/>
      <w:sz w:val="24"/>
      <w:szCs w:val="24"/>
    </w:rPr>
  </w:style>
  <w:style w:type="paragraph" w:customStyle="1" w:styleId="2822">
    <w:name w:val="xl100"/>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center"/>
      <w:textAlignment w:val="center"/>
    </w:pPr>
    <w:rPr>
      <w:rFonts w:ascii="Arial" w:hAnsi="Arial" w:eastAsia="宋体" w:cs="Arial"/>
      <w:b/>
      <w:bCs/>
      <w:color w:val="0000FF"/>
      <w:kern w:val="0"/>
      <w:sz w:val="20"/>
      <w:szCs w:val="20"/>
    </w:rPr>
  </w:style>
  <w:style w:type="paragraph" w:customStyle="1" w:styleId="2823">
    <w:name w:val="样式qqq"/>
    <w:basedOn w:val="1"/>
    <w:qFormat/>
    <w:uiPriority w:val="0"/>
    <w:pPr>
      <w:spacing w:line="360" w:lineRule="auto"/>
    </w:pPr>
    <w:rPr>
      <w:rFonts w:ascii="Times New Roman" w:hAnsi="Times New Roman" w:eastAsia="宋体" w:cs="Times New Roman"/>
      <w:szCs w:val="24"/>
    </w:rPr>
  </w:style>
  <w:style w:type="paragraph" w:customStyle="1" w:styleId="2824">
    <w:name w:val="封面-1"/>
    <w:basedOn w:val="1"/>
    <w:qFormat/>
    <w:uiPriority w:val="0"/>
    <w:pPr>
      <w:adjustRightInd w:val="0"/>
      <w:snapToGrid w:val="0"/>
      <w:spacing w:line="360" w:lineRule="auto"/>
      <w:jc w:val="center"/>
    </w:pPr>
    <w:rPr>
      <w:rFonts w:ascii="Times New Roman" w:hAnsi="Times New Roman" w:eastAsia="隶书" w:cs="Times New Roman"/>
      <w:b/>
      <w:sz w:val="44"/>
      <w:szCs w:val="24"/>
    </w:rPr>
  </w:style>
  <w:style w:type="paragraph" w:customStyle="1" w:styleId="2825">
    <w:name w:val="font12"/>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826">
    <w:name w:val="xl88"/>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827">
    <w:name w:val="样式 样式5 + Times New Roman"/>
    <w:basedOn w:val="2716"/>
    <w:qFormat/>
    <w:uiPriority w:val="0"/>
    <w:pPr>
      <w:keepNext w:val="0"/>
      <w:keepLines w:val="0"/>
      <w:snapToGrid/>
      <w:spacing w:before="0" w:after="0" w:line="500" w:lineRule="exact"/>
      <w:ind w:firstLine="480"/>
      <w:outlineLvl w:val="9"/>
    </w:pPr>
    <w:rPr>
      <w:rFonts w:eastAsia="宋体"/>
      <w:b w:val="0"/>
      <w:bCs w:val="0"/>
      <w:color w:val="000000"/>
      <w:spacing w:val="0"/>
      <w:sz w:val="21"/>
      <w:szCs w:val="24"/>
    </w:rPr>
  </w:style>
  <w:style w:type="paragraph" w:customStyle="1" w:styleId="2828">
    <w:name w:val="Char Char Char Char Char Char1 Char Char Char Char3"/>
    <w:basedOn w:val="1"/>
    <w:qFormat/>
    <w:uiPriority w:val="0"/>
    <w:rPr>
      <w:rFonts w:ascii="Times New Roman" w:hAnsi="Times New Roman" w:eastAsia="宋体" w:cs="Times New Roman"/>
      <w:sz w:val="24"/>
      <w:szCs w:val="24"/>
    </w:rPr>
  </w:style>
  <w:style w:type="paragraph" w:customStyle="1" w:styleId="2829">
    <w:name w:val="标题一"/>
    <w:basedOn w:val="4"/>
    <w:qFormat/>
    <w:uiPriority w:val="0"/>
    <w:pPr>
      <w:adjustRightInd w:val="0"/>
      <w:snapToGrid w:val="0"/>
      <w:spacing w:beforeLines="100" w:afterLines="50" w:line="300" w:lineRule="auto"/>
    </w:pPr>
    <w:rPr>
      <w:b w:val="0"/>
      <w:bCs w:val="0"/>
      <w:snapToGrid w:val="0"/>
      <w:kern w:val="0"/>
      <w:sz w:val="30"/>
    </w:rPr>
  </w:style>
  <w:style w:type="paragraph" w:customStyle="1" w:styleId="2830">
    <w:name w:val="样式 和桥正文 + (中文) 黑体 居中 段前: 3.9 磅"/>
    <w:basedOn w:val="2831"/>
    <w:qFormat/>
    <w:uiPriority w:val="0"/>
    <w:pPr>
      <w:jc w:val="center"/>
    </w:pPr>
    <w:rPr>
      <w:rFonts w:ascii="Times New Roman" w:hAnsi="Times New Roman"/>
      <w:kern w:val="0"/>
      <w:szCs w:val="24"/>
    </w:rPr>
  </w:style>
  <w:style w:type="paragraph" w:customStyle="1" w:styleId="2831">
    <w:name w:val="和桥正文"/>
    <w:basedOn w:val="1"/>
    <w:qFormat/>
    <w:uiPriority w:val="0"/>
    <w:pPr>
      <w:adjustRightInd w:val="0"/>
      <w:snapToGrid w:val="0"/>
      <w:spacing w:line="360" w:lineRule="auto"/>
      <w:ind w:firstLine="482"/>
      <w:textAlignment w:val="baseline"/>
    </w:pPr>
    <w:rPr>
      <w:rFonts w:ascii="宋体" w:hAnsi="宋体" w:eastAsia="宋体" w:cs="宋体"/>
      <w:snapToGrid w:val="0"/>
      <w:kern w:val="24"/>
      <w:sz w:val="24"/>
      <w:szCs w:val="21"/>
    </w:rPr>
  </w:style>
  <w:style w:type="paragraph" w:customStyle="1" w:styleId="2832">
    <w:name w:val="样式 表标"/>
    <w:basedOn w:val="1"/>
    <w:qFormat/>
    <w:uiPriority w:val="0"/>
    <w:pPr>
      <w:spacing w:line="300" w:lineRule="auto"/>
      <w:jc w:val="center"/>
    </w:pPr>
    <w:rPr>
      <w:rFonts w:ascii="黑体" w:hAnsi="Times New Roman" w:eastAsia="黑体" w:cs="Times New Roman"/>
      <w:bCs/>
      <w:color w:val="000000"/>
      <w:sz w:val="24"/>
      <w:szCs w:val="20"/>
      <w:u w:color="FFFFFF"/>
    </w:rPr>
  </w:style>
  <w:style w:type="paragraph" w:customStyle="1" w:styleId="2833">
    <w:name w:val="标题3.最后修改"/>
    <w:basedOn w:val="1"/>
    <w:qFormat/>
    <w:uiPriority w:val="0"/>
    <w:pPr>
      <w:keepNext/>
      <w:keepLines/>
      <w:adjustRightInd w:val="0"/>
      <w:spacing w:beforeLines="50" w:line="360" w:lineRule="auto"/>
      <w:ind w:firstLine="482" w:firstLineChars="200"/>
      <w:outlineLvl w:val="2"/>
    </w:pPr>
    <w:rPr>
      <w:rFonts w:ascii="宋体" w:hAnsi="宋体" w:eastAsia="宋体" w:cs="宋体"/>
      <w:b/>
      <w:color w:val="000000"/>
      <w:kern w:val="0"/>
      <w:sz w:val="24"/>
      <w:szCs w:val="20"/>
    </w:rPr>
  </w:style>
  <w:style w:type="paragraph" w:customStyle="1" w:styleId="2834">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2835">
    <w:name w:val="px14 style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836">
    <w:name w:val="样式"/>
    <w:basedOn w:val="1"/>
    <w:qFormat/>
    <w:uiPriority w:val="0"/>
    <w:pPr>
      <w:jc w:val="center"/>
      <w:textAlignment w:val="baseline"/>
    </w:pPr>
    <w:rPr>
      <w:rFonts w:ascii="Times New Roman" w:hAnsi="Times New Roman" w:eastAsia="仿宋_GB2312" w:cs="Times New Roman"/>
      <w:kern w:val="28"/>
      <w:position w:val="-14"/>
      <w:sz w:val="24"/>
      <w:szCs w:val="20"/>
    </w:rPr>
  </w:style>
  <w:style w:type="paragraph" w:customStyle="1" w:styleId="2837">
    <w:name w:val="表格下方正文6"/>
    <w:basedOn w:val="1"/>
    <w:qFormat/>
    <w:uiPriority w:val="0"/>
    <w:pPr>
      <w:spacing w:before="300" w:line="460" w:lineRule="exact"/>
      <w:ind w:firstLine="480" w:firstLineChars="200"/>
    </w:pPr>
    <w:rPr>
      <w:rFonts w:ascii="Times New Roman" w:hAnsi="Times New Roman" w:eastAsia="宋体" w:cs="宋体"/>
      <w:snapToGrid w:val="0"/>
      <w:kern w:val="0"/>
      <w:sz w:val="24"/>
      <w:szCs w:val="20"/>
    </w:rPr>
  </w:style>
  <w:style w:type="paragraph" w:customStyle="1" w:styleId="2838">
    <w:name w:val="Char Char Char2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2839">
    <w:name w:val="aaaaaaaaaa"/>
    <w:basedOn w:val="2089"/>
    <w:qFormat/>
    <w:uiPriority w:val="0"/>
    <w:pPr>
      <w:jc w:val="center"/>
    </w:pPr>
    <w:rPr>
      <w:rFonts w:cs="Times New Roman"/>
      <w:bCs w:val="0"/>
      <w:kern w:val="2"/>
      <w:sz w:val="36"/>
      <w:szCs w:val="36"/>
    </w:rPr>
  </w:style>
  <w:style w:type="paragraph" w:customStyle="1" w:styleId="2840">
    <w:name w:val="样式 表格文字居中 + 右侧:  -0.06 字符1"/>
    <w:basedOn w:val="1"/>
    <w:qFormat/>
    <w:uiPriority w:val="0"/>
    <w:pPr>
      <w:autoSpaceDE w:val="0"/>
      <w:autoSpaceDN w:val="0"/>
      <w:adjustRightInd w:val="0"/>
      <w:snapToGrid w:val="0"/>
      <w:jc w:val="center"/>
    </w:pPr>
    <w:rPr>
      <w:rFonts w:ascii="仿宋_GB2312" w:hAnsi="宋体" w:eastAsia="仿宋_GB2312" w:cs="Times New Roman"/>
      <w:color w:val="000000"/>
      <w:sz w:val="24"/>
      <w:szCs w:val="20"/>
    </w:rPr>
  </w:style>
  <w:style w:type="paragraph" w:customStyle="1" w:styleId="2841">
    <w:name w:val="样式 题注 + (符号) 宋体"/>
    <w:basedOn w:val="22"/>
    <w:qFormat/>
    <w:uiPriority w:val="0"/>
    <w:pPr>
      <w:spacing w:line="360" w:lineRule="auto"/>
      <w:ind w:firstLine="0" w:firstLineChars="0"/>
      <w:jc w:val="center"/>
    </w:pPr>
    <w:rPr>
      <w:rFonts w:ascii="Arial" w:hAnsi="Arial" w:eastAsia="宋体" w:cs="Arial"/>
      <w:sz w:val="21"/>
      <w:szCs w:val="21"/>
    </w:rPr>
  </w:style>
  <w:style w:type="paragraph" w:customStyle="1" w:styleId="2842">
    <w:name w:val="Char Char Char3 Char5"/>
    <w:basedOn w:val="1"/>
    <w:qFormat/>
    <w:uiPriority w:val="0"/>
    <w:rPr>
      <w:rFonts w:ascii="Times New Roman" w:hAnsi="Times New Roman" w:eastAsia="宋体" w:cs="Times New Roman"/>
      <w:szCs w:val="20"/>
    </w:rPr>
  </w:style>
  <w:style w:type="paragraph" w:customStyle="1" w:styleId="2843">
    <w:name w:val="项目符号1"/>
    <w:basedOn w:val="1"/>
    <w:qFormat/>
    <w:uiPriority w:val="0"/>
    <w:pPr>
      <w:tabs>
        <w:tab w:val="left" w:pos="935"/>
      </w:tabs>
      <w:snapToGrid w:val="0"/>
      <w:spacing w:before="120" w:after="120" w:line="312" w:lineRule="auto"/>
      <w:ind w:left="935" w:hanging="420"/>
    </w:pPr>
    <w:rPr>
      <w:rFonts w:ascii="Arial" w:hAnsi="Arial" w:eastAsia="楷体_GB2312" w:cs="Times New Roman"/>
      <w:b/>
      <w:sz w:val="28"/>
      <w:szCs w:val="20"/>
    </w:rPr>
  </w:style>
  <w:style w:type="paragraph" w:customStyle="1" w:styleId="2844">
    <w:name w:val="样式 正文首行缩进 + 浅蓝 首行缩进:  2 字符"/>
    <w:basedOn w:val="86"/>
    <w:qFormat/>
    <w:uiPriority w:val="0"/>
    <w:pPr>
      <w:suppressAutoHyphens w:val="0"/>
      <w:topLinePunct w:val="0"/>
      <w:snapToGrid w:val="0"/>
      <w:spacing w:line="300" w:lineRule="auto"/>
      <w:ind w:firstLine="560" w:firstLineChars="200"/>
      <w:textAlignment w:val="auto"/>
    </w:pPr>
    <w:rPr>
      <w:rFonts w:cs="宋体"/>
      <w:color w:val="000000"/>
    </w:rPr>
  </w:style>
  <w:style w:type="paragraph" w:customStyle="1" w:styleId="2845">
    <w:name w:val="样式 普通文字 + 两端对齐"/>
    <w:basedOn w:val="45"/>
    <w:qFormat/>
    <w:uiPriority w:val="0"/>
    <w:pPr>
      <w:spacing w:line="240" w:lineRule="atLeast"/>
    </w:pPr>
    <w:rPr>
      <w:rFonts w:ascii="Times New Roman" w:eastAsia="仿宋_GB2312" w:cs="宋体"/>
      <w:kern w:val="0"/>
      <w:sz w:val="24"/>
      <w:szCs w:val="20"/>
    </w:rPr>
  </w:style>
  <w:style w:type="paragraph" w:customStyle="1" w:styleId="2846">
    <w:name w:val="生态正文01"/>
    <w:basedOn w:val="119"/>
    <w:qFormat/>
    <w:uiPriority w:val="0"/>
    <w:pPr>
      <w:spacing w:line="540" w:lineRule="exact"/>
      <w:ind w:firstLine="560"/>
    </w:pPr>
    <w:rPr>
      <w:rFonts w:eastAsia="仿宋_GB2312" w:asciiTheme="minorHAnsi" w:hAnsiTheme="minorHAnsi" w:cstheme="minorBidi"/>
      <w:bCs/>
      <w:kern w:val="2"/>
      <w:sz w:val="28"/>
      <w:szCs w:val="18"/>
    </w:rPr>
  </w:style>
  <w:style w:type="paragraph" w:customStyle="1" w:styleId="2847">
    <w:name w:val="小一 加粗 居中"/>
    <w:basedOn w:val="1"/>
    <w:qFormat/>
    <w:uiPriority w:val="0"/>
    <w:pPr>
      <w:spacing w:line="360" w:lineRule="auto"/>
      <w:ind w:firstLine="420"/>
      <w:jc w:val="center"/>
    </w:pPr>
    <w:rPr>
      <w:rFonts w:ascii="Times New Roman" w:hAnsi="Times New Roman" w:eastAsia="宋体" w:cs="宋体"/>
      <w:b/>
      <w:bCs/>
      <w:spacing w:val="40"/>
      <w:sz w:val="48"/>
      <w:szCs w:val="20"/>
    </w:rPr>
  </w:style>
  <w:style w:type="paragraph" w:customStyle="1" w:styleId="2848">
    <w:name w:val="Normal1"/>
    <w:qFormat/>
    <w:uiPriority w:val="0"/>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2849">
    <w:name w:val="小一 加粗非加宽量"/>
    <w:basedOn w:val="2847"/>
    <w:qFormat/>
    <w:uiPriority w:val="0"/>
    <w:rPr>
      <w:spacing w:val="0"/>
    </w:rPr>
  </w:style>
  <w:style w:type="paragraph" w:customStyle="1" w:styleId="2850">
    <w:name w:val="表名称"/>
    <w:qFormat/>
    <w:uiPriority w:val="0"/>
    <w:pPr>
      <w:widowControl w:val="0"/>
      <w:spacing w:before="240" w:line="288" w:lineRule="auto"/>
      <w:jc w:val="both"/>
    </w:pPr>
    <w:rPr>
      <w:rFonts w:ascii="Times New Roman" w:hAnsi="Times New Roman" w:eastAsia="宋体" w:cs="Times New Roman"/>
      <w:kern w:val="2"/>
      <w:sz w:val="24"/>
      <w:szCs w:val="24"/>
      <w:lang w:val="en-US" w:eastAsia="zh-CN" w:bidi="ar-SA"/>
    </w:rPr>
  </w:style>
  <w:style w:type="paragraph" w:customStyle="1" w:styleId="2851">
    <w:name w:val="Char Char1 Char Char Char Char Char Char Char Char Char Char Char Char Char Char Char Char Char Char3"/>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2852">
    <w:name w:val="2级标题-"/>
    <w:basedOn w:val="118"/>
    <w:qFormat/>
    <w:uiPriority w:val="0"/>
    <w:pPr>
      <w:adjustRightInd/>
      <w:snapToGrid/>
      <w:spacing w:line="460" w:lineRule="exact"/>
    </w:pPr>
    <w:rPr>
      <w:bCs w:val="0"/>
      <w:snapToGrid/>
      <w:szCs w:val="24"/>
    </w:rPr>
  </w:style>
  <w:style w:type="paragraph" w:customStyle="1" w:styleId="2853">
    <w:name w:val="示例"/>
    <w:next w:val="6"/>
    <w:qFormat/>
    <w:uiPriority w:val="0"/>
    <w:pPr>
      <w:tabs>
        <w:tab w:val="left" w:pos="632"/>
        <w:tab w:val="left" w:pos="816"/>
      </w:tabs>
      <w:ind w:left="632" w:firstLine="419" w:firstLineChars="233"/>
      <w:jc w:val="both"/>
    </w:pPr>
    <w:rPr>
      <w:rFonts w:ascii="宋体" w:hAnsi="Times New Roman" w:eastAsia="宋体" w:cs="Times New Roman"/>
      <w:sz w:val="18"/>
      <w:lang w:val="en-US" w:eastAsia="zh-CN" w:bidi="ar-SA"/>
    </w:rPr>
  </w:style>
  <w:style w:type="paragraph" w:customStyle="1" w:styleId="2854">
    <w:name w:val="样式 标题 2节标题 1.11.1标题2b2h2l22nd levelTitre22Header 2标题2..."/>
    <w:basedOn w:val="2"/>
    <w:qFormat/>
    <w:uiPriority w:val="0"/>
    <w:pPr>
      <w:keepNext w:val="0"/>
      <w:keepLines w:val="0"/>
      <w:widowControl/>
      <w:tabs>
        <w:tab w:val="left" w:pos="6946"/>
      </w:tabs>
      <w:adjustRightInd w:val="0"/>
      <w:spacing w:beforeLines="50" w:afterLines="50" w:line="460" w:lineRule="exact"/>
      <w:jc w:val="left"/>
      <w:textAlignment w:val="baseline"/>
    </w:pPr>
    <w:rPr>
      <w:rFonts w:ascii="宋体" w:hAnsi="宋体" w:eastAsia="宋体" w:cs="Times New Roman"/>
      <w:snapToGrid w:val="0"/>
      <w:color w:val="000000"/>
      <w:kern w:val="0"/>
      <w:sz w:val="24"/>
      <w:szCs w:val="20"/>
    </w:rPr>
  </w:style>
  <w:style w:type="paragraph" w:customStyle="1" w:styleId="2855">
    <w:name w:val="样式 标题 4 + 宋体 行距: 1.5 倍行距"/>
    <w:basedOn w:val="6"/>
    <w:qFormat/>
    <w:uiPriority w:val="0"/>
    <w:pPr>
      <w:tabs>
        <w:tab w:val="left" w:pos="4320"/>
      </w:tabs>
      <w:adjustRightInd w:val="0"/>
      <w:snapToGrid w:val="0"/>
      <w:spacing w:beforeLines="50" w:afterLines="50" w:line="460" w:lineRule="exact"/>
    </w:pPr>
    <w:rPr>
      <w:rFonts w:ascii="Times New Roman" w:hAnsi="Times New Roman" w:eastAsia="宋体" w:cs="Times New Roman"/>
      <w:b w:val="0"/>
      <w:sz w:val="24"/>
    </w:rPr>
  </w:style>
  <w:style w:type="paragraph" w:customStyle="1" w:styleId="2856">
    <w:name w:val="样式 样式 正文01 + 首行缩进:  2 字符 + 首行缩进:  2 字符"/>
    <w:basedOn w:val="1"/>
    <w:qFormat/>
    <w:uiPriority w:val="0"/>
    <w:pPr>
      <w:spacing w:before="60" w:line="460" w:lineRule="exact"/>
      <w:ind w:firstLine="200" w:firstLineChars="200"/>
    </w:pPr>
    <w:rPr>
      <w:rFonts w:ascii="Times New Roman" w:hAnsi="Times New Roman" w:eastAsia="仿宋_GB2312" w:cs="宋体"/>
      <w:sz w:val="24"/>
      <w:szCs w:val="24"/>
    </w:rPr>
  </w:style>
  <w:style w:type="paragraph" w:customStyle="1" w:styleId="2857">
    <w:name w:val="封面日期"/>
    <w:basedOn w:val="1"/>
    <w:qFormat/>
    <w:uiPriority w:val="0"/>
    <w:pPr>
      <w:spacing w:line="400" w:lineRule="exact"/>
      <w:jc w:val="center"/>
    </w:pPr>
    <w:rPr>
      <w:rFonts w:ascii="Times New Roman" w:hAnsi="Times New Roman" w:eastAsia="仿宋_GB2312" w:cs="Times New Roman"/>
      <w:bCs/>
      <w:color w:val="000000"/>
      <w:sz w:val="24"/>
      <w:szCs w:val="20"/>
    </w:rPr>
  </w:style>
  <w:style w:type="paragraph" w:customStyle="1" w:styleId="2858">
    <w:name w:val="DEB0AA375AA448A5B00E3FF23BFBE12D"/>
    <w:qFormat/>
    <w:uiPriority w:val="0"/>
    <w:pPr>
      <w:spacing w:after="200" w:line="276" w:lineRule="auto"/>
    </w:pPr>
    <w:rPr>
      <w:rFonts w:ascii="Cambria" w:hAnsi="Cambria" w:eastAsia="宋体" w:cs="Times New Roman"/>
      <w:sz w:val="22"/>
      <w:szCs w:val="22"/>
      <w:lang w:val="en-US" w:eastAsia="en-US" w:bidi="ar-SA"/>
    </w:rPr>
  </w:style>
  <w:style w:type="paragraph" w:customStyle="1" w:styleId="2859">
    <w:name w:val="表体"/>
    <w:basedOn w:val="1"/>
    <w:qFormat/>
    <w:uiPriority w:val="0"/>
    <w:pPr>
      <w:widowControl/>
      <w:spacing w:before="40" w:after="40"/>
      <w:jc w:val="center"/>
    </w:pPr>
    <w:rPr>
      <w:rFonts w:ascii="宋体" w:hAnsi="宋体" w:eastAsia="宋体" w:cs="宋体"/>
      <w:kern w:val="0"/>
      <w:sz w:val="24"/>
      <w:szCs w:val="24"/>
    </w:rPr>
  </w:style>
  <w:style w:type="paragraph" w:customStyle="1" w:styleId="2860">
    <w:name w:val=":("/>
    <w:qFormat/>
    <w:uiPriority w:val="0"/>
    <w:pPr>
      <w:widowControl w:val="0"/>
      <w:adjustRightInd w:val="0"/>
      <w:spacing w:line="312" w:lineRule="atLeast"/>
      <w:jc w:val="both"/>
      <w:textAlignment w:val="baseline"/>
    </w:pPr>
    <w:rPr>
      <w:rFonts w:ascii="Times New Roman" w:hAnsi="Times New Roman" w:eastAsia="·s²Ó©úÅé" w:cs="Times New Roman"/>
      <w:sz w:val="21"/>
      <w:lang w:val="en-US" w:eastAsia="zh-CN" w:bidi="ar-SA"/>
    </w:rPr>
  </w:style>
  <w:style w:type="paragraph" w:customStyle="1" w:styleId="2861">
    <w:name w:val="表内容"/>
    <w:qFormat/>
    <w:uiPriority w:val="0"/>
    <w:pPr>
      <w:jc w:val="center"/>
    </w:pPr>
    <w:rPr>
      <w:rFonts w:ascii="Arial" w:hAnsi="Arial" w:eastAsia="宋体" w:cs="Arial"/>
      <w:sz w:val="24"/>
      <w:szCs w:val="24"/>
      <w:lang w:val="en-US" w:eastAsia="zh-CN" w:bidi="ar-SA"/>
    </w:rPr>
  </w:style>
  <w:style w:type="paragraph" w:customStyle="1" w:styleId="2862">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2863">
    <w:name w:val="Char31"/>
    <w:basedOn w:val="1"/>
    <w:qFormat/>
    <w:uiPriority w:val="0"/>
    <w:rPr>
      <w:rFonts w:ascii="Times New Roman" w:hAnsi="Times New Roman" w:eastAsia="宋体" w:cs="Times New Roman"/>
      <w:sz w:val="24"/>
      <w:szCs w:val="24"/>
    </w:rPr>
  </w:style>
  <w:style w:type="paragraph" w:customStyle="1" w:styleId="2864">
    <w:name w:val="Char Char1 Char Char Char Char"/>
    <w:basedOn w:val="1"/>
    <w:qFormat/>
    <w:uiPriority w:val="0"/>
    <w:rPr>
      <w:rFonts w:ascii="Times New Roman" w:hAnsi="Times New Roman" w:eastAsia="宋体" w:cs="Times New Roman"/>
      <w:szCs w:val="20"/>
    </w:rPr>
  </w:style>
  <w:style w:type="paragraph" w:customStyle="1" w:styleId="2865">
    <w:name w:val="样式 正文首行缩进 + Times New Roman Char"/>
    <w:basedOn w:val="86"/>
    <w:qFormat/>
    <w:uiPriority w:val="0"/>
    <w:pPr>
      <w:suppressAutoHyphens w:val="0"/>
      <w:snapToGrid w:val="0"/>
      <w:spacing w:line="300" w:lineRule="auto"/>
      <w:ind w:firstLine="200" w:firstLineChars="200"/>
    </w:pPr>
    <w:rPr>
      <w:sz w:val="24"/>
      <w:szCs w:val="24"/>
    </w:rPr>
  </w:style>
  <w:style w:type="paragraph" w:customStyle="1" w:styleId="2866">
    <w:name w:val="段标"/>
    <w:basedOn w:val="1"/>
    <w:qFormat/>
    <w:uiPriority w:val="0"/>
    <w:pPr>
      <w:adjustRightInd w:val="0"/>
      <w:spacing w:line="360" w:lineRule="auto"/>
      <w:ind w:firstLine="567"/>
      <w:jc w:val="left"/>
      <w:textAlignment w:val="baseline"/>
    </w:pPr>
    <w:rPr>
      <w:rFonts w:ascii="Times New Roman" w:hAnsi="Times New Roman" w:eastAsia="宋体" w:cs="Times New Roman"/>
      <w:kern w:val="0"/>
      <w:sz w:val="28"/>
      <w:szCs w:val="20"/>
    </w:rPr>
  </w:style>
  <w:style w:type="paragraph" w:customStyle="1" w:styleId="2867">
    <w:name w:val="xl9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868">
    <w:name w:val="样式 正文"/>
    <w:basedOn w:val="1"/>
    <w:qFormat/>
    <w:uiPriority w:val="0"/>
    <w:pPr>
      <w:spacing w:line="360" w:lineRule="auto"/>
      <w:ind w:firstLine="560" w:firstLineChars="200"/>
      <w:jc w:val="left"/>
    </w:pPr>
    <w:rPr>
      <w:rFonts w:ascii="Times New Roman" w:hAnsi="Times New Roman" w:eastAsia="宋体" w:cs="Times New Roman"/>
      <w:sz w:val="28"/>
      <w:szCs w:val="20"/>
    </w:rPr>
  </w:style>
  <w:style w:type="paragraph" w:customStyle="1" w:styleId="2869">
    <w:name w:val="Style8"/>
    <w:basedOn w:val="1"/>
    <w:qFormat/>
    <w:uiPriority w:val="0"/>
    <w:pPr>
      <w:adjustRightInd w:val="0"/>
      <w:jc w:val="right"/>
    </w:pPr>
    <w:rPr>
      <w:rFonts w:ascii="宋体" w:hAnsi="Calibri" w:eastAsia="宋体" w:cs="Times New Roman"/>
      <w:kern w:val="0"/>
      <w:sz w:val="24"/>
      <w:szCs w:val="24"/>
    </w:rPr>
  </w:style>
  <w:style w:type="paragraph" w:customStyle="1" w:styleId="2870">
    <w:name w:val="xl8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871">
    <w:name w:val="样式 样式 正文001 + 首行缩进:  2 字符 + 宋体"/>
    <w:basedOn w:val="1"/>
    <w:qFormat/>
    <w:uiPriority w:val="0"/>
    <w:pPr>
      <w:spacing w:line="500" w:lineRule="atLeast"/>
      <w:ind w:firstLine="480" w:firstLineChars="200"/>
    </w:pPr>
    <w:rPr>
      <w:rFonts w:ascii="宋体" w:hAnsi="宋体" w:eastAsia="宋体" w:cs="宋体"/>
      <w:sz w:val="24"/>
      <w:szCs w:val="20"/>
    </w:rPr>
  </w:style>
  <w:style w:type="paragraph" w:customStyle="1" w:styleId="2872">
    <w:name w:val="黄小林正文"/>
    <w:basedOn w:val="1"/>
    <w:qFormat/>
    <w:uiPriority w:val="0"/>
    <w:pPr>
      <w:ind w:firstLine="520" w:firstLineChars="200"/>
    </w:pPr>
    <w:rPr>
      <w:rFonts w:ascii="Times New Roman" w:hAnsi="Times New Roman" w:eastAsia="宋体" w:cs="Times New Roman"/>
      <w:sz w:val="28"/>
      <w:szCs w:val="20"/>
    </w:rPr>
  </w:style>
  <w:style w:type="paragraph" w:customStyle="1" w:styleId="2873">
    <w:name w:val="样式 正文01 + 首行缩进:  2 字符 行距: 固定值 24 磅"/>
    <w:basedOn w:val="119"/>
    <w:qFormat/>
    <w:uiPriority w:val="0"/>
    <w:pPr>
      <w:spacing w:line="480" w:lineRule="exact"/>
      <w:ind w:firstLine="480"/>
    </w:pPr>
    <w:rPr>
      <w:rFonts w:cs="宋体" w:asciiTheme="minorHAnsi" w:hAnsiTheme="minorHAnsi"/>
      <w:color w:val="000000"/>
      <w:kern w:val="2"/>
      <w:szCs w:val="18"/>
    </w:rPr>
  </w:style>
  <w:style w:type="paragraph" w:customStyle="1" w:styleId="2874">
    <w:name w:val="表名1"/>
    <w:basedOn w:val="1"/>
    <w:qFormat/>
    <w:uiPriority w:val="0"/>
    <w:pPr>
      <w:spacing w:before="60" w:line="360" w:lineRule="auto"/>
      <w:jc w:val="center"/>
    </w:pPr>
    <w:rPr>
      <w:rFonts w:ascii="Arial" w:hAnsi="Arial" w:eastAsia="宋体" w:cs="Times New Roman"/>
      <w:b/>
      <w:sz w:val="24"/>
      <w:szCs w:val="24"/>
    </w:rPr>
  </w:style>
  <w:style w:type="paragraph" w:customStyle="1" w:styleId="2875">
    <w:name w:val="首行缩进 Char Char Char"/>
    <w:basedOn w:val="1"/>
    <w:qFormat/>
    <w:uiPriority w:val="0"/>
    <w:pPr>
      <w:snapToGrid w:val="0"/>
      <w:spacing w:line="360" w:lineRule="auto"/>
      <w:ind w:firstLine="499"/>
    </w:pPr>
    <w:rPr>
      <w:rFonts w:ascii="宋体" w:hAnsi="Times New Roman" w:eastAsia="宋体" w:cs="Times New Roman"/>
      <w:sz w:val="24"/>
      <w:szCs w:val="20"/>
    </w:rPr>
  </w:style>
  <w:style w:type="paragraph" w:customStyle="1" w:styleId="2876">
    <w:name w:val="样式 正文首行缩进 + 首行缩进:  2 字符1"/>
    <w:basedOn w:val="86"/>
    <w:qFormat/>
    <w:uiPriority w:val="0"/>
    <w:pPr>
      <w:suppressAutoHyphens w:val="0"/>
      <w:topLinePunct w:val="0"/>
      <w:adjustRightInd/>
      <w:ind w:firstLine="480" w:firstLineChars="200"/>
      <w:textAlignment w:val="auto"/>
    </w:pPr>
    <w:rPr>
      <w:sz w:val="24"/>
      <w:szCs w:val="24"/>
    </w:rPr>
  </w:style>
  <w:style w:type="paragraph" w:customStyle="1" w:styleId="2877">
    <w:name w:val="样式 标题 2 + 首行缩进:  2 字符"/>
    <w:basedOn w:val="2"/>
    <w:qFormat/>
    <w:uiPriority w:val="0"/>
    <w:pPr>
      <w:spacing w:before="0" w:after="0" w:line="360" w:lineRule="auto"/>
    </w:pPr>
    <w:rPr>
      <w:rFonts w:ascii="Arial" w:hAnsi="Arial" w:eastAsia="宋体" w:cs="宋体"/>
      <w:sz w:val="28"/>
      <w:szCs w:val="20"/>
    </w:rPr>
  </w:style>
  <w:style w:type="paragraph" w:customStyle="1" w:styleId="2878">
    <w:name w:val="黄小林图"/>
    <w:basedOn w:val="2872"/>
    <w:next w:val="2872"/>
    <w:qFormat/>
    <w:uiPriority w:val="0"/>
    <w:pPr>
      <w:ind w:firstLine="0" w:firstLineChars="0"/>
      <w:jc w:val="center"/>
    </w:pPr>
  </w:style>
  <w:style w:type="paragraph" w:customStyle="1" w:styleId="2879">
    <w:name w:val="样式 标题3 +"/>
    <w:basedOn w:val="5"/>
    <w:qFormat/>
    <w:uiPriority w:val="0"/>
    <w:pPr>
      <w:keepNext w:val="0"/>
      <w:keepLines w:val="0"/>
      <w:snapToGrid w:val="0"/>
      <w:spacing w:before="0" w:line="440" w:lineRule="atLeast"/>
      <w:ind w:firstLine="567"/>
    </w:pPr>
    <w:rPr>
      <w:rFonts w:cs="宋体" w:eastAsiaTheme="minorEastAsia"/>
      <w:color w:val="000000"/>
      <w:kern w:val="0"/>
      <w:szCs w:val="20"/>
    </w:rPr>
  </w:style>
  <w:style w:type="paragraph" w:customStyle="1" w:styleId="2880">
    <w:name w:val="正文缩进首行缩进两字署名正文缩进 Char正文（首行缩进两字） Char正文顶格悬挂正文缩进1正文（首行缩进... ..."/>
    <w:basedOn w:val="2881"/>
    <w:qFormat/>
    <w:uiPriority w:val="0"/>
    <w:pPr>
      <w:tabs>
        <w:tab w:val="left" w:pos="360"/>
      </w:tabs>
    </w:pPr>
  </w:style>
  <w:style w:type="paragraph" w:customStyle="1" w:styleId="2881">
    <w:name w:val="样式 正文缩进首行缩进两字署名正文缩进 Char正文（首行缩进两字） Char正文顶格悬挂正文缩进1正文（首行缩进..."/>
    <w:basedOn w:val="21"/>
    <w:qFormat/>
    <w:uiPriority w:val="0"/>
    <w:pPr>
      <w:tabs>
        <w:tab w:val="left" w:pos="360"/>
      </w:tabs>
      <w:adjustRightInd w:val="0"/>
      <w:snapToGrid w:val="0"/>
      <w:spacing w:line="500" w:lineRule="exact"/>
      <w:ind w:firstLine="480" w:firstLineChars="200"/>
    </w:pPr>
    <w:rPr>
      <w:rFonts w:cs="宋体"/>
      <w:snapToGrid w:val="0"/>
      <w:kern w:val="0"/>
      <w:sz w:val="24"/>
    </w:rPr>
  </w:style>
  <w:style w:type="paragraph" w:customStyle="1" w:styleId="2882">
    <w:name w:val="样式 标题 3 + 段前: 0.5 行1"/>
    <w:basedOn w:val="5"/>
    <w:qFormat/>
    <w:uiPriority w:val="0"/>
    <w:pPr>
      <w:tabs>
        <w:tab w:val="left" w:pos="0"/>
        <w:tab w:val="left" w:pos="210"/>
        <w:tab w:val="left" w:pos="670"/>
        <w:tab w:val="left" w:pos="720"/>
        <w:tab w:val="left" w:pos="1196"/>
        <w:tab w:val="left" w:pos="1740"/>
      </w:tabs>
      <w:spacing w:beforeLines="50" w:after="156" w:line="240" w:lineRule="auto"/>
      <w:jc w:val="left"/>
    </w:pPr>
    <w:rPr>
      <w:rFonts w:cs="宋体"/>
      <w:bCs w:val="0"/>
      <w:szCs w:val="20"/>
    </w:rPr>
  </w:style>
  <w:style w:type="paragraph" w:customStyle="1" w:styleId="2883">
    <w:name w:val="样式 标题 4§1.1.1.1§1.1.1.1.H4Char + 黑色 首行缩进:  2 字符2"/>
    <w:basedOn w:val="6"/>
    <w:qFormat/>
    <w:uiPriority w:val="0"/>
    <w:pPr>
      <w:keepNext w:val="0"/>
      <w:keepLines w:val="0"/>
      <w:widowControl/>
      <w:adjustRightInd w:val="0"/>
      <w:snapToGrid w:val="0"/>
      <w:spacing w:before="0" w:after="0" w:line="300" w:lineRule="auto"/>
    </w:pPr>
    <w:rPr>
      <w:rFonts w:ascii="Times New Roman" w:hAnsi="Times New Roman" w:eastAsia="宋体" w:cs="宋体"/>
      <w:b w:val="0"/>
      <w:bCs w:val="0"/>
      <w:snapToGrid w:val="0"/>
      <w:color w:val="000000"/>
      <w:kern w:val="0"/>
      <w:sz w:val="24"/>
      <w:szCs w:val="20"/>
    </w:rPr>
  </w:style>
  <w:style w:type="paragraph" w:customStyle="1" w:styleId="2884">
    <w:name w:val="CM36"/>
    <w:basedOn w:val="144"/>
    <w:next w:val="144"/>
    <w:qFormat/>
    <w:uiPriority w:val="0"/>
    <w:pPr>
      <w:spacing w:after="118"/>
    </w:pPr>
    <w:rPr>
      <w:rFonts w:ascii="隶书" w:eastAsia="隶书"/>
      <w:color w:val="auto"/>
    </w:rPr>
  </w:style>
  <w:style w:type="paragraph" w:customStyle="1" w:styleId="2885">
    <w:name w:val="首页页眉样式"/>
    <w:basedOn w:val="57"/>
    <w:qFormat/>
    <w:uiPriority w:val="0"/>
    <w:pPr>
      <w:pBdr>
        <w:bottom w:val="none" w:color="auto" w:sz="0" w:space="0"/>
      </w:pBdr>
      <w:tabs>
        <w:tab w:val="clear" w:pos="4153"/>
        <w:tab w:val="clear" w:pos="8306"/>
      </w:tabs>
      <w:snapToGrid/>
      <w:spacing w:before="60" w:after="120"/>
    </w:pPr>
    <w:rPr>
      <w:rFonts w:asciiTheme="minorHAnsi" w:hAnsiTheme="minorHAnsi" w:cstheme="minorBidi"/>
      <w:color w:val="000000"/>
      <w:sz w:val="21"/>
      <w:szCs w:val="20"/>
    </w:rPr>
  </w:style>
  <w:style w:type="paragraph" w:customStyle="1" w:styleId="2886">
    <w:name w:val="正文 正文"/>
    <w:basedOn w:val="1"/>
    <w:qFormat/>
    <w:uiPriority w:val="0"/>
    <w:pPr>
      <w:spacing w:before="60" w:line="460" w:lineRule="exact"/>
      <w:ind w:firstLine="200" w:firstLineChars="200"/>
      <w:outlineLvl w:val="1"/>
    </w:pPr>
    <w:rPr>
      <w:rFonts w:ascii="宋体" w:hAnsi="Times New Roman" w:eastAsia="宋体" w:cs="Times New Roman"/>
      <w:sz w:val="24"/>
      <w:szCs w:val="24"/>
    </w:rPr>
  </w:style>
  <w:style w:type="paragraph" w:customStyle="1" w:styleId="2887">
    <w:name w:val="Char Char Char Char Char Char2 Char Char Char"/>
    <w:basedOn w:val="1"/>
    <w:qFormat/>
    <w:uiPriority w:val="0"/>
    <w:pPr>
      <w:tabs>
        <w:tab w:val="left" w:pos="1365"/>
      </w:tabs>
      <w:ind w:left="1365" w:hanging="720"/>
    </w:pPr>
    <w:rPr>
      <w:rFonts w:ascii="Times New Roman" w:hAnsi="Times New Roman" w:eastAsia="仿宋_GB2312" w:cs="Times New Roman"/>
      <w:sz w:val="24"/>
      <w:szCs w:val="32"/>
    </w:rPr>
  </w:style>
  <w:style w:type="paragraph" w:customStyle="1" w:styleId="2888">
    <w:name w:val="CM145"/>
    <w:basedOn w:val="144"/>
    <w:next w:val="144"/>
    <w:qFormat/>
    <w:uiPriority w:val="0"/>
    <w:pPr>
      <w:spacing w:after="67"/>
    </w:pPr>
    <w:rPr>
      <w:rFonts w:ascii="宋体"/>
      <w:color w:val="auto"/>
    </w:rPr>
  </w:style>
  <w:style w:type="paragraph" w:customStyle="1" w:styleId="2889">
    <w:name w:val="表格说明"/>
    <w:basedOn w:val="1"/>
    <w:next w:val="1"/>
    <w:qFormat/>
    <w:uiPriority w:val="0"/>
    <w:pPr>
      <w:adjustRightInd w:val="0"/>
      <w:snapToGrid w:val="0"/>
      <w:spacing w:before="120" w:after="120"/>
    </w:pPr>
    <w:rPr>
      <w:rFonts w:ascii="仿宋_GB2312" w:hAnsi="Times New Roman" w:eastAsia="仿宋_GB2312" w:cs="Times New Roman"/>
      <w:kern w:val="0"/>
      <w:sz w:val="24"/>
      <w:szCs w:val="28"/>
    </w:rPr>
  </w:style>
  <w:style w:type="paragraph" w:customStyle="1" w:styleId="2890">
    <w:name w:val="表中正文居中"/>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2891">
    <w:name w:val="xl8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18"/>
      <w:szCs w:val="18"/>
    </w:rPr>
  </w:style>
  <w:style w:type="paragraph" w:customStyle="1" w:styleId="2892">
    <w:name w:val="表格下注"/>
    <w:qFormat/>
    <w:uiPriority w:val="0"/>
    <w:pPr>
      <w:autoSpaceDE w:val="0"/>
      <w:autoSpaceDN w:val="0"/>
      <w:ind w:firstLine="200" w:firstLineChars="200"/>
      <w:jc w:val="both"/>
    </w:pPr>
    <w:rPr>
      <w:rFonts w:ascii="Times New Roman" w:hAnsi="Times New Roman" w:eastAsia="黑体" w:cs="Times New Roman"/>
      <w:sz w:val="21"/>
      <w:lang w:val="en-US" w:eastAsia="zh-CN" w:bidi="ar-SA"/>
    </w:rPr>
  </w:style>
  <w:style w:type="paragraph" w:customStyle="1" w:styleId="2893">
    <w:name w:val="批注框文本1"/>
    <w:basedOn w:val="1"/>
    <w:qFormat/>
    <w:uiPriority w:val="0"/>
    <w:pPr>
      <w:spacing w:line="288" w:lineRule="auto"/>
      <w:ind w:firstLine="482"/>
    </w:pPr>
    <w:rPr>
      <w:rFonts w:hint="eastAsia" w:ascii="Times New Roman" w:hAnsi="Times New Roman" w:eastAsia="宋体" w:cs="Times New Roman"/>
      <w:kern w:val="24"/>
      <w:sz w:val="18"/>
      <w:szCs w:val="20"/>
    </w:rPr>
  </w:style>
  <w:style w:type="paragraph" w:customStyle="1" w:styleId="2894">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18"/>
      <w:szCs w:val="18"/>
    </w:rPr>
  </w:style>
  <w:style w:type="paragraph" w:customStyle="1" w:styleId="2895">
    <w:name w:val="样式 样式 3级标题 + 段前: 3 磅 + Arial"/>
    <w:basedOn w:val="1"/>
    <w:qFormat/>
    <w:uiPriority w:val="0"/>
    <w:pPr>
      <w:spacing w:before="60" w:line="460" w:lineRule="exact"/>
      <w:outlineLvl w:val="2"/>
    </w:pPr>
    <w:rPr>
      <w:rFonts w:ascii="Times New Roman" w:hAnsi="Times New Roman" w:eastAsia="宋体" w:cs="Times New Roman"/>
      <w:b/>
      <w:bCs/>
      <w:sz w:val="24"/>
      <w:szCs w:val="20"/>
    </w:rPr>
  </w:style>
  <w:style w:type="paragraph" w:customStyle="1" w:styleId="2896">
    <w:name w:val="样式 标题 22nd levelh22Header 2H2l2Titre2Head 2节标题节HD22n...1"/>
    <w:basedOn w:val="2"/>
    <w:qFormat/>
    <w:uiPriority w:val="0"/>
    <w:pPr>
      <w:tabs>
        <w:tab w:val="left" w:pos="6946"/>
      </w:tabs>
      <w:adjustRightInd w:val="0"/>
      <w:snapToGrid w:val="0"/>
      <w:spacing w:beforeLines="20" w:afterLines="20" w:line="240" w:lineRule="auto"/>
      <w:jc w:val="left"/>
    </w:pPr>
    <w:rPr>
      <w:rFonts w:ascii="Arial Unicode MS" w:hAnsi="Arial Unicode MS" w:eastAsia="黑体" w:cs="宋体"/>
      <w:color w:val="000000"/>
      <w:kern w:val="0"/>
      <w:sz w:val="28"/>
      <w:szCs w:val="20"/>
    </w:rPr>
  </w:style>
  <w:style w:type="paragraph" w:customStyle="1" w:styleId="2897">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paragraph" w:customStyle="1" w:styleId="2898">
    <w:name w:val="样式 宋体 黑色"/>
    <w:basedOn w:val="1"/>
    <w:qFormat/>
    <w:uiPriority w:val="0"/>
    <w:rPr>
      <w:rFonts w:ascii="宋体" w:hAnsi="宋体" w:eastAsia="宋体" w:cs="宋体"/>
      <w:color w:val="000000"/>
      <w:szCs w:val="20"/>
    </w:rPr>
  </w:style>
  <w:style w:type="paragraph" w:customStyle="1" w:styleId="2899">
    <w:name w:val="风险正文"/>
    <w:basedOn w:val="119"/>
    <w:qFormat/>
    <w:uiPriority w:val="0"/>
    <w:pPr>
      <w:spacing w:line="540" w:lineRule="exact"/>
    </w:pPr>
    <w:rPr>
      <w:rFonts w:eastAsia="仿宋_GB2312" w:asciiTheme="minorHAnsi" w:hAnsiTheme="minorHAnsi" w:cstheme="minorBidi"/>
      <w:color w:val="000000"/>
      <w:kern w:val="2"/>
      <w:sz w:val="28"/>
      <w:szCs w:val="18"/>
    </w:rPr>
  </w:style>
  <w:style w:type="paragraph" w:customStyle="1" w:styleId="290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2901">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2902">
    <w:name w:val="程序"/>
    <w:basedOn w:val="1"/>
    <w:qFormat/>
    <w:uiPriority w:val="0"/>
    <w:pPr>
      <w:autoSpaceDE w:val="0"/>
      <w:autoSpaceDN w:val="0"/>
      <w:adjustRightInd w:val="0"/>
      <w:spacing w:line="240" w:lineRule="atLeast"/>
      <w:ind w:firstLine="567"/>
      <w:textAlignment w:val="baseline"/>
    </w:pPr>
    <w:rPr>
      <w:rFonts w:ascii="Courier New" w:hAnsi="Courier New" w:eastAsia="宋体" w:cs="Times New Roman"/>
      <w:kern w:val="0"/>
      <w:sz w:val="24"/>
      <w:szCs w:val="20"/>
    </w:rPr>
  </w:style>
  <w:style w:type="paragraph" w:customStyle="1" w:styleId="2903">
    <w:name w:val="refurl1"/>
    <w:basedOn w:val="1"/>
    <w:qFormat/>
    <w:uiPriority w:val="0"/>
    <w:pPr>
      <w:widowControl/>
      <w:spacing w:before="100" w:beforeAutospacing="1" w:after="100" w:afterAutospacing="1"/>
      <w:ind w:left="67"/>
      <w:jc w:val="left"/>
    </w:pPr>
    <w:rPr>
      <w:rFonts w:ascii="宋体" w:hAnsi="宋体" w:eastAsia="宋体" w:cs="宋体"/>
      <w:kern w:val="0"/>
      <w:sz w:val="24"/>
      <w:szCs w:val="24"/>
    </w:rPr>
  </w:style>
  <w:style w:type="paragraph" w:customStyle="1" w:styleId="2904">
    <w:name w:val="明显引用1"/>
    <w:basedOn w:val="1"/>
    <w:next w:val="1"/>
    <w:qFormat/>
    <w:uiPriority w:val="0"/>
    <w:pPr>
      <w:widowControl/>
      <w:ind w:left="720" w:right="720"/>
      <w:jc w:val="left"/>
    </w:pPr>
    <w:rPr>
      <w:rFonts w:ascii="Calibri" w:hAnsi="Calibri" w:eastAsia="宋体" w:cs="Times New Roman"/>
      <w:b/>
      <w:i/>
      <w:kern w:val="0"/>
      <w:sz w:val="24"/>
      <w:szCs w:val="20"/>
      <w:lang w:eastAsia="en-US" w:bidi="en-US"/>
    </w:rPr>
  </w:style>
  <w:style w:type="paragraph" w:customStyle="1" w:styleId="2905">
    <w:name w:val="样式 标题 3 + 黑体 四号 非加粗"/>
    <w:basedOn w:val="5"/>
    <w:qFormat/>
    <w:uiPriority w:val="0"/>
    <w:pPr>
      <w:spacing w:before="260" w:after="260" w:line="416" w:lineRule="auto"/>
      <w:jc w:val="center"/>
    </w:pPr>
    <w:rPr>
      <w:rFonts w:ascii="黑体" w:hAnsi="宋体" w:eastAsia="黑体"/>
      <w:b w:val="0"/>
      <w:bCs w:val="0"/>
      <w:color w:val="000000"/>
      <w:sz w:val="30"/>
      <w:szCs w:val="30"/>
    </w:rPr>
  </w:style>
  <w:style w:type="paragraph" w:customStyle="1" w:styleId="2906">
    <w:name w:val="正文（海诚）"/>
    <w:basedOn w:val="1"/>
    <w:qFormat/>
    <w:uiPriority w:val="0"/>
    <w:pPr>
      <w:spacing w:line="520" w:lineRule="exact"/>
      <w:ind w:firstLine="560" w:firstLineChars="200"/>
    </w:pPr>
    <w:rPr>
      <w:rFonts w:ascii="Times New Roman" w:hAnsi="Times New Roman" w:eastAsia="仿宋_GB2312" w:cs="Times New Roman"/>
      <w:sz w:val="28"/>
      <w:szCs w:val="20"/>
    </w:rPr>
  </w:style>
  <w:style w:type="paragraph" w:customStyle="1" w:styleId="2907">
    <w:name w:val="Char48"/>
    <w:basedOn w:val="1"/>
    <w:qFormat/>
    <w:uiPriority w:val="0"/>
    <w:rPr>
      <w:rFonts w:ascii="Times New Roman" w:hAnsi="Times New Roman" w:eastAsia="宋体" w:cs="Times New Roman"/>
      <w:bCs/>
      <w:color w:val="000000"/>
      <w:sz w:val="24"/>
      <w:szCs w:val="21"/>
    </w:rPr>
  </w:style>
  <w:style w:type="paragraph" w:customStyle="1" w:styleId="2908">
    <w:name w:val="样式 标题 3China3?? 3 CharCharH3(C+F3)条标题1.1.1白鹤滩标题 3l3CTl..."/>
    <w:basedOn w:val="5"/>
    <w:qFormat/>
    <w:uiPriority w:val="0"/>
    <w:pPr>
      <w:spacing w:before="0" w:line="360" w:lineRule="auto"/>
    </w:pPr>
    <w:rPr>
      <w:rFonts w:eastAsia="黑体" w:cs="宋体"/>
      <w:b w:val="0"/>
      <w:bCs w:val="0"/>
      <w:sz w:val="28"/>
      <w:szCs w:val="20"/>
    </w:rPr>
  </w:style>
  <w:style w:type="paragraph" w:customStyle="1" w:styleId="2909">
    <w:name w:val="表格下方正文-2"/>
    <w:basedOn w:val="1"/>
    <w:qFormat/>
    <w:uiPriority w:val="0"/>
    <w:pPr>
      <w:spacing w:beforeLines="150" w:line="460" w:lineRule="exact"/>
      <w:ind w:firstLine="200" w:firstLineChars="200"/>
    </w:pPr>
    <w:rPr>
      <w:rFonts w:ascii="Times New Roman" w:hAnsi="Times New Roman" w:eastAsia="宋体" w:cs="Times New Roman"/>
      <w:kern w:val="0"/>
      <w:sz w:val="24"/>
      <w:szCs w:val="24"/>
    </w:rPr>
  </w:style>
  <w:style w:type="paragraph" w:customStyle="1" w:styleId="2910">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2911">
    <w:name w:val="表问"/>
    <w:basedOn w:val="1"/>
    <w:qFormat/>
    <w:uiPriority w:val="0"/>
    <w:pPr>
      <w:spacing w:line="240" w:lineRule="atLeast"/>
      <w:jc w:val="center"/>
    </w:pPr>
    <w:rPr>
      <w:rFonts w:ascii="Times New Roman" w:hAnsi="Times New Roman" w:eastAsia="宋体" w:cs="Times New Roman"/>
      <w:szCs w:val="28"/>
    </w:rPr>
  </w:style>
  <w:style w:type="paragraph" w:customStyle="1" w:styleId="2912">
    <w:name w:val="正文首行缩进 211"/>
    <w:basedOn w:val="1"/>
    <w:qFormat/>
    <w:uiPriority w:val="0"/>
    <w:pPr>
      <w:spacing w:line="360" w:lineRule="auto"/>
      <w:ind w:firstLine="200" w:firstLineChars="200"/>
    </w:pPr>
    <w:rPr>
      <w:rFonts w:ascii="Times New Roman" w:hAnsi="Times New Roman" w:eastAsia="宋体" w:cs="仿宋_GB2312"/>
      <w:bCs/>
      <w:sz w:val="24"/>
      <w:szCs w:val="24"/>
    </w:rPr>
  </w:style>
  <w:style w:type="paragraph" w:customStyle="1" w:styleId="2913">
    <w:name w:val="首缩"/>
    <w:basedOn w:val="1"/>
    <w:qFormat/>
    <w:uiPriority w:val="0"/>
    <w:pPr>
      <w:adjustRightInd w:val="0"/>
      <w:snapToGrid w:val="0"/>
      <w:spacing w:line="500" w:lineRule="exact"/>
      <w:ind w:firstLine="200" w:firstLineChars="200"/>
    </w:pPr>
    <w:rPr>
      <w:rFonts w:ascii="Times New Roman" w:hAnsi="Times New Roman" w:eastAsia="仿宋_GB2312" w:cs="Times New Roman"/>
      <w:bCs/>
      <w:snapToGrid w:val="0"/>
      <w:color w:val="000000"/>
      <w:kern w:val="0"/>
      <w:sz w:val="28"/>
      <w:szCs w:val="20"/>
    </w:rPr>
  </w:style>
  <w:style w:type="paragraph" w:customStyle="1" w:styleId="2914">
    <w:name w:val="CM10"/>
    <w:basedOn w:val="144"/>
    <w:next w:val="144"/>
    <w:qFormat/>
    <w:uiPriority w:val="0"/>
    <w:pPr>
      <w:spacing w:line="438" w:lineRule="atLeast"/>
    </w:pPr>
    <w:rPr>
      <w:rFonts w:ascii="宋体" w:hAnsi="Calibri"/>
      <w:color w:val="auto"/>
    </w:rPr>
  </w:style>
  <w:style w:type="paragraph" w:customStyle="1" w:styleId="2915">
    <w:name w:val="表格式"/>
    <w:basedOn w:val="66"/>
    <w:qFormat/>
    <w:uiPriority w:val="0"/>
    <w:pPr>
      <w:spacing w:before="60" w:after="100" w:line="320" w:lineRule="exact"/>
    </w:pPr>
    <w:rPr>
      <w:rFonts w:ascii="宋体" w:hAnsi="Brush Script MT" w:eastAsia="宋体"/>
      <w:szCs w:val="20"/>
    </w:rPr>
  </w:style>
  <w:style w:type="paragraph" w:customStyle="1" w:styleId="2916">
    <w:name w:val="样式 宋体 首行缩进:  0.99 厘米 行距: 1.5 倍行距"/>
    <w:basedOn w:val="1"/>
    <w:qFormat/>
    <w:uiPriority w:val="0"/>
    <w:pPr>
      <w:spacing w:line="360" w:lineRule="auto"/>
      <w:ind w:firstLine="561"/>
    </w:pPr>
    <w:rPr>
      <w:rFonts w:ascii="Times New Roman" w:hAnsi="Times New Roman" w:eastAsia="宋体" w:cs="宋体"/>
      <w:sz w:val="28"/>
      <w:szCs w:val="20"/>
    </w:rPr>
  </w:style>
  <w:style w:type="paragraph" w:customStyle="1" w:styleId="2917">
    <w:name w:val="样式 宋体 居中"/>
    <w:basedOn w:val="1"/>
    <w:qFormat/>
    <w:uiPriority w:val="0"/>
    <w:pPr>
      <w:adjustRightInd w:val="0"/>
      <w:snapToGrid w:val="0"/>
      <w:jc w:val="center"/>
    </w:pPr>
    <w:rPr>
      <w:rFonts w:ascii="宋体" w:hAnsi="宋体" w:eastAsia="宋体" w:cs="Times New Roman"/>
      <w:bCs/>
      <w:color w:val="000000"/>
      <w:szCs w:val="20"/>
    </w:rPr>
  </w:style>
  <w:style w:type="paragraph" w:customStyle="1" w:styleId="2918">
    <w:name w:val="图表"/>
    <w:basedOn w:val="1985"/>
    <w:qFormat/>
    <w:uiPriority w:val="0"/>
    <w:pPr>
      <w:spacing w:line="300" w:lineRule="exact"/>
    </w:pPr>
    <w:rPr>
      <w:rFonts w:ascii="宋体" w:eastAsia="宋体"/>
      <w:sz w:val="21"/>
      <w:szCs w:val="21"/>
    </w:rPr>
  </w:style>
  <w:style w:type="paragraph" w:customStyle="1" w:styleId="2919">
    <w:name w:val="样式 图表 + 宋体"/>
    <w:basedOn w:val="2918"/>
    <w:qFormat/>
    <w:uiPriority w:val="0"/>
    <w:pPr>
      <w:widowControl w:val="0"/>
      <w:autoSpaceDE/>
      <w:autoSpaceDN/>
      <w:spacing w:afterLines="0" w:line="240" w:lineRule="auto"/>
    </w:pPr>
    <w:rPr>
      <w:rFonts w:ascii="Times New Roman" w:hAnsi="Times New Roman" w:cs="Times New Roman"/>
      <w:spacing w:val="-14"/>
      <w:kern w:val="2"/>
    </w:rPr>
  </w:style>
  <w:style w:type="paragraph" w:customStyle="1" w:styleId="2920">
    <w:name w:val="Style6"/>
    <w:basedOn w:val="1"/>
    <w:qFormat/>
    <w:uiPriority w:val="0"/>
    <w:pPr>
      <w:adjustRightInd w:val="0"/>
      <w:spacing w:line="187" w:lineRule="exact"/>
      <w:jc w:val="left"/>
    </w:pPr>
    <w:rPr>
      <w:rFonts w:ascii="宋体" w:hAnsi="Calibri" w:eastAsia="宋体" w:cs="Times New Roman"/>
      <w:kern w:val="0"/>
      <w:sz w:val="24"/>
      <w:szCs w:val="24"/>
    </w:rPr>
  </w:style>
  <w:style w:type="paragraph" w:customStyle="1" w:styleId="2921">
    <w:name w:val="Char Char Char Char Char Char Char1 Char Char Char Char"/>
    <w:basedOn w:val="1"/>
    <w:qFormat/>
    <w:uiPriority w:val="0"/>
    <w:pPr>
      <w:tabs>
        <w:tab w:val="left" w:pos="432"/>
      </w:tabs>
      <w:ind w:left="432" w:hanging="432"/>
    </w:pPr>
    <w:rPr>
      <w:rFonts w:ascii="Tahoma" w:hAnsi="Tahoma" w:eastAsia="宋体" w:cs="Times New Roman"/>
      <w:bCs/>
      <w:color w:val="000000"/>
      <w:sz w:val="24"/>
      <w:szCs w:val="20"/>
    </w:rPr>
  </w:style>
  <w:style w:type="paragraph" w:customStyle="1" w:styleId="2922">
    <w:name w:val="样式 一级标题 + (西文) Times New Roman (中文) 仿宋_GB2312"/>
    <w:basedOn w:val="166"/>
    <w:qFormat/>
    <w:uiPriority w:val="0"/>
    <w:pPr>
      <w:adjustRightInd/>
      <w:snapToGrid/>
      <w:jc w:val="both"/>
    </w:pPr>
    <w:rPr>
      <w:rFonts w:ascii="Times New Roman" w:hAnsi="Times New Roman" w:eastAsia="仿宋_GB2312" w:cs="Arial"/>
      <w:bCs/>
      <w:snapToGrid/>
      <w:color w:val="auto"/>
      <w:kern w:val="2"/>
      <w:sz w:val="30"/>
      <w:szCs w:val="32"/>
    </w:rPr>
  </w:style>
  <w:style w:type="paragraph" w:customStyle="1" w:styleId="2923">
    <w:name w:val="(a正文"/>
    <w:basedOn w:val="1"/>
    <w:qFormat/>
    <w:uiPriority w:val="0"/>
    <w:pPr>
      <w:spacing w:line="440" w:lineRule="exact"/>
      <w:ind w:firstLine="200" w:firstLineChars="200"/>
    </w:pPr>
    <w:rPr>
      <w:rFonts w:ascii="Times New Roman" w:hAnsi="Times New Roman" w:eastAsia="仿宋_GB2312" w:cs="Times New Roman"/>
      <w:color w:val="000000"/>
      <w:sz w:val="24"/>
      <w:szCs w:val="24"/>
    </w:rPr>
  </w:style>
  <w:style w:type="paragraph" w:customStyle="1" w:styleId="2924">
    <w:name w:val="±êÌâ 3"/>
    <w:basedOn w:val="2085"/>
    <w:next w:val="2639"/>
    <w:qFormat/>
    <w:uiPriority w:val="0"/>
    <w:pPr>
      <w:keepNext/>
      <w:widowControl w:val="0"/>
      <w:spacing w:line="240" w:lineRule="auto"/>
      <w:ind w:left="0" w:right="0" w:firstLine="0"/>
      <w:jc w:val="center"/>
    </w:pPr>
    <w:rPr>
      <w:rFonts w:ascii="Times New Roman"/>
      <w:kern w:val="2"/>
      <w:sz w:val="28"/>
      <w:lang w:val="en-US"/>
    </w:rPr>
  </w:style>
  <w:style w:type="paragraph" w:customStyle="1" w:styleId="2925">
    <w:name w:val="et37"/>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926">
    <w:name w:val="4 Char"/>
    <w:basedOn w:val="1"/>
    <w:qFormat/>
    <w:uiPriority w:val="0"/>
    <w:pPr>
      <w:spacing w:line="360" w:lineRule="auto"/>
      <w:ind w:firstLine="200" w:firstLineChars="200"/>
    </w:pPr>
    <w:rPr>
      <w:rFonts w:ascii="宋体" w:hAnsi="宋体" w:eastAsia="宋体" w:cs="宋体"/>
      <w:bCs/>
      <w:color w:val="000000"/>
      <w:sz w:val="24"/>
      <w:szCs w:val="21"/>
    </w:rPr>
  </w:style>
  <w:style w:type="paragraph" w:customStyle="1" w:styleId="2927">
    <w:name w:val="正文4"/>
    <w:basedOn w:val="1"/>
    <w:qFormat/>
    <w:uiPriority w:val="0"/>
    <w:pPr>
      <w:widowControl/>
      <w:spacing w:before="60" w:line="460" w:lineRule="exact"/>
      <w:ind w:firstLine="200" w:firstLineChars="200"/>
    </w:pPr>
    <w:rPr>
      <w:rFonts w:ascii="Times New Roman" w:hAnsi="Times New Roman" w:eastAsia="宋体" w:cs="宋体"/>
      <w:kern w:val="0"/>
      <w:sz w:val="24"/>
      <w:szCs w:val="24"/>
    </w:rPr>
  </w:style>
  <w:style w:type="paragraph" w:customStyle="1" w:styleId="2928">
    <w:name w:val="样式 正文缩进正文（首行缩进两字） + 宋体 行距: 1.5 倍行距"/>
    <w:basedOn w:val="21"/>
    <w:qFormat/>
    <w:uiPriority w:val="0"/>
    <w:pPr>
      <w:adjustRightInd w:val="0"/>
      <w:spacing w:line="300" w:lineRule="auto"/>
      <w:ind w:firstLine="482"/>
      <w:jc w:val="left"/>
      <w:textAlignment w:val="baseline"/>
    </w:pPr>
    <w:rPr>
      <w:rFonts w:ascii="宋体" w:hAnsi="宋体"/>
      <w:sz w:val="24"/>
    </w:rPr>
  </w:style>
  <w:style w:type="paragraph" w:customStyle="1" w:styleId="2929">
    <w:name w:val="CM28"/>
    <w:basedOn w:val="144"/>
    <w:next w:val="144"/>
    <w:qFormat/>
    <w:uiPriority w:val="0"/>
    <w:pPr>
      <w:spacing w:line="438" w:lineRule="atLeast"/>
    </w:pPr>
    <w:rPr>
      <w:rFonts w:ascii="宋体" w:hAnsi="Calibri"/>
      <w:color w:val="auto"/>
    </w:rPr>
  </w:style>
  <w:style w:type="paragraph" w:customStyle="1" w:styleId="2930">
    <w:name w:val="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2931">
    <w:name w:val="Char Char Char2 Char Char Char Char Char Char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2932">
    <w:name w:val="d 编号"/>
    <w:basedOn w:val="1"/>
    <w:qFormat/>
    <w:uiPriority w:val="0"/>
    <w:pPr>
      <w:tabs>
        <w:tab w:val="left" w:pos="1050"/>
      </w:tabs>
      <w:spacing w:line="360" w:lineRule="auto"/>
      <w:ind w:left="1050" w:hanging="510"/>
    </w:pPr>
    <w:rPr>
      <w:rFonts w:ascii="Times New Roman" w:hAnsi="Times New Roman" w:eastAsia="宋体" w:cs="Times New Roman"/>
      <w:snapToGrid w:val="0"/>
      <w:kern w:val="0"/>
      <w:sz w:val="24"/>
      <w:szCs w:val="24"/>
    </w:rPr>
  </w:style>
  <w:style w:type="paragraph" w:customStyle="1" w:styleId="2933">
    <w:name w:val="王秀中"/>
    <w:basedOn w:val="1"/>
    <w:qFormat/>
    <w:uiPriority w:val="0"/>
    <w:pPr>
      <w:autoSpaceDE w:val="0"/>
      <w:autoSpaceDN w:val="0"/>
      <w:adjustRightInd w:val="0"/>
      <w:snapToGrid w:val="0"/>
      <w:spacing w:line="312" w:lineRule="auto"/>
      <w:ind w:firstLine="567"/>
    </w:pPr>
    <w:rPr>
      <w:rFonts w:ascii="Times New Roman" w:hAnsi="Times New Roman" w:eastAsia="宋体" w:cs="Times New Roman"/>
      <w:kern w:val="0"/>
      <w:sz w:val="28"/>
      <w:szCs w:val="20"/>
    </w:rPr>
  </w:style>
  <w:style w:type="paragraph" w:customStyle="1" w:styleId="2934">
    <w:name w:val="标题-3"/>
    <w:basedOn w:val="5"/>
    <w:qFormat/>
    <w:uiPriority w:val="0"/>
    <w:pPr>
      <w:snapToGrid w:val="0"/>
      <w:spacing w:before="0" w:line="360" w:lineRule="auto"/>
    </w:pPr>
    <w:rPr>
      <w:rFonts w:ascii="宋体" w:hAnsi="宋体"/>
      <w:kern w:val="0"/>
    </w:rPr>
  </w:style>
  <w:style w:type="paragraph" w:customStyle="1" w:styleId="2935">
    <w:name w:val="p19"/>
    <w:basedOn w:val="1"/>
    <w:qFormat/>
    <w:uiPriority w:val="0"/>
    <w:pPr>
      <w:widowControl/>
      <w:snapToGrid w:val="0"/>
      <w:ind w:firstLine="567"/>
      <w:textAlignment w:val="baseline"/>
    </w:pPr>
    <w:rPr>
      <w:rFonts w:ascii="Times New Roman" w:hAnsi="Times New Roman" w:eastAsia="宋体" w:cs="Times New Roman"/>
      <w:kern w:val="0"/>
      <w:sz w:val="28"/>
      <w:szCs w:val="28"/>
    </w:rPr>
  </w:style>
  <w:style w:type="paragraph" w:customStyle="1" w:styleId="2936">
    <w:name w:val="正文03"/>
    <w:basedOn w:val="2937"/>
    <w:qFormat/>
    <w:uiPriority w:val="0"/>
    <w:pPr>
      <w:spacing w:before="60"/>
      <w:ind w:firstLine="0" w:firstLineChars="0"/>
    </w:pPr>
    <w:rPr>
      <w:szCs w:val="18"/>
    </w:rPr>
  </w:style>
  <w:style w:type="paragraph" w:customStyle="1" w:styleId="2937">
    <w:name w:val="正文02"/>
    <w:basedOn w:val="249"/>
    <w:qFormat/>
    <w:uiPriority w:val="0"/>
    <w:pPr>
      <w:spacing w:before="300"/>
      <w:ind w:firstLine="200" w:firstLineChars="200"/>
      <w:jc w:val="both"/>
    </w:pPr>
    <w:rPr>
      <w:szCs w:val="20"/>
    </w:rPr>
  </w:style>
  <w:style w:type="paragraph" w:customStyle="1" w:styleId="2938">
    <w:name w:val="样式 标题 3 + 段前: 0.5 行 段后: 0.5 行"/>
    <w:basedOn w:val="5"/>
    <w:qFormat/>
    <w:uiPriority w:val="0"/>
    <w:pPr>
      <w:spacing w:beforeLines="50" w:afterLines="50" w:line="415" w:lineRule="auto"/>
    </w:pPr>
    <w:rPr>
      <w:rFonts w:ascii="宋体"/>
      <w:kern w:val="0"/>
      <w:lang w:val="en-GB" w:eastAsia="en-GB"/>
    </w:rPr>
  </w:style>
  <w:style w:type="paragraph" w:customStyle="1" w:styleId="2939">
    <w:name w:val="Char Char Char3"/>
    <w:basedOn w:val="1"/>
    <w:qFormat/>
    <w:uiPriority w:val="0"/>
    <w:rPr>
      <w:rFonts w:ascii="Times New Roman" w:hAnsi="Times New Roman" w:eastAsia="宋体" w:cs="Times New Roman"/>
      <w:szCs w:val="24"/>
    </w:rPr>
  </w:style>
  <w:style w:type="paragraph" w:customStyle="1" w:styleId="2940">
    <w:name w:val="shu 表题"/>
    <w:basedOn w:val="1"/>
    <w:qFormat/>
    <w:uiPriority w:val="0"/>
    <w:pPr>
      <w:autoSpaceDE w:val="0"/>
      <w:autoSpaceDN w:val="0"/>
      <w:adjustRightInd w:val="0"/>
      <w:jc w:val="center"/>
    </w:pPr>
    <w:rPr>
      <w:rFonts w:ascii="Times" w:hAnsi="Times" w:eastAsia="宋体" w:cs="Times New Roman"/>
      <w:b/>
      <w:spacing w:val="20"/>
      <w:kern w:val="0"/>
      <w:sz w:val="24"/>
      <w:szCs w:val="23"/>
    </w:rPr>
  </w:style>
  <w:style w:type="paragraph" w:customStyle="1" w:styleId="2941">
    <w:name w:val="样式 LNG－标题1 + 居中 段前: 0.5 行 段后: 0.5 行"/>
    <w:basedOn w:val="2090"/>
    <w:qFormat/>
    <w:uiPriority w:val="0"/>
    <w:pPr>
      <w:tabs>
        <w:tab w:val="left" w:pos="360"/>
        <w:tab w:val="left" w:pos="425"/>
      </w:tabs>
      <w:spacing w:before="156" w:after="156"/>
      <w:ind w:left="425" w:hanging="425"/>
      <w:jc w:val="center"/>
    </w:pPr>
    <w:rPr>
      <w:bCs/>
      <w:szCs w:val="20"/>
    </w:rPr>
  </w:style>
  <w:style w:type="paragraph" w:customStyle="1" w:styleId="2942">
    <w:name w:val="冯正文"/>
    <w:basedOn w:val="1"/>
    <w:qFormat/>
    <w:uiPriority w:val="0"/>
    <w:pPr>
      <w:spacing w:beforeLines="25" w:afterLines="25" w:line="400" w:lineRule="exact"/>
      <w:ind w:firstLine="200" w:firstLineChars="200"/>
    </w:pPr>
    <w:rPr>
      <w:rFonts w:ascii="Times New Roman" w:hAnsi="Times New Roman" w:eastAsia="宋体" w:cs="宋体"/>
      <w:sz w:val="24"/>
      <w:szCs w:val="20"/>
    </w:rPr>
  </w:style>
  <w:style w:type="paragraph" w:customStyle="1" w:styleId="2943">
    <w:name w:val="表格-单倍行距"/>
    <w:next w:val="1"/>
    <w:qFormat/>
    <w:uiPriority w:val="0"/>
    <w:pPr>
      <w:widowControl w:val="0"/>
      <w:adjustRightInd w:val="0"/>
      <w:snapToGrid w:val="0"/>
      <w:jc w:val="center"/>
    </w:pPr>
    <w:rPr>
      <w:rFonts w:ascii="Times New Roman" w:hAnsi="Times New Roman" w:eastAsia="宋体" w:cs="Times New Roman"/>
      <w:sz w:val="21"/>
      <w:szCs w:val="21"/>
      <w:lang w:val="en-US" w:eastAsia="zh-CN" w:bidi="ar-SA"/>
    </w:rPr>
  </w:style>
  <w:style w:type="paragraph" w:customStyle="1" w:styleId="2944">
    <w:name w:val="样式 标题 2节标题 1.1第一章 标题 2Heading 2 HiddenHeading 2 CCBSheading..."/>
    <w:basedOn w:val="2"/>
    <w:qFormat/>
    <w:uiPriority w:val="0"/>
    <w:pPr>
      <w:autoSpaceDE w:val="0"/>
      <w:autoSpaceDN w:val="0"/>
      <w:adjustRightInd w:val="0"/>
      <w:spacing w:before="140" w:after="70" w:line="240" w:lineRule="auto"/>
      <w:jc w:val="center"/>
    </w:pPr>
    <w:rPr>
      <w:rFonts w:ascii="Times New Roman" w:hAnsi="Times New Roman" w:eastAsia="宋体" w:cs="宋体"/>
      <w:kern w:val="0"/>
      <w:szCs w:val="20"/>
    </w:rPr>
  </w:style>
  <w:style w:type="paragraph" w:customStyle="1" w:styleId="2945">
    <w:name w:val="样式 样式 正文001 + 首行缩进:  2 字符 + 黑色"/>
    <w:basedOn w:val="937"/>
    <w:qFormat/>
    <w:uiPriority w:val="0"/>
    <w:pPr>
      <w:ind w:firstLine="480"/>
    </w:pPr>
    <w:rPr>
      <w:rFonts w:cs="宋体"/>
      <w:color w:val="000000"/>
      <w:szCs w:val="20"/>
    </w:rPr>
  </w:style>
  <w:style w:type="paragraph" w:customStyle="1" w:styleId="2946">
    <w:name w:val="引用文章"/>
    <w:basedOn w:val="1"/>
    <w:qFormat/>
    <w:uiPriority w:val="0"/>
    <w:pPr>
      <w:spacing w:line="360" w:lineRule="auto"/>
      <w:ind w:firstLine="420" w:firstLineChars="200"/>
    </w:pPr>
    <w:rPr>
      <w:rFonts w:ascii="Times New Roman" w:hAnsi="Times New Roman" w:eastAsia="楷体_GB2312" w:cs="宋体"/>
      <w:sz w:val="24"/>
      <w:szCs w:val="20"/>
    </w:rPr>
  </w:style>
  <w:style w:type="paragraph" w:customStyle="1" w:styleId="2947">
    <w:name w:val="Char Char2 Char Char"/>
    <w:basedOn w:val="1"/>
    <w:qFormat/>
    <w:uiPriority w:val="0"/>
    <w:pPr>
      <w:spacing w:line="360" w:lineRule="auto"/>
      <w:ind w:firstLine="200" w:firstLineChars="200"/>
    </w:pPr>
    <w:rPr>
      <w:rFonts w:ascii="宋体" w:hAnsi="宋体" w:eastAsia="宋体" w:cs="宋体"/>
      <w:sz w:val="24"/>
      <w:szCs w:val="24"/>
    </w:rPr>
  </w:style>
  <w:style w:type="paragraph" w:customStyle="1" w:styleId="2948">
    <w:name w:val="样式 标题 3 + 段前: 0.3 行"/>
    <w:basedOn w:val="5"/>
    <w:qFormat/>
    <w:uiPriority w:val="0"/>
    <w:pPr>
      <w:keepNext w:val="0"/>
      <w:spacing w:beforeLines="50" w:after="50" w:line="360" w:lineRule="auto"/>
    </w:pPr>
    <w:rPr>
      <w:rFonts w:ascii="Arial" w:hAnsi="Arial" w:eastAsia="黑体" w:cs="宋体"/>
      <w:b w:val="0"/>
      <w:bCs w:val="0"/>
      <w:spacing w:val="16"/>
      <w:w w:val="95"/>
      <w:kern w:val="0"/>
      <w:sz w:val="28"/>
      <w:szCs w:val="28"/>
    </w:rPr>
  </w:style>
  <w:style w:type="paragraph" w:customStyle="1" w:styleId="2949">
    <w:name w:val="样式 (中文) 仿宋_GB2312 四号 行距: 固定值 22 磅 首行缩进:  1.92 字符"/>
    <w:basedOn w:val="1"/>
    <w:qFormat/>
    <w:uiPriority w:val="0"/>
    <w:pPr>
      <w:spacing w:line="440" w:lineRule="exact"/>
      <w:ind w:firstLine="538" w:firstLineChars="192"/>
    </w:pPr>
    <w:rPr>
      <w:rFonts w:ascii="Times New Roman" w:hAnsi="Times New Roman" w:eastAsia="仿宋_GB2312" w:cs="Times New Roman"/>
      <w:sz w:val="24"/>
      <w:szCs w:val="20"/>
    </w:rPr>
  </w:style>
  <w:style w:type="paragraph" w:customStyle="1" w:styleId="2950">
    <w:name w:val="样式 标题 4§1.1.1.1§1.1.1.1.H4Char + 黑色 首行缩进:  2 字符5"/>
    <w:basedOn w:val="6"/>
    <w:qFormat/>
    <w:uiPriority w:val="0"/>
    <w:pPr>
      <w:keepNext w:val="0"/>
      <w:keepLines w:val="0"/>
      <w:widowControl/>
      <w:adjustRightInd w:val="0"/>
      <w:snapToGrid w:val="0"/>
      <w:spacing w:before="0" w:after="0" w:line="300" w:lineRule="auto"/>
      <w:ind w:firstLine="200" w:firstLineChars="200"/>
    </w:pPr>
    <w:rPr>
      <w:rFonts w:ascii="Times New Roman" w:hAnsi="Times New Roman" w:eastAsia="宋体" w:cs="宋体"/>
      <w:b w:val="0"/>
      <w:bCs w:val="0"/>
      <w:snapToGrid w:val="0"/>
      <w:color w:val="000000"/>
      <w:kern w:val="0"/>
      <w:sz w:val="24"/>
      <w:szCs w:val="20"/>
    </w:rPr>
  </w:style>
  <w:style w:type="paragraph" w:customStyle="1" w:styleId="2951">
    <w:name w:val="Style23"/>
    <w:basedOn w:val="1"/>
    <w:qFormat/>
    <w:uiPriority w:val="0"/>
    <w:pPr>
      <w:adjustRightInd w:val="0"/>
      <w:jc w:val="left"/>
    </w:pPr>
    <w:rPr>
      <w:rFonts w:ascii="宋体" w:hAnsi="Calibri" w:eastAsia="宋体" w:cs="Times New Roman"/>
      <w:kern w:val="0"/>
      <w:sz w:val="24"/>
      <w:szCs w:val="24"/>
    </w:rPr>
  </w:style>
  <w:style w:type="paragraph" w:customStyle="1" w:styleId="2952">
    <w:name w:val="MTDisplayEquation"/>
    <w:basedOn w:val="1"/>
    <w:next w:val="1"/>
    <w:qFormat/>
    <w:uiPriority w:val="0"/>
    <w:pPr>
      <w:tabs>
        <w:tab w:val="center" w:pos="4680"/>
        <w:tab w:val="right" w:pos="9360"/>
      </w:tabs>
    </w:pPr>
    <w:rPr>
      <w:rFonts w:ascii="宋体" w:hAnsi="宋体" w:eastAsia="宋体" w:cs="Times New Roman"/>
      <w:sz w:val="24"/>
      <w:szCs w:val="24"/>
    </w:rPr>
  </w:style>
  <w:style w:type="paragraph" w:customStyle="1" w:styleId="2953">
    <w:name w:val="正文首行缩进1"/>
    <w:basedOn w:val="34"/>
    <w:qFormat/>
    <w:uiPriority w:val="0"/>
    <w:pPr>
      <w:adjustRightInd w:val="0"/>
      <w:spacing w:line="312" w:lineRule="atLeast"/>
      <w:ind w:firstLine="420"/>
      <w:textAlignment w:val="baseline"/>
    </w:pPr>
    <w:rPr>
      <w:rFonts w:eastAsia="宋体"/>
      <w:kern w:val="0"/>
      <w:sz w:val="27"/>
      <w:szCs w:val="20"/>
    </w:rPr>
  </w:style>
  <w:style w:type="paragraph" w:customStyle="1" w:styleId="2954">
    <w:name w:val="WW-普通文字"/>
    <w:basedOn w:val="1"/>
    <w:qFormat/>
    <w:uiPriority w:val="0"/>
    <w:pPr>
      <w:suppressAutoHyphens/>
      <w:spacing w:line="360" w:lineRule="auto"/>
      <w:ind w:firstLine="200" w:firstLineChars="200"/>
    </w:pPr>
    <w:rPr>
      <w:rFonts w:ascii="宋体" w:hAnsi="宋体" w:eastAsia="宋体" w:cs="Times New Roman"/>
      <w:kern w:val="1"/>
      <w:sz w:val="24"/>
      <w:szCs w:val="20"/>
    </w:rPr>
  </w:style>
  <w:style w:type="paragraph" w:customStyle="1" w:styleId="2955">
    <w:name w:val="1正文段落"/>
    <w:basedOn w:val="1"/>
    <w:qFormat/>
    <w:uiPriority w:val="0"/>
    <w:pPr>
      <w:spacing w:line="360" w:lineRule="auto"/>
      <w:ind w:firstLine="480" w:firstLineChars="200"/>
    </w:pPr>
    <w:rPr>
      <w:rFonts w:ascii="Times New Roman" w:hAnsi="Times New Roman" w:eastAsia="宋体" w:cs="Times New Roman"/>
      <w:snapToGrid w:val="0"/>
      <w:kern w:val="0"/>
      <w:sz w:val="24"/>
      <w:szCs w:val="20"/>
    </w:rPr>
  </w:style>
  <w:style w:type="paragraph" w:customStyle="1" w:styleId="2956">
    <w:name w:val="编号样式"/>
    <w:basedOn w:val="1"/>
    <w:qFormat/>
    <w:uiPriority w:val="0"/>
    <w:pPr>
      <w:tabs>
        <w:tab w:val="left" w:pos="0"/>
      </w:tabs>
      <w:spacing w:line="500" w:lineRule="exact"/>
    </w:pPr>
    <w:rPr>
      <w:rFonts w:ascii="Times New Roman" w:hAnsi="Times New Roman" w:eastAsia="宋体" w:cs="Times New Roman"/>
      <w:sz w:val="28"/>
      <w:szCs w:val="20"/>
    </w:rPr>
  </w:style>
  <w:style w:type="paragraph" w:customStyle="1" w:styleId="2957">
    <w:name w:val="表头文字啊"/>
    <w:basedOn w:val="1"/>
    <w:qFormat/>
    <w:uiPriority w:val="0"/>
    <w:pPr>
      <w:spacing w:before="60" w:line="460" w:lineRule="exact"/>
      <w:jc w:val="center"/>
    </w:pPr>
    <w:rPr>
      <w:rFonts w:ascii="Times New Roman" w:hAnsi="Times New Roman" w:eastAsia="宋体" w:cs="Times New Roman"/>
      <w:sz w:val="24"/>
      <w:szCs w:val="24"/>
    </w:rPr>
  </w:style>
  <w:style w:type="paragraph" w:customStyle="1" w:styleId="2958">
    <w:name w:val="正文表格居中"/>
    <w:basedOn w:val="1"/>
    <w:qFormat/>
    <w:uiPriority w:val="0"/>
    <w:pPr>
      <w:spacing w:line="440" w:lineRule="exact"/>
      <w:jc w:val="center"/>
    </w:pPr>
    <w:rPr>
      <w:rFonts w:ascii="Times New Roman" w:hAnsi="Times New Roman" w:eastAsia="仿宋_GB2312" w:cs="Times New Roman"/>
      <w:bCs/>
      <w:color w:val="000000"/>
      <w:sz w:val="24"/>
      <w:szCs w:val="21"/>
    </w:rPr>
  </w:style>
  <w:style w:type="paragraph" w:customStyle="1" w:styleId="2959">
    <w:name w:val="表格样式2"/>
    <w:basedOn w:val="1"/>
    <w:qFormat/>
    <w:uiPriority w:val="0"/>
    <w:pPr>
      <w:spacing w:line="320" w:lineRule="atLeast"/>
      <w:jc w:val="center"/>
    </w:pPr>
    <w:rPr>
      <w:rFonts w:ascii="Times New Roman" w:hAnsi="Times New Roman" w:eastAsia="宋体" w:cs="Times New Roman"/>
      <w:color w:val="000000"/>
      <w:szCs w:val="21"/>
    </w:rPr>
  </w:style>
  <w:style w:type="paragraph" w:customStyle="1" w:styleId="2960">
    <w:name w:val="样式 标题 6表题二级项无节标题8标题6，6级标题，小四中宋粗，无序号Heading 6aÜberschrift ..."/>
    <w:basedOn w:val="1"/>
    <w:qFormat/>
    <w:uiPriority w:val="0"/>
    <w:pPr>
      <w:tabs>
        <w:tab w:val="left" w:pos="540"/>
        <w:tab w:val="left" w:pos="600"/>
        <w:tab w:val="left" w:pos="2340"/>
        <w:tab w:val="left" w:pos="5925"/>
        <w:tab w:val="left" w:pos="7353"/>
        <w:tab w:val="left" w:pos="8613"/>
      </w:tabs>
      <w:autoSpaceDE w:val="0"/>
      <w:autoSpaceDN w:val="0"/>
      <w:adjustRightInd w:val="0"/>
      <w:snapToGrid w:val="0"/>
      <w:spacing w:line="300" w:lineRule="auto"/>
      <w:jc w:val="center"/>
      <w:textAlignment w:val="baseline"/>
    </w:pPr>
    <w:rPr>
      <w:rFonts w:ascii="Times New Roman" w:hAnsi="Times New Roman" w:eastAsia="黑体" w:cs="Times New Roman"/>
      <w:bCs/>
      <w:sz w:val="24"/>
      <w:szCs w:val="20"/>
    </w:rPr>
  </w:style>
  <w:style w:type="paragraph" w:customStyle="1" w:styleId="2961">
    <w:name w:val="样式 标题 2 + 段前: 0.5 行 段后: 0.5 行"/>
    <w:basedOn w:val="2"/>
    <w:qFormat/>
    <w:uiPriority w:val="0"/>
    <w:pPr>
      <w:keepNext w:val="0"/>
      <w:keepLines w:val="0"/>
      <w:tabs>
        <w:tab w:val="left" w:pos="6946"/>
      </w:tabs>
      <w:spacing w:before="0" w:after="0" w:line="240" w:lineRule="auto"/>
    </w:pPr>
    <w:rPr>
      <w:rFonts w:ascii="Times New Roman" w:hAnsi="Times New Roman" w:eastAsia="仿宋_GB2312" w:cs="宋体"/>
      <w:kern w:val="0"/>
      <w:szCs w:val="30"/>
    </w:rPr>
  </w:style>
  <w:style w:type="paragraph" w:customStyle="1" w:styleId="2962">
    <w:name w:val="标书正文"/>
    <w:basedOn w:val="34"/>
    <w:qFormat/>
    <w:uiPriority w:val="0"/>
    <w:pPr>
      <w:tabs>
        <w:tab w:val="left" w:pos="3555"/>
      </w:tabs>
      <w:adjustRightInd w:val="0"/>
      <w:snapToGrid w:val="0"/>
      <w:spacing w:beforeLines="50" w:after="0" w:line="240" w:lineRule="auto"/>
      <w:ind w:firstLine="560" w:firstLineChars="200"/>
      <w:jc w:val="left"/>
    </w:pPr>
    <w:rPr>
      <w:rFonts w:eastAsia="宋体" w:cs="Arial"/>
      <w:kern w:val="0"/>
      <w:szCs w:val="28"/>
    </w:rPr>
  </w:style>
  <w:style w:type="paragraph" w:customStyle="1" w:styleId="2963">
    <w:name w:val="样式 标题 41.1.1.1标题 4.1.1.1.1标题 4 Char款四级标题，黑粗，小四，序号H4h4 sub..."/>
    <w:basedOn w:val="6"/>
    <w:qFormat/>
    <w:uiPriority w:val="0"/>
    <w:pPr>
      <w:autoSpaceDE w:val="0"/>
      <w:autoSpaceDN w:val="0"/>
      <w:adjustRightInd w:val="0"/>
      <w:snapToGrid w:val="0"/>
      <w:spacing w:beforeLines="50" w:after="0" w:line="336" w:lineRule="auto"/>
    </w:pPr>
    <w:rPr>
      <w:rFonts w:ascii="宋体" w:hAnsi="Times New Roman" w:eastAsia="宋体" w:cs="Times New Roman"/>
      <w:b w:val="0"/>
      <w:color w:val="000000"/>
      <w:sz w:val="24"/>
    </w:rPr>
  </w:style>
  <w:style w:type="paragraph" w:customStyle="1" w:styleId="2964">
    <w:name w:val="Char1 Char Char Char1"/>
    <w:basedOn w:val="1"/>
    <w:qFormat/>
    <w:uiPriority w:val="0"/>
    <w:rPr>
      <w:rFonts w:ascii="Times New Roman" w:hAnsi="Times New Roman" w:eastAsia="宋体" w:cs="Times New Roman"/>
      <w:szCs w:val="24"/>
    </w:rPr>
  </w:style>
  <w:style w:type="paragraph" w:customStyle="1" w:styleId="2965">
    <w:name w:val="样式 标题 1 + 三号"/>
    <w:basedOn w:val="4"/>
    <w:qFormat/>
    <w:uiPriority w:val="0"/>
    <w:pPr>
      <w:tabs>
        <w:tab w:val="left" w:pos="1080"/>
      </w:tabs>
      <w:spacing w:before="0" w:after="0" w:line="360" w:lineRule="auto"/>
      <w:ind w:left="425" w:hanging="425"/>
    </w:pPr>
    <w:rPr>
      <w:rFonts w:ascii="Arial" w:hAnsi="Arial"/>
      <w:color w:val="000000"/>
      <w:sz w:val="32"/>
    </w:rPr>
  </w:style>
  <w:style w:type="paragraph" w:customStyle="1" w:styleId="2966">
    <w:name w:val="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967">
    <w:name w:val="正式节"/>
    <w:basedOn w:val="2509"/>
    <w:qFormat/>
    <w:uiPriority w:val="0"/>
    <w:pPr>
      <w:spacing w:before="120" w:after="120"/>
    </w:pPr>
    <w:rPr>
      <w:b/>
      <w:bCs/>
      <w:sz w:val="32"/>
    </w:rPr>
  </w:style>
  <w:style w:type="paragraph" w:customStyle="1" w:styleId="2968">
    <w:name w:val="nilo_正文"/>
    <w:basedOn w:val="1"/>
    <w:qFormat/>
    <w:uiPriority w:val="0"/>
    <w:pPr>
      <w:spacing w:line="300" w:lineRule="auto"/>
    </w:pPr>
    <w:rPr>
      <w:rFonts w:ascii="Times New Roman" w:hAnsi="Times New Roman" w:eastAsia="宋体" w:cs="Times New Roman"/>
      <w:bCs/>
      <w:color w:val="000000"/>
      <w:szCs w:val="21"/>
    </w:rPr>
  </w:style>
  <w:style w:type="paragraph" w:customStyle="1" w:styleId="2969">
    <w:name w:val="样式5 编号"/>
    <w:basedOn w:val="1361"/>
    <w:qFormat/>
    <w:uiPriority w:val="0"/>
    <w:pPr>
      <w:widowControl w:val="0"/>
      <w:tabs>
        <w:tab w:val="left" w:pos="420"/>
        <w:tab w:val="left" w:pos="630"/>
        <w:tab w:val="left" w:pos="900"/>
        <w:tab w:val="left" w:pos="1620"/>
      </w:tabs>
      <w:ind w:left="420" w:leftChars="600" w:hanging="420" w:hangingChars="200"/>
    </w:pPr>
  </w:style>
  <w:style w:type="paragraph" w:customStyle="1" w:styleId="2970">
    <w:name w:val="表样式1"/>
    <w:basedOn w:val="1"/>
    <w:qFormat/>
    <w:uiPriority w:val="0"/>
    <w:pPr>
      <w:autoSpaceDE w:val="0"/>
      <w:autoSpaceDN w:val="0"/>
      <w:adjustRightInd w:val="0"/>
      <w:spacing w:line="360" w:lineRule="auto"/>
      <w:jc w:val="center"/>
    </w:pPr>
    <w:rPr>
      <w:rFonts w:ascii="宋体" w:hAnsi="宋体" w:eastAsia="宋体" w:cs="Times New Roman"/>
      <w:color w:val="000000"/>
      <w:kern w:val="0"/>
      <w:szCs w:val="21"/>
    </w:rPr>
  </w:style>
  <w:style w:type="paragraph" w:customStyle="1" w:styleId="2971">
    <w:name w:val="样式34"/>
    <w:basedOn w:val="503"/>
    <w:qFormat/>
    <w:uiPriority w:val="0"/>
    <w:pPr>
      <w:keepNext w:val="0"/>
      <w:keepLines w:val="0"/>
      <w:tabs>
        <w:tab w:val="clear" w:pos="0"/>
      </w:tabs>
      <w:spacing w:beforeLines="50" w:line="500" w:lineRule="exact"/>
      <w:ind w:left="210" w:leftChars="100" w:firstLine="57"/>
      <w:outlineLvl w:val="1"/>
    </w:pPr>
    <w:rPr>
      <w:rFonts w:eastAsia="Times New Roman"/>
      <w:sz w:val="28"/>
      <w:szCs w:val="24"/>
    </w:rPr>
  </w:style>
  <w:style w:type="paragraph" w:customStyle="1" w:styleId="2972">
    <w:name w:val="样式 标题 5 + 段前: 0.5 行 段后: 0.5 行"/>
    <w:basedOn w:val="7"/>
    <w:qFormat/>
    <w:uiPriority w:val="0"/>
    <w:pPr>
      <w:keepNext w:val="0"/>
      <w:keepLines w:val="0"/>
      <w:widowControl/>
      <w:tabs>
        <w:tab w:val="left" w:pos="1008"/>
        <w:tab w:val="left" w:pos="1260"/>
      </w:tabs>
      <w:spacing w:beforeLines="50" w:afterLines="50" w:line="360" w:lineRule="auto"/>
      <w:ind w:left="1008" w:hanging="1008"/>
    </w:pPr>
    <w:rPr>
      <w:rFonts w:ascii="Times New Roman" w:hAnsi="Times New Roman" w:eastAsia="黑体" w:cs="Courier New"/>
      <w:b w:val="0"/>
      <w:sz w:val="24"/>
      <w:szCs w:val="20"/>
    </w:rPr>
  </w:style>
  <w:style w:type="paragraph" w:customStyle="1" w:styleId="2973">
    <w:name w:val="样式 样式 标题 2 + 段前: 0.5 行 段后: 0.5 行 + 段前: 0.5 行 段后: 0.5 行"/>
    <w:basedOn w:val="1"/>
    <w:qFormat/>
    <w:uiPriority w:val="0"/>
    <w:pPr>
      <w:widowControl/>
      <w:tabs>
        <w:tab w:val="left" w:pos="720"/>
        <w:tab w:val="left" w:pos="1140"/>
      </w:tabs>
      <w:spacing w:beforeLines="50" w:afterLines="50" w:line="360" w:lineRule="auto"/>
      <w:ind w:left="1140" w:hanging="720"/>
      <w:outlineLvl w:val="1"/>
    </w:pPr>
    <w:rPr>
      <w:rFonts w:ascii="Times New Roman" w:hAnsi="Times New Roman" w:eastAsia="黑体" w:cs="Courier New"/>
      <w:b/>
      <w:bCs/>
      <w:sz w:val="28"/>
      <w:szCs w:val="20"/>
    </w:rPr>
  </w:style>
  <w:style w:type="paragraph" w:customStyle="1" w:styleId="2974">
    <w:name w:val="样式 CHB表格文字中 + 行距: 最小值 1 磅1"/>
    <w:basedOn w:val="2515"/>
    <w:qFormat/>
    <w:uiPriority w:val="0"/>
    <w:pPr>
      <w:spacing w:line="20" w:lineRule="atLeast"/>
    </w:pPr>
    <w:rPr>
      <w:rFonts w:eastAsia="仿宋_GB2312" w:cs="宋体"/>
      <w:szCs w:val="20"/>
    </w:rPr>
  </w:style>
  <w:style w:type="paragraph" w:customStyle="1" w:styleId="2975">
    <w:name w:val="小注"/>
    <w:basedOn w:val="1"/>
    <w:qFormat/>
    <w:uiPriority w:val="0"/>
    <w:pPr>
      <w:adjustRightInd w:val="0"/>
      <w:ind w:firstLine="200" w:firstLineChars="200"/>
    </w:pPr>
    <w:rPr>
      <w:rFonts w:ascii="Times New Roman" w:hAnsi="Times New Roman" w:eastAsia="宋体" w:cs="Times New Roman"/>
      <w:spacing w:val="10"/>
      <w:kern w:val="0"/>
      <w:sz w:val="18"/>
      <w:szCs w:val="24"/>
    </w:rPr>
  </w:style>
  <w:style w:type="paragraph" w:customStyle="1" w:styleId="2976">
    <w:name w:val="样式 题注 + 小四"/>
    <w:basedOn w:val="22"/>
    <w:qFormat/>
    <w:uiPriority w:val="0"/>
    <w:pPr>
      <w:keepNext/>
      <w:tabs>
        <w:tab w:val="left" w:pos="1727"/>
        <w:tab w:val="left" w:pos="1884"/>
      </w:tabs>
      <w:spacing w:line="360" w:lineRule="auto"/>
      <w:ind w:firstLine="0" w:firstLineChars="0"/>
    </w:pPr>
    <w:rPr>
      <w:rFonts w:hint="eastAsia" w:ascii="Times New Roman" w:hAnsi="Times New Roman" w:cs="Times New Roman"/>
      <w:sz w:val="24"/>
      <w:szCs w:val="22"/>
    </w:rPr>
  </w:style>
  <w:style w:type="paragraph" w:customStyle="1" w:styleId="2977">
    <w:name w:val="Body Text Indent 21"/>
    <w:basedOn w:val="1"/>
    <w:qFormat/>
    <w:uiPriority w:val="0"/>
    <w:pPr>
      <w:adjustRightInd w:val="0"/>
      <w:ind w:firstLine="700"/>
      <w:textAlignment w:val="baseline"/>
    </w:pPr>
    <w:rPr>
      <w:rFonts w:ascii="Plotter" w:hAnsi="Plotter" w:eastAsia="宋体" w:cs="Times New Roman"/>
      <w:color w:val="000000"/>
      <w:sz w:val="28"/>
      <w:szCs w:val="20"/>
    </w:rPr>
  </w:style>
  <w:style w:type="paragraph" w:customStyle="1" w:styleId="2978">
    <w:name w:val="项目符号2"/>
    <w:basedOn w:val="2843"/>
    <w:qFormat/>
    <w:uiPriority w:val="0"/>
    <w:pPr>
      <w:tabs>
        <w:tab w:val="left" w:pos="360"/>
        <w:tab w:val="left" w:pos="855"/>
        <w:tab w:val="clear" w:pos="935"/>
      </w:tabs>
      <w:ind w:left="850" w:hanging="855"/>
    </w:pPr>
    <w:rPr>
      <w:b w:val="0"/>
    </w:rPr>
  </w:style>
  <w:style w:type="paragraph" w:customStyle="1" w:styleId="2979">
    <w:name w:val="样式 样式 表格下方正文： + 首行缩进:  2 字符 + 首行缩进:  2 字符"/>
    <w:basedOn w:val="1"/>
    <w:qFormat/>
    <w:uiPriority w:val="0"/>
    <w:pPr>
      <w:spacing w:before="260" w:line="460" w:lineRule="exact"/>
      <w:ind w:firstLine="480" w:firstLineChars="200"/>
    </w:pPr>
    <w:rPr>
      <w:rFonts w:ascii="Times New Roman" w:hAnsi="Times New Roman" w:eastAsia="宋体" w:cs="宋体"/>
      <w:sz w:val="24"/>
      <w:szCs w:val="20"/>
    </w:rPr>
  </w:style>
  <w:style w:type="paragraph" w:customStyle="1" w:styleId="2980">
    <w:name w:val="样式 样式 标题3 + (符号) 宋体 黑色 + (符号) 宋体"/>
    <w:basedOn w:val="1"/>
    <w:qFormat/>
    <w:uiPriority w:val="0"/>
    <w:pPr>
      <w:snapToGrid w:val="0"/>
      <w:spacing w:line="440" w:lineRule="atLeast"/>
      <w:ind w:firstLine="454"/>
      <w:outlineLvl w:val="2"/>
    </w:pPr>
    <w:rPr>
      <w:rFonts w:ascii="Times New Roman" w:hAnsi="Times New Roman" w:eastAsia="宋体" w:cs="Times New Roman"/>
      <w:b/>
      <w:bCs/>
      <w:color w:val="000000"/>
      <w:sz w:val="24"/>
      <w:szCs w:val="20"/>
    </w:rPr>
  </w:style>
  <w:style w:type="paragraph" w:customStyle="1" w:styleId="2981">
    <w:name w:val="q-5-1"/>
    <w:qFormat/>
    <w:uiPriority w:val="0"/>
    <w:pPr>
      <w:tabs>
        <w:tab w:val="left" w:pos="1344"/>
      </w:tabs>
      <w:spacing w:line="480" w:lineRule="exact"/>
      <w:ind w:firstLine="624"/>
    </w:pPr>
    <w:rPr>
      <w:rFonts w:ascii="Times New Roman" w:hAnsi="Times New Roman" w:eastAsia="黑体" w:cs="Times New Roman"/>
      <w:b/>
      <w:sz w:val="24"/>
      <w:lang w:val="en-US" w:eastAsia="zh-CN" w:bidi="ar-SA"/>
    </w:rPr>
  </w:style>
  <w:style w:type="paragraph" w:customStyle="1" w:styleId="2982">
    <w:name w:val="项目编号"/>
    <w:basedOn w:val="1"/>
    <w:next w:val="2983"/>
    <w:qFormat/>
    <w:uiPriority w:val="0"/>
    <w:pPr>
      <w:spacing w:before="120" w:after="120" w:line="360" w:lineRule="auto"/>
    </w:pPr>
    <w:rPr>
      <w:rFonts w:ascii="Times New Roman" w:hAnsi="Times New Roman" w:eastAsia="宋体" w:cs="Times New Roman"/>
      <w:sz w:val="24"/>
      <w:szCs w:val="20"/>
    </w:rPr>
  </w:style>
  <w:style w:type="paragraph" w:customStyle="1" w:styleId="2983">
    <w:name w:val="项目编号文字"/>
    <w:basedOn w:val="1"/>
    <w:next w:val="21"/>
    <w:qFormat/>
    <w:uiPriority w:val="0"/>
    <w:pPr>
      <w:spacing w:before="120" w:after="120" w:line="360" w:lineRule="auto"/>
      <w:ind w:left="1077"/>
    </w:pPr>
    <w:rPr>
      <w:rFonts w:ascii="Times New Roman" w:hAnsi="Times New Roman" w:eastAsia="宋体" w:cs="Times New Roman"/>
      <w:sz w:val="24"/>
      <w:szCs w:val="20"/>
    </w:rPr>
  </w:style>
  <w:style w:type="paragraph" w:customStyle="1" w:styleId="2984">
    <w:name w:val="Char Char Char1 Char Char Char1"/>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2985">
    <w:name w:val="正文缩"/>
    <w:basedOn w:val="1"/>
    <w:qFormat/>
    <w:uiPriority w:val="0"/>
    <w:pPr>
      <w:adjustRightInd w:val="0"/>
      <w:snapToGrid w:val="0"/>
      <w:spacing w:line="480" w:lineRule="atLeast"/>
      <w:ind w:firstLine="200" w:firstLineChars="200"/>
    </w:pPr>
    <w:rPr>
      <w:rFonts w:ascii="宋体" w:hAnsi="Times New Roman" w:eastAsia="宋体" w:cs="Times New Roman"/>
      <w:snapToGrid w:val="0"/>
      <w:spacing w:val="6"/>
      <w:kern w:val="0"/>
      <w:sz w:val="28"/>
      <w:szCs w:val="24"/>
    </w:rPr>
  </w:style>
  <w:style w:type="paragraph" w:customStyle="1" w:styleId="2986">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b/>
      <w:bCs/>
      <w:kern w:val="0"/>
      <w:sz w:val="18"/>
      <w:szCs w:val="18"/>
    </w:rPr>
  </w:style>
  <w:style w:type="paragraph" w:customStyle="1" w:styleId="2987">
    <w:name w:val="样式 表格下方正文 + (中文) 仿宋_GB2312 首行缩进:  2 字符 段前: 0 磅 行距: 固定值 22 磅"/>
    <w:basedOn w:val="1"/>
    <w:qFormat/>
    <w:uiPriority w:val="0"/>
    <w:pPr>
      <w:spacing w:before="300" w:line="460" w:lineRule="exact"/>
      <w:ind w:firstLine="200" w:firstLineChars="200"/>
    </w:pPr>
    <w:rPr>
      <w:rFonts w:ascii="Times New Roman" w:hAnsi="Times New Roman" w:eastAsia="仿宋_GB2312" w:cs="宋体"/>
      <w:kern w:val="0"/>
      <w:sz w:val="24"/>
      <w:szCs w:val="20"/>
    </w:rPr>
  </w:style>
  <w:style w:type="paragraph" w:customStyle="1" w:styleId="2988">
    <w:name w:val="Char Char1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2989">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2990">
    <w:name w:val="CM81"/>
    <w:basedOn w:val="144"/>
    <w:next w:val="144"/>
    <w:qFormat/>
    <w:uiPriority w:val="0"/>
    <w:pPr>
      <w:spacing w:after="348"/>
    </w:pPr>
    <w:rPr>
      <w:rFonts w:ascii="隶书" w:eastAsia="隶书"/>
      <w:color w:val="auto"/>
    </w:rPr>
  </w:style>
  <w:style w:type="paragraph" w:customStyle="1" w:styleId="2991">
    <w:name w:val="textfont"/>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2992">
    <w:name w:val="符号_01"/>
    <w:qFormat/>
    <w:uiPriority w:val="0"/>
    <w:pPr>
      <w:tabs>
        <w:tab w:val="left" w:pos="780"/>
        <w:tab w:val="right" w:leader="dot" w:pos="6896"/>
        <w:tab w:val="left" w:pos="7070"/>
      </w:tabs>
      <w:spacing w:afterLines="50" w:line="240" w:lineRule="atLeast"/>
      <w:ind w:left="780" w:leftChars="200" w:right="420" w:rightChars="200" w:hanging="360" w:hangingChars="200"/>
      <w:jc w:val="both"/>
    </w:pPr>
    <w:rPr>
      <w:rFonts w:ascii="Garamond" w:hAnsi="Garamond" w:eastAsia="楷体_GB2312" w:cs="Times New Roman"/>
      <w:kern w:val="2"/>
      <w:sz w:val="28"/>
      <w:szCs w:val="28"/>
      <w:lang w:val="en-US" w:eastAsia="zh-CN" w:bidi="ar-SA"/>
    </w:rPr>
  </w:style>
  <w:style w:type="paragraph" w:customStyle="1" w:styleId="2993">
    <w:name w:val="样式 题注Char Char Char Char题注 Char2题注 Char Char题注 Char Char C...2"/>
    <w:basedOn w:val="22"/>
    <w:qFormat/>
    <w:uiPriority w:val="0"/>
    <w:pPr>
      <w:adjustRightInd w:val="0"/>
      <w:spacing w:before="120" w:after="120" w:line="240" w:lineRule="auto"/>
      <w:ind w:firstLine="0" w:firstLineChars="0"/>
      <w:jc w:val="center"/>
      <w:textAlignment w:val="baseline"/>
    </w:pPr>
    <w:rPr>
      <w:rFonts w:ascii="Arial" w:hAnsi="Arial" w:eastAsia="宋体" w:cs="宋体"/>
      <w:snapToGrid w:val="0"/>
      <w:kern w:val="24"/>
      <w:sz w:val="24"/>
      <w:szCs w:val="24"/>
    </w:rPr>
  </w:style>
  <w:style w:type="paragraph" w:customStyle="1" w:styleId="2994">
    <w:name w:val="样式 标题 2"/>
    <w:basedOn w:val="2"/>
    <w:next w:val="1"/>
    <w:qFormat/>
    <w:uiPriority w:val="0"/>
    <w:pPr>
      <w:spacing w:before="0" w:after="0" w:line="440" w:lineRule="exact"/>
    </w:pPr>
    <w:rPr>
      <w:rFonts w:ascii="宋体" w:hAnsi="宋体" w:eastAsia="黑体" w:cs="宋体"/>
      <w:sz w:val="24"/>
      <w:szCs w:val="20"/>
    </w:rPr>
  </w:style>
  <w:style w:type="paragraph" w:customStyle="1" w:styleId="2995">
    <w:name w:val="CM149"/>
    <w:basedOn w:val="144"/>
    <w:next w:val="144"/>
    <w:qFormat/>
    <w:uiPriority w:val="0"/>
    <w:pPr>
      <w:spacing w:after="63"/>
    </w:pPr>
    <w:rPr>
      <w:rFonts w:ascii="宋体"/>
      <w:color w:val="auto"/>
    </w:rPr>
  </w:style>
  <w:style w:type="paragraph" w:customStyle="1" w:styleId="2996">
    <w:name w:val="Char2 Char Char Char Char Char Char Char Char Char"/>
    <w:basedOn w:val="1"/>
    <w:qFormat/>
    <w:uiPriority w:val="0"/>
    <w:pPr>
      <w:spacing w:line="360" w:lineRule="auto"/>
      <w:ind w:firstLine="200" w:firstLineChars="200"/>
    </w:pPr>
    <w:rPr>
      <w:rFonts w:ascii="宋体" w:hAnsi="Times New Roman" w:eastAsia="宋体" w:cs="宋体"/>
      <w:sz w:val="24"/>
      <w:szCs w:val="24"/>
    </w:rPr>
  </w:style>
  <w:style w:type="paragraph" w:customStyle="1" w:styleId="2997">
    <w:name w:val="样式 左  0 字符"/>
    <w:basedOn w:val="1"/>
    <w:qFormat/>
    <w:uiPriority w:val="0"/>
    <w:pPr>
      <w:spacing w:line="360" w:lineRule="auto"/>
      <w:ind w:firstLine="225" w:firstLineChars="225"/>
    </w:pPr>
    <w:rPr>
      <w:rFonts w:ascii="Times New Roman" w:hAnsi="Times New Roman" w:eastAsia="宋体" w:cs="宋体"/>
      <w:sz w:val="24"/>
      <w:szCs w:val="20"/>
    </w:rPr>
  </w:style>
  <w:style w:type="paragraph" w:customStyle="1" w:styleId="2998">
    <w:name w:val="CM40"/>
    <w:basedOn w:val="144"/>
    <w:next w:val="144"/>
    <w:qFormat/>
    <w:uiPriority w:val="0"/>
    <w:pPr>
      <w:spacing w:line="631" w:lineRule="atLeast"/>
    </w:pPr>
    <w:rPr>
      <w:rFonts w:ascii="宋体"/>
      <w:color w:val="auto"/>
    </w:rPr>
  </w:style>
  <w:style w:type="paragraph" w:customStyle="1" w:styleId="2999">
    <w:name w:val="一级标题1"/>
    <w:basedOn w:val="4"/>
    <w:qFormat/>
    <w:uiPriority w:val="0"/>
    <w:pPr>
      <w:spacing w:before="60" w:after="0" w:line="240" w:lineRule="auto"/>
      <w:jc w:val="center"/>
    </w:pPr>
    <w:rPr>
      <w:rFonts w:eastAsia="方正小标宋简体"/>
      <w:b w:val="0"/>
      <w:spacing w:val="60"/>
      <w:sz w:val="52"/>
    </w:rPr>
  </w:style>
  <w:style w:type="paragraph" w:customStyle="1" w:styleId="3000">
    <w:name w:val="标题3 宋体　四号　加粗"/>
    <w:basedOn w:val="5"/>
    <w:qFormat/>
    <w:uiPriority w:val="0"/>
    <w:pPr>
      <w:spacing w:before="120" w:after="120" w:line="560" w:lineRule="exact"/>
      <w:jc w:val="center"/>
    </w:pPr>
    <w:rPr>
      <w:rFonts w:ascii="宋体"/>
      <w:sz w:val="28"/>
      <w:szCs w:val="28"/>
    </w:rPr>
  </w:style>
  <w:style w:type="paragraph" w:customStyle="1" w:styleId="3001">
    <w:name w:val="图示"/>
    <w:basedOn w:val="7"/>
    <w:qFormat/>
    <w:uiPriority w:val="0"/>
    <w:pPr>
      <w:spacing w:before="0" w:after="0" w:line="360" w:lineRule="auto"/>
      <w:ind w:left="454" w:hanging="454"/>
      <w:jc w:val="center"/>
    </w:pPr>
    <w:rPr>
      <w:rFonts w:ascii="Garamond" w:hAnsi="Garamond" w:cs="Times New Roman"/>
      <w:bCs w:val="0"/>
      <w:kern w:val="0"/>
      <w:sz w:val="24"/>
      <w:szCs w:val="20"/>
    </w:rPr>
  </w:style>
  <w:style w:type="paragraph" w:customStyle="1" w:styleId="3002">
    <w:name w:val="样式 样式 正文首行缩进 2 + 首行缩进:  2 字符 + 首行缩进:  2 字符"/>
    <w:basedOn w:val="1"/>
    <w:qFormat/>
    <w:uiPriority w:val="0"/>
    <w:pPr>
      <w:spacing w:before="100" w:beforeAutospacing="1" w:after="100" w:afterAutospacing="1" w:line="440" w:lineRule="exact"/>
      <w:ind w:firstLine="200" w:firstLineChars="200"/>
    </w:pPr>
    <w:rPr>
      <w:rFonts w:ascii="Times New Roman" w:hAnsi="Times New Roman" w:eastAsia="宋体" w:cs="宋体"/>
      <w:sz w:val="24"/>
      <w:szCs w:val="20"/>
    </w:rPr>
  </w:style>
  <w:style w:type="paragraph" w:customStyle="1" w:styleId="3003">
    <w:name w:val="正文首行缩进2"/>
    <w:basedOn w:val="1"/>
    <w:qFormat/>
    <w:uiPriority w:val="0"/>
    <w:pPr>
      <w:adjustRightInd w:val="0"/>
      <w:spacing w:line="360" w:lineRule="auto"/>
      <w:ind w:firstLine="567"/>
      <w:textAlignment w:val="baseline"/>
    </w:pPr>
    <w:rPr>
      <w:rFonts w:ascii="宋体" w:hAnsi="Times New Roman" w:eastAsia="宋体" w:cs="Times New Roman"/>
      <w:bCs/>
      <w:color w:val="000000"/>
      <w:kern w:val="0"/>
      <w:sz w:val="28"/>
      <w:szCs w:val="20"/>
    </w:rPr>
  </w:style>
  <w:style w:type="paragraph" w:customStyle="1" w:styleId="3004">
    <w:name w:val="样式 表格2 + 行距: 最小值 16 磅"/>
    <w:basedOn w:val="3005"/>
    <w:qFormat/>
    <w:uiPriority w:val="0"/>
    <w:pPr>
      <w:spacing w:line="360" w:lineRule="atLeast"/>
    </w:pPr>
    <w:rPr>
      <w:szCs w:val="20"/>
    </w:rPr>
  </w:style>
  <w:style w:type="paragraph" w:customStyle="1" w:styleId="3005">
    <w:name w:val="表格2"/>
    <w:basedOn w:val="1"/>
    <w:qFormat/>
    <w:uiPriority w:val="0"/>
    <w:pPr>
      <w:spacing w:line="400" w:lineRule="atLeast"/>
      <w:jc w:val="center"/>
    </w:pPr>
    <w:rPr>
      <w:rFonts w:ascii="Times New Roman" w:hAnsi="Times New Roman" w:eastAsia="宋体" w:cs="Times New Roman"/>
      <w:szCs w:val="21"/>
    </w:rPr>
  </w:style>
  <w:style w:type="paragraph" w:customStyle="1" w:styleId="3006">
    <w:name w:val="风险表格标题"/>
    <w:basedOn w:val="2899"/>
    <w:qFormat/>
    <w:uiPriority w:val="0"/>
    <w:pPr>
      <w:ind w:firstLine="0" w:firstLineChars="0"/>
      <w:jc w:val="center"/>
    </w:pPr>
  </w:style>
  <w:style w:type="paragraph" w:customStyle="1" w:styleId="3007">
    <w:name w:val="样式 标题 1-*+章标题 1 + (中文) 宋体 三号 加粗 首行缩进:  0.31 字符 段前: 6 磅 行距..."/>
    <w:basedOn w:val="4"/>
    <w:qFormat/>
    <w:uiPriority w:val="0"/>
    <w:pPr>
      <w:keepLines w:val="0"/>
      <w:tabs>
        <w:tab w:val="left" w:pos="532"/>
      </w:tabs>
      <w:spacing w:before="120" w:after="0" w:line="360" w:lineRule="auto"/>
      <w:ind w:left="532" w:hanging="432"/>
    </w:pPr>
    <w:rPr>
      <w:rFonts w:eastAsia="黑体" w:cs="宋体"/>
      <w:kern w:val="2"/>
    </w:rPr>
  </w:style>
  <w:style w:type="paragraph" w:customStyle="1" w:styleId="3008">
    <w:name w:val="样式 样式 首行缩进:  2 字符 + 首行缩进:  0.05 字符2"/>
    <w:basedOn w:val="3009"/>
    <w:qFormat/>
    <w:uiPriority w:val="0"/>
    <w:pPr>
      <w:adjustRightInd/>
      <w:snapToGrid/>
      <w:spacing w:beforeLines="50" w:afterLines="50" w:line="480" w:lineRule="exact"/>
      <w:ind w:firstLine="200" w:firstLineChars="200"/>
      <w:jc w:val="left"/>
      <w:textAlignment w:val="auto"/>
    </w:pPr>
    <w:rPr>
      <w:kern w:val="2"/>
      <w:sz w:val="28"/>
      <w:szCs w:val="20"/>
    </w:rPr>
  </w:style>
  <w:style w:type="paragraph" w:customStyle="1" w:styleId="3009">
    <w:name w:val="样式 首行缩进:  2 字符"/>
    <w:basedOn w:val="1"/>
    <w:qFormat/>
    <w:uiPriority w:val="0"/>
    <w:pPr>
      <w:adjustRightInd w:val="0"/>
      <w:snapToGrid w:val="0"/>
      <w:spacing w:line="360" w:lineRule="auto"/>
      <w:ind w:firstLine="540" w:firstLineChars="225"/>
      <w:textAlignment w:val="baseline"/>
    </w:pPr>
    <w:rPr>
      <w:rFonts w:ascii="Times New Roman" w:hAnsi="Times New Roman" w:eastAsia="宋体" w:cs="宋体"/>
      <w:kern w:val="0"/>
      <w:sz w:val="24"/>
      <w:szCs w:val="24"/>
    </w:rPr>
  </w:style>
  <w:style w:type="paragraph" w:customStyle="1" w:styleId="3010">
    <w:name w:val="我的表头格式"/>
    <w:basedOn w:val="73"/>
    <w:next w:val="1"/>
    <w:qFormat/>
    <w:uiPriority w:val="0"/>
    <w:pPr>
      <w:spacing w:beforeLines="50"/>
      <w:ind w:left="0" w:firstLine="0"/>
      <w:jc w:val="center"/>
    </w:pPr>
    <w:rPr>
      <w:b/>
      <w:smallCaps w:val="0"/>
      <w:snapToGrid w:val="0"/>
      <w:kern w:val="0"/>
      <w:sz w:val="24"/>
    </w:rPr>
  </w:style>
  <w:style w:type="paragraph" w:customStyle="1" w:styleId="3011">
    <w:name w:val="Style1"/>
    <w:basedOn w:val="1"/>
    <w:qFormat/>
    <w:uiPriority w:val="0"/>
    <w:pPr>
      <w:adjustRightInd w:val="0"/>
      <w:jc w:val="left"/>
    </w:pPr>
    <w:rPr>
      <w:rFonts w:ascii="宋体" w:hAnsi="Calibri" w:eastAsia="宋体" w:cs="Times New Roman"/>
      <w:kern w:val="0"/>
      <w:sz w:val="24"/>
      <w:szCs w:val="24"/>
    </w:rPr>
  </w:style>
  <w:style w:type="paragraph" w:customStyle="1" w:styleId="3012">
    <w:name w:val="正文1（缩进）"/>
    <w:basedOn w:val="21"/>
    <w:qFormat/>
    <w:uiPriority w:val="0"/>
    <w:pPr>
      <w:adjustRightInd w:val="0"/>
      <w:snapToGrid w:val="0"/>
      <w:spacing w:beforeLines="50" w:line="360" w:lineRule="auto"/>
      <w:ind w:firstLine="480" w:firstLineChars="200"/>
    </w:pPr>
    <w:rPr>
      <w:rFonts w:ascii="宋体" w:hAnsi="宋体"/>
      <w:sz w:val="24"/>
      <w:szCs w:val="24"/>
    </w:rPr>
  </w:style>
  <w:style w:type="paragraph" w:customStyle="1" w:styleId="3013">
    <w:name w:val="标题C"/>
    <w:qFormat/>
    <w:uiPriority w:val="0"/>
    <w:pPr>
      <w:tabs>
        <w:tab w:val="left" w:pos="0"/>
      </w:tabs>
      <w:adjustRightInd w:val="0"/>
      <w:snapToGrid w:val="0"/>
      <w:spacing w:before="300"/>
      <w:outlineLvl w:val="2"/>
    </w:pPr>
    <w:rPr>
      <w:rFonts w:ascii="Times New Roman" w:hAnsi="Times New Roman" w:eastAsia="宋体" w:cs="Times New Roman"/>
      <w:b/>
      <w:snapToGrid w:val="0"/>
      <w:sz w:val="28"/>
      <w:lang w:val="en-US" w:eastAsia="zh-CN" w:bidi="ar-SA"/>
    </w:rPr>
  </w:style>
  <w:style w:type="paragraph" w:customStyle="1" w:styleId="3014">
    <w:name w:val="02 二级标题"/>
    <w:next w:val="1238"/>
    <w:qFormat/>
    <w:uiPriority w:val="0"/>
    <w:pPr>
      <w:spacing w:before="100" w:beforeAutospacing="1" w:after="100" w:afterAutospacing="1"/>
      <w:outlineLvl w:val="1"/>
    </w:pPr>
    <w:rPr>
      <w:rFonts w:ascii="宋体" w:hAnsi="宋体" w:eastAsia="宋体" w:cs="Times New Roman"/>
      <w:b/>
      <w:bCs/>
      <w:kern w:val="2"/>
      <w:sz w:val="32"/>
      <w:szCs w:val="32"/>
      <w:lang w:val="en-US" w:eastAsia="zh-CN" w:bidi="ar-SA"/>
    </w:rPr>
  </w:style>
  <w:style w:type="paragraph" w:customStyle="1" w:styleId="3015">
    <w:name w:val="表格（5号）"/>
    <w:basedOn w:val="1"/>
    <w:qFormat/>
    <w:uiPriority w:val="0"/>
    <w:pPr>
      <w:spacing w:line="360" w:lineRule="exact"/>
      <w:ind w:left="-113" w:right="-113"/>
      <w:jc w:val="center"/>
    </w:pPr>
    <w:rPr>
      <w:rFonts w:ascii="宋体" w:hAnsi="宋体" w:eastAsia="宋体" w:cs="Courier New"/>
      <w:bCs/>
      <w:color w:val="000000"/>
      <w:sz w:val="18"/>
      <w:szCs w:val="20"/>
    </w:rPr>
  </w:style>
  <w:style w:type="paragraph" w:customStyle="1" w:styleId="3016">
    <w:name w:val="样式 标题 3条标题1.1.13h33rd levelH3l3CT白鹤滩标题 3 + (西文) 黑体 (中文)..."/>
    <w:basedOn w:val="5"/>
    <w:qFormat/>
    <w:uiPriority w:val="0"/>
    <w:pPr>
      <w:adjustRightInd w:val="0"/>
      <w:spacing w:after="60" w:line="520" w:lineRule="exact"/>
      <w:jc w:val="left"/>
      <w:textAlignment w:val="baseline"/>
    </w:pPr>
    <w:rPr>
      <w:rFonts w:eastAsia="黑体"/>
      <w:b w:val="0"/>
      <w:bCs w:val="0"/>
      <w:snapToGrid w:val="0"/>
      <w:color w:val="000000"/>
      <w:kern w:val="0"/>
      <w:sz w:val="28"/>
      <w:szCs w:val="28"/>
    </w:rPr>
  </w:style>
  <w:style w:type="paragraph" w:customStyle="1" w:styleId="3017">
    <w:name w:val="reader-word-layer reader-word-s1-13"/>
    <w:basedOn w:val="1"/>
    <w:qFormat/>
    <w:uiPriority w:val="0"/>
    <w:pPr>
      <w:widowControl/>
      <w:spacing w:before="100" w:beforeAutospacing="1" w:after="100" w:afterAutospacing="1"/>
      <w:jc w:val="left"/>
    </w:pPr>
    <w:rPr>
      <w:rFonts w:ascii="宋体" w:hAnsi="宋体" w:eastAsia="宋体" w:cs="宋体"/>
      <w:b/>
      <w:kern w:val="0"/>
      <w:sz w:val="24"/>
      <w:szCs w:val="24"/>
    </w:rPr>
  </w:style>
  <w:style w:type="paragraph" w:customStyle="1" w:styleId="3018">
    <w:name w:val="样式 正文缩进 + 四号 Char Char Char"/>
    <w:basedOn w:val="21"/>
    <w:qFormat/>
    <w:uiPriority w:val="0"/>
    <w:pPr>
      <w:spacing w:line="480" w:lineRule="exact"/>
    </w:pPr>
    <w:rPr>
      <w:sz w:val="28"/>
      <w:szCs w:val="24"/>
    </w:rPr>
  </w:style>
  <w:style w:type="paragraph" w:customStyle="1" w:styleId="3019">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18"/>
      <w:szCs w:val="18"/>
    </w:rPr>
  </w:style>
  <w:style w:type="paragraph" w:customStyle="1" w:styleId="3020">
    <w:name w:val="Char Char Char Char Char Char Char Char Char Char Char"/>
    <w:basedOn w:val="1"/>
    <w:qFormat/>
    <w:uiPriority w:val="0"/>
    <w:rPr>
      <w:rFonts w:ascii="Times New Roman" w:hAnsi="Times New Roman" w:eastAsia="宋体" w:cs="Times New Roman"/>
      <w:sz w:val="24"/>
      <w:szCs w:val="24"/>
    </w:rPr>
  </w:style>
  <w:style w:type="paragraph" w:customStyle="1" w:styleId="3021">
    <w:name w:val="新正文"/>
    <w:basedOn w:val="1"/>
    <w:qFormat/>
    <w:uiPriority w:val="0"/>
    <w:pPr>
      <w:spacing w:before="60" w:line="460" w:lineRule="exact"/>
      <w:ind w:firstLine="200" w:firstLineChars="200"/>
    </w:pPr>
    <w:rPr>
      <w:rFonts w:ascii="Times New Roman" w:hAnsi="Times New Roman" w:eastAsia="宋体" w:cs="Times New Roman"/>
      <w:sz w:val="24"/>
      <w:szCs w:val="20"/>
    </w:rPr>
  </w:style>
  <w:style w:type="paragraph" w:customStyle="1" w:styleId="3022">
    <w:name w:val="样式 样式 普通文字 + 首行缩进:  0.85 厘米 + 首行缩进:  2 字符"/>
    <w:basedOn w:val="1"/>
    <w:qFormat/>
    <w:uiPriority w:val="0"/>
    <w:pPr>
      <w:spacing w:line="400" w:lineRule="exact"/>
      <w:ind w:firstLine="200" w:firstLineChars="200"/>
    </w:pPr>
    <w:rPr>
      <w:rFonts w:ascii="宋体" w:hAnsi="Courier New" w:eastAsia="宋体" w:cs="Times New Roman"/>
      <w:sz w:val="24"/>
      <w:szCs w:val="24"/>
    </w:rPr>
  </w:style>
  <w:style w:type="paragraph" w:customStyle="1" w:styleId="3023">
    <w:name w:val="Char41"/>
    <w:basedOn w:val="1"/>
    <w:qFormat/>
    <w:uiPriority w:val="0"/>
    <w:rPr>
      <w:rFonts w:ascii="Times New Roman" w:hAnsi="Times New Roman" w:eastAsia="宋体" w:cs="Times New Roman"/>
      <w:sz w:val="24"/>
      <w:szCs w:val="24"/>
    </w:rPr>
  </w:style>
  <w:style w:type="paragraph" w:customStyle="1" w:styleId="3024">
    <w:name w:val="标题A5"/>
    <w:basedOn w:val="7"/>
    <w:next w:val="530"/>
    <w:qFormat/>
    <w:uiPriority w:val="0"/>
    <w:pPr>
      <w:keepNext w:val="0"/>
      <w:keepLines w:val="0"/>
      <w:adjustRightInd w:val="0"/>
      <w:snapToGrid w:val="0"/>
      <w:spacing w:before="60" w:after="60" w:line="360" w:lineRule="auto"/>
    </w:pPr>
    <w:rPr>
      <w:rFonts w:ascii="仿宋_GB2312" w:hAnsi="Times New Roman" w:cs="Times New Roman" w:eastAsiaTheme="minorEastAsia"/>
      <w:kern w:val="0"/>
      <w:sz w:val="24"/>
    </w:rPr>
  </w:style>
  <w:style w:type="paragraph" w:customStyle="1" w:styleId="3025">
    <w:name w:val="首行正文缩进"/>
    <w:basedOn w:val="21"/>
    <w:qFormat/>
    <w:uiPriority w:val="0"/>
    <w:pPr>
      <w:adjustRightInd w:val="0"/>
      <w:snapToGrid w:val="0"/>
      <w:spacing w:line="353" w:lineRule="auto"/>
      <w:ind w:firstLine="0"/>
      <w:jc w:val="center"/>
      <w:textAlignment w:val="baseline"/>
    </w:pPr>
    <w:rPr>
      <w:kern w:val="0"/>
      <w:sz w:val="24"/>
      <w:szCs w:val="24"/>
    </w:rPr>
  </w:style>
  <w:style w:type="paragraph" w:customStyle="1" w:styleId="3026">
    <w:name w:val="图标题"/>
    <w:basedOn w:val="45"/>
    <w:qFormat/>
    <w:uiPriority w:val="0"/>
    <w:pPr>
      <w:adjustRightInd w:val="0"/>
      <w:snapToGrid w:val="0"/>
      <w:spacing w:line="0" w:lineRule="atLeast"/>
      <w:ind w:left="14" w:leftChars="-47" w:right="-120" w:rightChars="-57" w:hanging="113" w:hangingChars="47"/>
      <w:jc w:val="center"/>
    </w:pPr>
    <w:rPr>
      <w:rFonts w:ascii="Times New Roman" w:eastAsia="宋体" w:cs="Times New Roman" w:hAnsiTheme="minorHAnsi"/>
      <w:snapToGrid w:val="0"/>
      <w:kern w:val="0"/>
      <w:sz w:val="24"/>
      <w:szCs w:val="24"/>
    </w:rPr>
  </w:style>
  <w:style w:type="paragraph" w:customStyle="1" w:styleId="3027">
    <w:name w:val="页眉1"/>
    <w:basedOn w:val="1"/>
    <w:qFormat/>
    <w:uiPriority w:val="0"/>
    <w:pPr>
      <w:pBdr>
        <w:bottom w:val="single" w:color="auto" w:sz="6" w:space="1"/>
      </w:pBdr>
      <w:tabs>
        <w:tab w:val="center" w:pos="4153"/>
        <w:tab w:val="right" w:pos="8306"/>
      </w:tabs>
      <w:snapToGrid w:val="0"/>
      <w:spacing w:line="240" w:lineRule="exact"/>
      <w:jc w:val="center"/>
    </w:pPr>
    <w:rPr>
      <w:rFonts w:ascii="Times New Roman" w:hAnsi="Times New Roman" w:eastAsia="宋体" w:cs="Times New Roman"/>
      <w:sz w:val="18"/>
      <w:szCs w:val="20"/>
    </w:rPr>
  </w:style>
  <w:style w:type="paragraph" w:customStyle="1" w:styleId="3028">
    <w:name w:val="样式 标题 2 + 右侧:  0.62 字符"/>
    <w:basedOn w:val="2"/>
    <w:qFormat/>
    <w:uiPriority w:val="0"/>
    <w:pPr>
      <w:keepNext w:val="0"/>
      <w:keepLines w:val="0"/>
      <w:tabs>
        <w:tab w:val="left" w:pos="747"/>
        <w:tab w:val="left" w:pos="6946"/>
      </w:tabs>
      <w:spacing w:before="100" w:beforeAutospacing="1" w:after="100" w:afterAutospacing="1" w:line="480" w:lineRule="exact"/>
      <w:ind w:left="747" w:right="174" w:rightChars="62" w:hanging="567"/>
    </w:pPr>
    <w:rPr>
      <w:rFonts w:ascii="Times New Roman" w:hAnsi="Times New Roman" w:eastAsia="黑体" w:cs="宋体"/>
      <w:b w:val="0"/>
      <w:snapToGrid w:val="0"/>
      <w:color w:val="000000"/>
      <w:kern w:val="0"/>
      <w:sz w:val="30"/>
      <w:szCs w:val="20"/>
    </w:rPr>
  </w:style>
  <w:style w:type="paragraph" w:customStyle="1" w:styleId="3029">
    <w:name w:val="p16"/>
    <w:basedOn w:val="1"/>
    <w:qFormat/>
    <w:uiPriority w:val="0"/>
    <w:pPr>
      <w:widowControl/>
      <w:snapToGrid w:val="0"/>
      <w:spacing w:line="288" w:lineRule="auto"/>
      <w:ind w:firstLine="425"/>
    </w:pPr>
    <w:rPr>
      <w:rFonts w:ascii="Times New Roman" w:hAnsi="Times New Roman" w:eastAsia="宋体" w:cs="Times New Roman"/>
      <w:kern w:val="0"/>
      <w:sz w:val="24"/>
      <w:szCs w:val="24"/>
    </w:rPr>
  </w:style>
  <w:style w:type="paragraph" w:customStyle="1" w:styleId="3030">
    <w:name w:val="样式 正文首行缩进 + 红色 首行缩进:  2 字符"/>
    <w:basedOn w:val="86"/>
    <w:qFormat/>
    <w:uiPriority w:val="0"/>
    <w:pPr>
      <w:suppressAutoHyphens w:val="0"/>
      <w:topLinePunct w:val="0"/>
      <w:snapToGrid w:val="0"/>
      <w:spacing w:line="300" w:lineRule="auto"/>
      <w:ind w:firstLine="560" w:firstLineChars="200"/>
      <w:textAlignment w:val="auto"/>
    </w:pPr>
    <w:rPr>
      <w:rFonts w:cs="宋体"/>
      <w:color w:val="000000"/>
    </w:rPr>
  </w:style>
  <w:style w:type="paragraph" w:customStyle="1" w:styleId="3031">
    <w:name w:val="报告参考文献标题"/>
    <w:basedOn w:val="1809"/>
    <w:next w:val="1"/>
    <w:qFormat/>
    <w:uiPriority w:val="0"/>
    <w:pPr>
      <w:tabs>
        <w:tab w:val="clear" w:pos="960"/>
      </w:tabs>
      <w:spacing w:before="0" w:line="400" w:lineRule="exact"/>
      <w:ind w:firstLine="0" w:firstLineChars="0"/>
      <w:jc w:val="center"/>
    </w:pPr>
    <w:rPr>
      <w:rFonts w:eastAsia="黑体"/>
      <w:b/>
      <w:szCs w:val="20"/>
    </w:rPr>
  </w:style>
  <w:style w:type="paragraph" w:customStyle="1" w:styleId="3032">
    <w:name w:val="封面大标题"/>
    <w:basedOn w:val="1"/>
    <w:next w:val="1"/>
    <w:qFormat/>
    <w:uiPriority w:val="0"/>
    <w:pPr>
      <w:spacing w:line="0" w:lineRule="atLeast"/>
    </w:pPr>
    <w:rPr>
      <w:rFonts w:ascii="宋体" w:hAnsi="宋体" w:eastAsia="宋体" w:cs="Times New Roman"/>
      <w:sz w:val="44"/>
      <w:szCs w:val="44"/>
    </w:rPr>
  </w:style>
  <w:style w:type="paragraph" w:customStyle="1" w:styleId="3033">
    <w:name w:val="样式-正文"/>
    <w:basedOn w:val="1"/>
    <w:qFormat/>
    <w:uiPriority w:val="0"/>
    <w:pPr>
      <w:widowControl/>
      <w:autoSpaceDE w:val="0"/>
      <w:autoSpaceDN w:val="0"/>
      <w:adjustRightInd w:val="0"/>
      <w:ind w:right="6" w:firstLine="425"/>
      <w:jc w:val="left"/>
    </w:pPr>
    <w:rPr>
      <w:rFonts w:ascii="宋体" w:hAnsi="宋体" w:eastAsia="宋体" w:cs="宋体"/>
      <w:kern w:val="0"/>
      <w:sz w:val="24"/>
      <w:szCs w:val="20"/>
    </w:rPr>
  </w:style>
  <w:style w:type="paragraph" w:customStyle="1" w:styleId="3034">
    <w:name w:val="Char Char6 Char Char"/>
    <w:basedOn w:val="1"/>
    <w:qFormat/>
    <w:uiPriority w:val="0"/>
    <w:rPr>
      <w:rFonts w:ascii="Times New Roman" w:hAnsi="Times New Roman" w:eastAsia="宋体" w:cs="Times New Roman"/>
      <w:szCs w:val="24"/>
    </w:rPr>
  </w:style>
  <w:style w:type="paragraph" w:customStyle="1" w:styleId="3035">
    <w:name w:val="样式 标题 2 + 首行缩进:  2.5 字符"/>
    <w:basedOn w:val="2"/>
    <w:qFormat/>
    <w:uiPriority w:val="0"/>
    <w:pPr>
      <w:keepNext w:val="0"/>
      <w:keepLines w:val="0"/>
      <w:spacing w:before="0" w:after="0" w:line="240" w:lineRule="auto"/>
      <w:ind w:firstLine="200" w:firstLineChars="200"/>
    </w:pPr>
    <w:rPr>
      <w:rFonts w:ascii="Times New Roman" w:hAnsi="Times New Roman" w:eastAsia="楷体_GB2312" w:cs="宋体"/>
      <w:b w:val="0"/>
      <w:bCs w:val="0"/>
      <w:kern w:val="0"/>
      <w:sz w:val="28"/>
      <w:szCs w:val="20"/>
    </w:rPr>
  </w:style>
  <w:style w:type="paragraph" w:customStyle="1" w:styleId="3036">
    <w:name w:val="标题111 Char Char Char Char"/>
    <w:basedOn w:val="1"/>
    <w:qFormat/>
    <w:uiPriority w:val="0"/>
    <w:pPr>
      <w:spacing w:before="60" w:line="460" w:lineRule="atLeast"/>
      <w:ind w:firstLine="200" w:firstLineChars="200"/>
    </w:pPr>
    <w:rPr>
      <w:rFonts w:ascii="Times New Roman" w:hAnsi="Times New Roman" w:eastAsia="宋体" w:cs="Times New Roman"/>
      <w:szCs w:val="24"/>
    </w:rPr>
  </w:style>
  <w:style w:type="paragraph" w:customStyle="1" w:styleId="3037">
    <w:name w:val="样式 标题 2标题 2 CharHeading 2 HiddenHeading 2 CCBSheading 2第一章 ..."/>
    <w:basedOn w:val="2"/>
    <w:qFormat/>
    <w:uiPriority w:val="0"/>
    <w:pPr>
      <w:spacing w:before="240" w:after="120" w:line="360" w:lineRule="auto"/>
      <w:jc w:val="left"/>
    </w:pPr>
    <w:rPr>
      <w:rFonts w:ascii="Times New Roman" w:hAnsi="Times New Roman" w:eastAsia="黑体" w:cs="Times New Roman"/>
      <w:b w:val="0"/>
      <w:sz w:val="30"/>
      <w:szCs w:val="20"/>
    </w:rPr>
  </w:style>
  <w:style w:type="paragraph" w:customStyle="1" w:styleId="3038">
    <w:name w:val="样式 题注 + 宋体 四号"/>
    <w:basedOn w:val="22"/>
    <w:qFormat/>
    <w:uiPriority w:val="0"/>
    <w:pPr>
      <w:spacing w:line="440" w:lineRule="exact"/>
      <w:ind w:firstLine="0" w:firstLineChars="0"/>
    </w:pPr>
    <w:rPr>
      <w:rFonts w:ascii="Times New Roman" w:hAnsi="Times New Roman" w:eastAsia="仿宋_GB2312" w:cs="Times New Roman"/>
      <w:color w:val="FF0000"/>
      <w:sz w:val="28"/>
      <w:szCs w:val="22"/>
    </w:rPr>
  </w:style>
  <w:style w:type="paragraph" w:customStyle="1" w:styleId="3039">
    <w:name w:val="CM38"/>
    <w:basedOn w:val="144"/>
    <w:next w:val="144"/>
    <w:qFormat/>
    <w:uiPriority w:val="0"/>
    <w:pPr>
      <w:spacing w:after="243"/>
    </w:pPr>
    <w:rPr>
      <w:rFonts w:ascii="华文彩云" w:eastAsia="华文彩云" w:cs="华文彩云"/>
      <w:color w:val="auto"/>
    </w:rPr>
  </w:style>
  <w:style w:type="paragraph" w:customStyle="1" w:styleId="3040">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8"/>
      <w:szCs w:val="18"/>
    </w:rPr>
  </w:style>
  <w:style w:type="paragraph" w:customStyle="1" w:styleId="3041">
    <w:name w:val="et10"/>
    <w:basedOn w:val="1"/>
    <w:qFormat/>
    <w:uiPriority w:val="0"/>
    <w:pPr>
      <w:widowControl/>
      <w:pBdr>
        <w:top w:val="single" w:color="000000" w:sz="12" w:space="0"/>
        <w:left w:val="single" w:color="000000" w:sz="12" w:space="0"/>
        <w:bottom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3042">
    <w:name w:val="样式 四号 黑色 行距: 1.5 倍行距 首行缩进:  2 字符"/>
    <w:basedOn w:val="1"/>
    <w:qFormat/>
    <w:uiPriority w:val="0"/>
    <w:pPr>
      <w:spacing w:line="360" w:lineRule="auto"/>
      <w:ind w:firstLine="560" w:firstLineChars="200"/>
    </w:pPr>
    <w:rPr>
      <w:rFonts w:ascii="Times New Roman" w:hAnsi="Times New Roman" w:eastAsia="仿宋_GB2312" w:cs="宋体"/>
      <w:color w:val="000000"/>
      <w:sz w:val="28"/>
      <w:szCs w:val="20"/>
    </w:rPr>
  </w:style>
  <w:style w:type="paragraph" w:customStyle="1" w:styleId="3043">
    <w:name w:val="xl1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18"/>
      <w:szCs w:val="18"/>
    </w:rPr>
  </w:style>
  <w:style w:type="paragraph" w:customStyle="1" w:styleId="3044">
    <w:name w:val="样式 首行缩进:  0.75 厘米 段前: 6 磅 行距: 多倍行距 1.2 字行"/>
    <w:basedOn w:val="1"/>
    <w:qFormat/>
    <w:uiPriority w:val="0"/>
    <w:pPr>
      <w:spacing w:line="312" w:lineRule="auto"/>
      <w:ind w:firstLine="480" w:firstLineChars="200"/>
    </w:pPr>
    <w:rPr>
      <w:rFonts w:ascii="Times New Roman" w:hAnsi="Times New Roman" w:eastAsia="宋体" w:cs="宋体"/>
      <w:bCs/>
      <w:color w:val="000000"/>
      <w:sz w:val="24"/>
      <w:szCs w:val="20"/>
    </w:rPr>
  </w:style>
  <w:style w:type="paragraph" w:customStyle="1" w:styleId="3045">
    <w:name w:val="p22"/>
    <w:basedOn w:val="1"/>
    <w:qFormat/>
    <w:uiPriority w:val="0"/>
    <w:pPr>
      <w:widowControl/>
      <w:snapToGrid w:val="0"/>
      <w:ind w:firstLine="567"/>
      <w:textAlignment w:val="baseline"/>
    </w:pPr>
    <w:rPr>
      <w:rFonts w:ascii="Times New Roman" w:hAnsi="Times New Roman" w:eastAsia="宋体" w:cs="Times New Roman"/>
      <w:kern w:val="0"/>
      <w:sz w:val="28"/>
      <w:szCs w:val="28"/>
    </w:rPr>
  </w:style>
  <w:style w:type="paragraph" w:customStyle="1" w:styleId="3046">
    <w:name w:val="表格五号"/>
    <w:basedOn w:val="1"/>
    <w:qFormat/>
    <w:uiPriority w:val="0"/>
    <w:pPr>
      <w:widowControl/>
      <w:jc w:val="center"/>
    </w:pPr>
    <w:rPr>
      <w:rFonts w:ascii="宋体" w:hAnsi="宋体" w:eastAsia="宋体" w:cs="宋体"/>
      <w:kern w:val="0"/>
      <w:sz w:val="24"/>
      <w:szCs w:val="18"/>
    </w:rPr>
  </w:style>
  <w:style w:type="paragraph" w:customStyle="1" w:styleId="3047">
    <w:name w:val="Char6"/>
    <w:basedOn w:val="1"/>
    <w:qFormat/>
    <w:uiPriority w:val="0"/>
    <w:rPr>
      <w:rFonts w:ascii="Times New Roman" w:hAnsi="Times New Roman" w:eastAsia="宋体" w:cs="Times New Roman"/>
      <w:sz w:val="24"/>
      <w:szCs w:val="24"/>
    </w:rPr>
  </w:style>
  <w:style w:type="paragraph" w:customStyle="1" w:styleId="3048">
    <w:name w:val="WW-标签"/>
    <w:basedOn w:val="1"/>
    <w:qFormat/>
    <w:uiPriority w:val="0"/>
    <w:pPr>
      <w:suppressLineNumbers/>
      <w:suppressAutoHyphens/>
      <w:spacing w:before="120" w:after="120" w:line="360" w:lineRule="auto"/>
    </w:pPr>
    <w:rPr>
      <w:rFonts w:ascii="Times New Roman" w:hAnsi="Times New Roman" w:eastAsia="宋体" w:cs="Tahoma"/>
      <w:i/>
      <w:iCs/>
      <w:kern w:val="1"/>
      <w:sz w:val="20"/>
      <w:szCs w:val="20"/>
      <w:lang w:eastAsia="ar-SA"/>
    </w:rPr>
  </w:style>
  <w:style w:type="paragraph" w:customStyle="1" w:styleId="3049">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kern w:val="0"/>
      <w:sz w:val="20"/>
      <w:szCs w:val="20"/>
    </w:rPr>
  </w:style>
  <w:style w:type="paragraph" w:customStyle="1" w:styleId="3050">
    <w:name w:val="标题 1 + 三号 加粗 + (中文) 黑体 Char"/>
    <w:basedOn w:val="1"/>
    <w:qFormat/>
    <w:uiPriority w:val="0"/>
    <w:pPr>
      <w:keepNext/>
      <w:widowControl/>
      <w:autoSpaceDE w:val="0"/>
      <w:autoSpaceDN w:val="0"/>
      <w:spacing w:line="360" w:lineRule="auto"/>
      <w:ind w:right="111"/>
      <w:textAlignment w:val="bottom"/>
      <w:outlineLvl w:val="0"/>
    </w:pPr>
    <w:rPr>
      <w:rFonts w:ascii="Times New Roman" w:hAnsi="Times New Roman" w:eastAsia="黑体" w:cs="Times New Roman"/>
      <w:b/>
      <w:bCs/>
      <w:kern w:val="0"/>
      <w:sz w:val="32"/>
      <w:szCs w:val="20"/>
    </w:rPr>
  </w:style>
  <w:style w:type="paragraph" w:customStyle="1" w:styleId="3051">
    <w:name w:val="报告图表标题"/>
    <w:basedOn w:val="1"/>
    <w:qFormat/>
    <w:uiPriority w:val="0"/>
    <w:pPr>
      <w:spacing w:before="120" w:after="120"/>
      <w:jc w:val="center"/>
    </w:pPr>
    <w:rPr>
      <w:rFonts w:ascii="黑体" w:hAnsi="华文楷体" w:eastAsia="黑体" w:cs="Times New Roman"/>
      <w:sz w:val="24"/>
      <w:szCs w:val="20"/>
    </w:rPr>
  </w:style>
  <w:style w:type="paragraph" w:customStyle="1" w:styleId="3052">
    <w:name w:val="样式 标题2 + 行距: 固定值 23 磅"/>
    <w:basedOn w:val="1"/>
    <w:qFormat/>
    <w:uiPriority w:val="0"/>
    <w:pPr>
      <w:spacing w:before="60" w:line="460" w:lineRule="exact"/>
      <w:jc w:val="left"/>
      <w:outlineLvl w:val="1"/>
    </w:pPr>
    <w:rPr>
      <w:rFonts w:ascii="Times New Roman" w:hAnsi="Times New Roman" w:eastAsia="宋体" w:cs="宋体"/>
      <w:b/>
      <w:color w:val="000000"/>
      <w:sz w:val="28"/>
      <w:szCs w:val="20"/>
    </w:rPr>
  </w:style>
  <w:style w:type="paragraph" w:customStyle="1" w:styleId="3053">
    <w:name w:val="首行缩进:  2 字符"/>
    <w:basedOn w:val="1"/>
    <w:qFormat/>
    <w:uiPriority w:val="0"/>
    <w:pPr>
      <w:spacing w:line="300" w:lineRule="auto"/>
      <w:ind w:firstLine="480" w:firstLineChars="200"/>
    </w:pPr>
    <w:rPr>
      <w:rFonts w:ascii="Times New Roman" w:hAnsi="Times New Roman" w:eastAsia="宋体" w:cs="Times New Roman"/>
      <w:sz w:val="24"/>
      <w:szCs w:val="20"/>
    </w:rPr>
  </w:style>
  <w:style w:type="paragraph" w:customStyle="1" w:styleId="3054">
    <w:name w:val="Body Text First Indent1"/>
    <w:basedOn w:val="1"/>
    <w:qFormat/>
    <w:uiPriority w:val="0"/>
    <w:pPr>
      <w:tabs>
        <w:tab w:val="left" w:pos="0"/>
      </w:tabs>
      <w:overflowPunct w:val="0"/>
      <w:autoSpaceDE w:val="0"/>
      <w:autoSpaceDN w:val="0"/>
      <w:adjustRightInd w:val="0"/>
      <w:spacing w:before="120" w:line="360" w:lineRule="auto"/>
      <w:ind w:firstLine="567"/>
      <w:textAlignment w:val="baseline"/>
    </w:pPr>
    <w:rPr>
      <w:rFonts w:ascii="宋体" w:hAnsi="Garamond" w:eastAsia="宋体" w:cs="Times New Roman"/>
      <w:sz w:val="28"/>
      <w:szCs w:val="20"/>
    </w:rPr>
  </w:style>
  <w:style w:type="paragraph" w:customStyle="1" w:styleId="3055">
    <w:name w:val="font20"/>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3056">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hAnsi="Times New Roman" w:eastAsia="宋体" w:cs="Times New Roman"/>
      <w:kern w:val="0"/>
      <w:sz w:val="28"/>
      <w:szCs w:val="20"/>
    </w:rPr>
  </w:style>
  <w:style w:type="paragraph" w:customStyle="1" w:styleId="3057">
    <w:name w:val="福建报价标题二"/>
    <w:basedOn w:val="2"/>
    <w:qFormat/>
    <w:uiPriority w:val="0"/>
    <w:pPr>
      <w:adjustRightInd w:val="0"/>
      <w:spacing w:before="240" w:after="0" w:line="300" w:lineRule="auto"/>
      <w:jc w:val="left"/>
      <w:textAlignment w:val="baseline"/>
    </w:pPr>
    <w:rPr>
      <w:rFonts w:ascii="宋体" w:hAnsi="宋体" w:eastAsia="宋体" w:cs="Times New Roman"/>
      <w:bCs w:val="0"/>
      <w:spacing w:val="3"/>
      <w:kern w:val="24"/>
      <w:sz w:val="21"/>
      <w:szCs w:val="20"/>
    </w:rPr>
  </w:style>
  <w:style w:type="paragraph" w:customStyle="1" w:styleId="3058">
    <w:name w:val="Char12"/>
    <w:basedOn w:val="1"/>
    <w:qFormat/>
    <w:uiPriority w:val="0"/>
    <w:pPr>
      <w:tabs>
        <w:tab w:val="left" w:pos="360"/>
      </w:tabs>
      <w:snapToGrid w:val="0"/>
      <w:spacing w:line="360" w:lineRule="auto"/>
    </w:pPr>
    <w:rPr>
      <w:rFonts w:ascii="Times New Roman" w:hAnsi="Times New Roman" w:eastAsia="仿宋_GB2312" w:cs="宋体"/>
      <w:sz w:val="24"/>
      <w:szCs w:val="24"/>
    </w:rPr>
  </w:style>
  <w:style w:type="paragraph" w:customStyle="1" w:styleId="3059">
    <w:name w:val="表格横"/>
    <w:basedOn w:val="1"/>
    <w:qFormat/>
    <w:uiPriority w:val="0"/>
    <w:pPr>
      <w:widowControl/>
      <w:adjustRightInd w:val="0"/>
      <w:snapToGrid w:val="0"/>
      <w:spacing w:before="40" w:after="40" w:line="264" w:lineRule="auto"/>
      <w:jc w:val="center"/>
    </w:pPr>
    <w:rPr>
      <w:rFonts w:ascii="黑体" w:hAnsi="Times New Roman" w:eastAsia="宋体" w:cs="Times New Roman"/>
      <w:b/>
      <w:bCs/>
      <w:kern w:val="0"/>
      <w:sz w:val="18"/>
      <w:szCs w:val="20"/>
    </w:rPr>
  </w:style>
  <w:style w:type="paragraph" w:customStyle="1" w:styleId="3060">
    <w:name w:val="封面工程名称"/>
    <w:basedOn w:val="1"/>
    <w:next w:val="1"/>
    <w:qFormat/>
    <w:uiPriority w:val="0"/>
    <w:pPr>
      <w:spacing w:line="360" w:lineRule="auto"/>
      <w:jc w:val="center"/>
    </w:pPr>
    <w:rPr>
      <w:rFonts w:ascii="Times New Roman" w:hAnsi="Times New Roman" w:eastAsia="黑体" w:cs="Times New Roman"/>
      <w:sz w:val="50"/>
      <w:szCs w:val="24"/>
    </w:rPr>
  </w:style>
  <w:style w:type="paragraph" w:customStyle="1" w:styleId="3061">
    <w:name w:val="xl25"/>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b/>
      <w:bCs/>
      <w:kern w:val="0"/>
      <w:sz w:val="20"/>
      <w:szCs w:val="20"/>
    </w:rPr>
  </w:style>
  <w:style w:type="paragraph" w:customStyle="1" w:styleId="3062">
    <w:name w:val="样式 标题 3标题 3 Char Char Char Char Char1.1.1 + 首行缩进:  2 字符"/>
    <w:basedOn w:val="5"/>
    <w:qFormat/>
    <w:uiPriority w:val="0"/>
    <w:pPr>
      <w:adjustRightInd w:val="0"/>
      <w:snapToGrid w:val="0"/>
      <w:spacing w:before="260" w:after="260" w:line="415" w:lineRule="auto"/>
      <w:jc w:val="left"/>
    </w:pPr>
    <w:rPr>
      <w:rFonts w:eastAsia="黑体" w:cs="宋体"/>
      <w:sz w:val="28"/>
      <w:szCs w:val="20"/>
    </w:rPr>
  </w:style>
  <w:style w:type="paragraph" w:customStyle="1" w:styleId="3063">
    <w:name w:val="8"/>
    <w:basedOn w:val="1"/>
    <w:next w:val="51"/>
    <w:qFormat/>
    <w:uiPriority w:val="0"/>
    <w:pPr>
      <w:spacing w:line="348" w:lineRule="auto"/>
      <w:ind w:firstLine="480" w:firstLineChars="200"/>
    </w:pPr>
    <w:rPr>
      <w:rFonts w:ascii="Times New Roman" w:hAnsi="Times New Roman" w:eastAsia="宋体" w:cs="Times New Roman"/>
      <w:sz w:val="24"/>
      <w:szCs w:val="21"/>
    </w:rPr>
  </w:style>
  <w:style w:type="paragraph" w:customStyle="1" w:styleId="3064">
    <w:name w:val="样式 样式 +正文 + 居中 首行缩进:  2 字符 行距: 固定值 24 磅 + 左侧:  0 厘米"/>
    <w:basedOn w:val="3065"/>
    <w:qFormat/>
    <w:uiPriority w:val="0"/>
    <w:pPr>
      <w:widowControl/>
      <w:jc w:val="both"/>
    </w:pPr>
  </w:style>
  <w:style w:type="paragraph" w:customStyle="1" w:styleId="3065">
    <w:name w:val="样式 +正文 + 居中 首行缩进:  2 字符 行距: 固定值 24 磅"/>
    <w:basedOn w:val="1"/>
    <w:qFormat/>
    <w:uiPriority w:val="0"/>
    <w:pPr>
      <w:spacing w:line="480" w:lineRule="exact"/>
      <w:ind w:firstLine="552" w:firstLineChars="200"/>
      <w:jc w:val="left"/>
    </w:pPr>
    <w:rPr>
      <w:rFonts w:ascii="Times New Roman" w:hAnsi="Times New Roman" w:eastAsia="宋体" w:cs="宋体"/>
      <w:spacing w:val="-2"/>
      <w:sz w:val="28"/>
      <w:szCs w:val="20"/>
    </w:rPr>
  </w:style>
  <w:style w:type="paragraph" w:customStyle="1" w:styleId="3066">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3067">
    <w:name w:val="表内字五"/>
    <w:basedOn w:val="66"/>
    <w:qFormat/>
    <w:uiPriority w:val="0"/>
    <w:pPr>
      <w:tabs>
        <w:tab w:val="left" w:pos="255"/>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snapToGrid w:val="0"/>
      <w:spacing w:line="300" w:lineRule="auto"/>
      <w:textAlignment w:val="baseline"/>
    </w:pPr>
    <w:rPr>
      <w:rFonts w:ascii="Times New Roman" w:hAnsi="ˎ̥" w:eastAsia="宋体"/>
      <w:kern w:val="0"/>
      <w:szCs w:val="21"/>
    </w:rPr>
  </w:style>
  <w:style w:type="paragraph" w:customStyle="1" w:styleId="3068">
    <w:name w:val="1 Char Char Char Char Char Char Char Char Char Char Char Char Char Char1 Char"/>
    <w:basedOn w:val="1"/>
    <w:next w:val="2"/>
    <w:qFormat/>
    <w:uiPriority w:val="0"/>
    <w:pPr>
      <w:spacing w:line="360" w:lineRule="auto"/>
    </w:pPr>
    <w:rPr>
      <w:rFonts w:ascii="宋体" w:hAnsi="宋体" w:eastAsia="黑体" w:cs="宋体"/>
      <w:b/>
      <w:color w:val="000000"/>
      <w:sz w:val="24"/>
      <w:szCs w:val="21"/>
    </w:rPr>
  </w:style>
  <w:style w:type="paragraph" w:customStyle="1" w:styleId="3069">
    <w:name w:val="Char Char Char Char Char Char Char Char Char Char Char Char Char Char Char Char Char Char Char"/>
    <w:basedOn w:val="1"/>
    <w:qFormat/>
    <w:uiPriority w:val="0"/>
    <w:rPr>
      <w:rFonts w:ascii="Times New Roman" w:hAnsi="Times New Roman" w:eastAsia="宋体" w:cs="Times New Roman"/>
      <w:szCs w:val="20"/>
    </w:rPr>
  </w:style>
  <w:style w:type="paragraph" w:customStyle="1" w:styleId="3070">
    <w:name w:val="样式 首行缩进:  1.71 字符"/>
    <w:basedOn w:val="1"/>
    <w:qFormat/>
    <w:uiPriority w:val="0"/>
    <w:pPr>
      <w:spacing w:line="360" w:lineRule="auto"/>
      <w:ind w:firstLine="528" w:firstLineChars="220"/>
    </w:pPr>
    <w:rPr>
      <w:rFonts w:ascii="Times New Roman" w:hAnsi="Times New Roman" w:eastAsia="宋体" w:cs="宋体"/>
      <w:color w:val="FF0000"/>
      <w:sz w:val="24"/>
      <w:szCs w:val="20"/>
    </w:rPr>
  </w:style>
  <w:style w:type="paragraph" w:customStyle="1" w:styleId="3071">
    <w:name w:val="Char Char3 Char Char Char Char2"/>
    <w:basedOn w:val="1"/>
    <w:qFormat/>
    <w:uiPriority w:val="0"/>
    <w:pPr>
      <w:widowControl/>
      <w:spacing w:after="160" w:line="240" w:lineRule="exact"/>
      <w:jc w:val="left"/>
    </w:pPr>
    <w:rPr>
      <w:rFonts w:ascii="Verdana" w:hAnsi="Verdana" w:eastAsia="宋体" w:cs="Times New Roman"/>
      <w:bCs/>
      <w:color w:val="000000"/>
      <w:kern w:val="0"/>
      <w:sz w:val="20"/>
      <w:szCs w:val="20"/>
      <w:lang w:eastAsia="en-US"/>
    </w:rPr>
  </w:style>
  <w:style w:type="paragraph" w:customStyle="1" w:styleId="3072">
    <w:name w:val="Char Char Char1 Char Char Char Char Char Char Char Char Char Char Char Char1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073">
    <w:name w:val="TABLE2"/>
    <w:basedOn w:val="1"/>
    <w:qFormat/>
    <w:uiPriority w:val="0"/>
    <w:pPr>
      <w:adjustRightInd w:val="0"/>
      <w:spacing w:line="240" w:lineRule="atLeast"/>
      <w:jc w:val="center"/>
      <w:textAlignment w:val="baseline"/>
    </w:pPr>
    <w:rPr>
      <w:rFonts w:ascii="Times New Roman" w:hAnsi="Times New Roman" w:eastAsia="宋体" w:cs="Times New Roman"/>
      <w:kern w:val="0"/>
      <w:sz w:val="24"/>
      <w:szCs w:val="24"/>
    </w:rPr>
  </w:style>
  <w:style w:type="paragraph" w:customStyle="1" w:styleId="3074">
    <w:name w:val="ly标题1"/>
    <w:basedOn w:val="4"/>
    <w:qFormat/>
    <w:uiPriority w:val="0"/>
    <w:pPr>
      <w:tabs>
        <w:tab w:val="left" w:pos="510"/>
      </w:tabs>
      <w:adjustRightInd w:val="0"/>
      <w:spacing w:beforeLines="50" w:afterLines="50" w:line="360" w:lineRule="auto"/>
      <w:ind w:left="510" w:hanging="510"/>
    </w:pPr>
    <w:rPr>
      <w:rFonts w:eastAsia="黑体" w:cs="Arial"/>
      <w:bCs w:val="0"/>
      <w:snapToGrid w:val="0"/>
      <w:sz w:val="32"/>
      <w:szCs w:val="32"/>
    </w:rPr>
  </w:style>
  <w:style w:type="paragraph" w:customStyle="1" w:styleId="3075">
    <w:name w:val="reader-word-layer reader-word-s4-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76">
    <w:name w:val="Char Char Char2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3077">
    <w:name w:val="默认段落字体 Para Char Char Char Char Char Char Char Char Char Char"/>
    <w:basedOn w:val="5"/>
    <w:qFormat/>
    <w:uiPriority w:val="0"/>
    <w:pPr>
      <w:tabs>
        <w:tab w:val="left" w:pos="360"/>
        <w:tab w:val="left" w:pos="709"/>
        <w:tab w:val="left" w:pos="900"/>
      </w:tabs>
      <w:snapToGrid w:val="0"/>
      <w:spacing w:before="120" w:after="120" w:line="360" w:lineRule="auto"/>
      <w:ind w:left="542" w:leftChars="-12" w:firstLine="200" w:firstLineChars="200"/>
      <w:jc w:val="left"/>
    </w:pPr>
    <w:rPr>
      <w:rFonts w:eastAsia="黑体"/>
      <w:b w:val="0"/>
      <w:bCs w:val="0"/>
    </w:rPr>
  </w:style>
  <w:style w:type="paragraph" w:customStyle="1" w:styleId="3078">
    <w:name w:val="标题 3 + 段前: 0.5 行 + 行距: 多倍行距 1.35 字行 + 段前: 0.5 行 + 段前: 0..."/>
    <w:basedOn w:val="1"/>
    <w:qFormat/>
    <w:uiPriority w:val="0"/>
    <w:pPr>
      <w:keepNext/>
      <w:suppressAutoHyphens/>
      <w:adjustRightInd w:val="0"/>
      <w:snapToGrid w:val="0"/>
      <w:spacing w:beforeLines="50" w:line="324" w:lineRule="auto"/>
      <w:jc w:val="left"/>
      <w:outlineLvl w:val="2"/>
    </w:pPr>
    <w:rPr>
      <w:rFonts w:ascii="仿宋_GB2312" w:hAnsi="Times New Roman" w:eastAsia="仿宋_GB2312" w:cs="仿宋_GB2312"/>
      <w:b/>
      <w:bCs/>
      <w:kern w:val="24"/>
      <w:sz w:val="28"/>
      <w:szCs w:val="28"/>
    </w:rPr>
  </w:style>
  <w:style w:type="paragraph" w:customStyle="1" w:styleId="3079">
    <w:name w:val="CM53"/>
    <w:basedOn w:val="144"/>
    <w:next w:val="144"/>
    <w:qFormat/>
    <w:uiPriority w:val="0"/>
    <w:pPr>
      <w:spacing w:line="438" w:lineRule="atLeast"/>
    </w:pPr>
    <w:rPr>
      <w:rFonts w:ascii="宋体" w:hAnsi="Calibri"/>
      <w:color w:val="auto"/>
    </w:rPr>
  </w:style>
  <w:style w:type="paragraph" w:customStyle="1" w:styleId="3080">
    <w:name w:val="敏感表"/>
    <w:basedOn w:val="1"/>
    <w:next w:val="1"/>
    <w:qFormat/>
    <w:uiPriority w:val="0"/>
    <w:pPr>
      <w:topLinePunct/>
      <w:adjustRightInd w:val="0"/>
      <w:spacing w:line="240" w:lineRule="atLeast"/>
      <w:jc w:val="center"/>
      <w:textAlignment w:val="bottom"/>
    </w:pPr>
    <w:rPr>
      <w:rFonts w:ascii="宋体" w:hAnsi="Times New Roman" w:eastAsia="宋体" w:cs="Times New Roman"/>
      <w:kern w:val="0"/>
      <w:szCs w:val="20"/>
    </w:rPr>
  </w:style>
  <w:style w:type="paragraph" w:customStyle="1" w:styleId="3081">
    <w:name w:val="Char Char3 Char Char Char Char"/>
    <w:basedOn w:val="1"/>
    <w:qFormat/>
    <w:uiPriority w:val="0"/>
    <w:pPr>
      <w:widowControl/>
      <w:spacing w:after="160" w:line="240" w:lineRule="exact"/>
      <w:jc w:val="left"/>
    </w:pPr>
    <w:rPr>
      <w:rFonts w:ascii="Verdana" w:hAnsi="Verdana" w:eastAsia="宋体" w:cs="Verdana"/>
      <w:kern w:val="0"/>
      <w:sz w:val="20"/>
      <w:szCs w:val="20"/>
      <w:lang w:eastAsia="en-US"/>
    </w:rPr>
  </w:style>
  <w:style w:type="paragraph" w:customStyle="1" w:styleId="3082">
    <w:name w:val="段落编号"/>
    <w:basedOn w:val="51"/>
    <w:qFormat/>
    <w:uiPriority w:val="0"/>
    <w:pPr>
      <w:tabs>
        <w:tab w:val="left" w:pos="360"/>
      </w:tabs>
      <w:adjustRightInd w:val="0"/>
      <w:spacing w:before="120" w:after="60" w:line="400" w:lineRule="exact"/>
      <w:ind w:left="340" w:leftChars="0" w:hanging="340"/>
      <w:jc w:val="left"/>
      <w:textAlignment w:val="baseline"/>
    </w:pPr>
    <w:rPr>
      <w:rFonts w:asciiTheme="minorHAnsi" w:hAnsiTheme="minorHAnsi" w:cstheme="minorBidi"/>
      <w:spacing w:val="20"/>
      <w:kern w:val="0"/>
      <w:sz w:val="28"/>
      <w:szCs w:val="22"/>
    </w:rPr>
  </w:style>
  <w:style w:type="paragraph" w:customStyle="1" w:styleId="3083">
    <w:name w:val="样式 标题 6H6H61 + (西文) Times New Roman (中文) 宋体 段前: 0 磅 段后: 0 磅..."/>
    <w:basedOn w:val="8"/>
    <w:qFormat/>
    <w:uiPriority w:val="0"/>
    <w:pPr>
      <w:widowControl/>
      <w:tabs>
        <w:tab w:val="left" w:pos="1152"/>
      </w:tabs>
      <w:spacing w:beforeLines="50" w:afterLines="50" w:line="360" w:lineRule="auto"/>
      <w:jc w:val="left"/>
    </w:pPr>
    <w:rPr>
      <w:rFonts w:ascii="Times New Roman" w:hAnsi="Times New Roman" w:eastAsia="宋体" w:cs="宋体"/>
      <w:szCs w:val="20"/>
    </w:rPr>
  </w:style>
  <w:style w:type="paragraph" w:customStyle="1" w:styleId="3084">
    <w:name w:val="样式 表头 + 黑色 行距: 固定值 25 磅"/>
    <w:basedOn w:val="1627"/>
    <w:qFormat/>
    <w:uiPriority w:val="0"/>
    <w:pPr>
      <w:snapToGrid w:val="0"/>
      <w:ind w:firstLine="0" w:firstLineChars="0"/>
      <w:jc w:val="center"/>
    </w:pPr>
    <w:rPr>
      <w:rFonts w:hAnsi="宋体"/>
      <w:bCs/>
      <w:sz w:val="24"/>
      <w:szCs w:val="24"/>
    </w:rPr>
  </w:style>
  <w:style w:type="paragraph" w:customStyle="1" w:styleId="3085">
    <w:name w:val="Char32"/>
    <w:basedOn w:val="1"/>
    <w:qFormat/>
    <w:uiPriority w:val="0"/>
    <w:rPr>
      <w:rFonts w:ascii="Times New Roman" w:hAnsi="Times New Roman" w:eastAsia="宋体" w:cs="Times New Roman"/>
      <w:bCs/>
      <w:color w:val="000000"/>
      <w:sz w:val="24"/>
      <w:szCs w:val="21"/>
    </w:rPr>
  </w:style>
  <w:style w:type="paragraph" w:customStyle="1" w:styleId="3086">
    <w:name w:val="样式 标题 3标题 3 Char Char Char Char Char1.1.1 + 首行缩进:  0.99 厘米"/>
    <w:basedOn w:val="5"/>
    <w:qFormat/>
    <w:uiPriority w:val="0"/>
    <w:pPr>
      <w:adjustRightInd w:val="0"/>
      <w:snapToGrid w:val="0"/>
      <w:spacing w:before="260" w:after="260" w:line="415" w:lineRule="auto"/>
      <w:jc w:val="left"/>
    </w:pPr>
    <w:rPr>
      <w:rFonts w:eastAsia="黑体" w:cs="宋体"/>
      <w:sz w:val="28"/>
      <w:szCs w:val="20"/>
    </w:rPr>
  </w:style>
  <w:style w:type="paragraph" w:customStyle="1" w:styleId="3087">
    <w:name w:val="样式1."/>
    <w:basedOn w:val="1"/>
    <w:qFormat/>
    <w:uiPriority w:val="0"/>
    <w:pPr>
      <w:adjustRightInd w:val="0"/>
      <w:snapToGrid w:val="0"/>
      <w:spacing w:line="460" w:lineRule="exact"/>
    </w:pPr>
    <w:rPr>
      <w:rFonts w:ascii="黑体" w:hAnsi="Times New Roman" w:eastAsia="黑体" w:cs="Times New Roman"/>
      <w:b/>
      <w:sz w:val="30"/>
      <w:szCs w:val="24"/>
    </w:rPr>
  </w:style>
  <w:style w:type="paragraph" w:customStyle="1" w:styleId="3088">
    <w:name w:val="Char Char Char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089">
    <w:name w:val="Char Char Char1 Char Char Char Char Char Char Char"/>
    <w:basedOn w:val="1"/>
    <w:qFormat/>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sz w:val="24"/>
      <w:szCs w:val="24"/>
      <w:lang w:val="en-GB" w:eastAsia="en-GB"/>
    </w:rPr>
  </w:style>
  <w:style w:type="paragraph" w:customStyle="1" w:styleId="3090">
    <w:name w:val="表头[BT]"/>
    <w:basedOn w:val="1"/>
    <w:qFormat/>
    <w:uiPriority w:val="0"/>
    <w:pPr>
      <w:adjustRightInd w:val="0"/>
      <w:spacing w:before="120" w:after="120"/>
      <w:jc w:val="center"/>
      <w:textAlignment w:val="baseline"/>
    </w:pPr>
    <w:rPr>
      <w:rFonts w:ascii="楷体_GB2312" w:hAnsi="Times New Roman" w:eastAsia="楷体_GB2312" w:cs="Times New Roman"/>
      <w:kern w:val="0"/>
      <w:szCs w:val="20"/>
    </w:rPr>
  </w:style>
  <w:style w:type="paragraph" w:customStyle="1" w:styleId="3091">
    <w:name w:val="样式 标题 4 + 行距: 多倍行距 1.2 字行"/>
    <w:basedOn w:val="6"/>
    <w:qFormat/>
    <w:uiPriority w:val="0"/>
    <w:pPr>
      <w:keepLines w:val="0"/>
      <w:suppressAutoHyphens/>
      <w:spacing w:before="60" w:after="60" w:line="288" w:lineRule="auto"/>
    </w:pPr>
    <w:rPr>
      <w:rFonts w:ascii="Times New Roman" w:hAnsi="Times New Roman" w:eastAsia="黑体" w:cs="宋体"/>
      <w:b w:val="0"/>
      <w:bCs w:val="0"/>
      <w:color w:val="000000"/>
      <w:kern w:val="24"/>
      <w:sz w:val="24"/>
      <w:szCs w:val="24"/>
    </w:rPr>
  </w:style>
  <w:style w:type="paragraph" w:customStyle="1" w:styleId="3092">
    <w:name w:val="Char Char Char Char Char Char Char Char Char Char Char Char Char Char Char Char Char Char Char Char Char Char Char Char Char Char Char Char Char Char Char2"/>
    <w:basedOn w:val="1"/>
    <w:qFormat/>
    <w:uiPriority w:val="0"/>
    <w:pPr>
      <w:spacing w:line="360" w:lineRule="auto"/>
      <w:ind w:firstLine="200" w:firstLineChars="200"/>
    </w:pPr>
    <w:rPr>
      <w:rFonts w:ascii="宋体" w:hAnsi="宋体" w:eastAsia="宋体" w:cs="宋体"/>
      <w:sz w:val="24"/>
      <w:szCs w:val="24"/>
    </w:rPr>
  </w:style>
  <w:style w:type="paragraph" w:customStyle="1" w:styleId="3093">
    <w:name w:val="Char Char Char Char Char Char Char Char Char1 Char Char Char Char Char Char Char Char Char Char"/>
    <w:basedOn w:val="1"/>
    <w:qFormat/>
    <w:uiPriority w:val="0"/>
    <w:pPr>
      <w:adjustRightInd w:val="0"/>
      <w:snapToGrid w:val="0"/>
      <w:spacing w:line="360" w:lineRule="auto"/>
      <w:ind w:firstLine="200" w:firstLineChars="200"/>
      <w:textAlignment w:val="baseline"/>
    </w:pPr>
    <w:rPr>
      <w:rFonts w:ascii="Times New Roman" w:hAnsi="Times New Roman" w:eastAsia="仿宋_GB2312" w:cs="Times New Roman"/>
      <w:b/>
      <w:kern w:val="0"/>
      <w:sz w:val="32"/>
      <w:szCs w:val="32"/>
      <w:lang w:eastAsia="en-US"/>
    </w:rPr>
  </w:style>
  <w:style w:type="paragraph" w:customStyle="1" w:styleId="3094">
    <w:name w:val="标题三三"/>
    <w:basedOn w:val="1"/>
    <w:next w:val="3095"/>
    <w:qFormat/>
    <w:uiPriority w:val="0"/>
    <w:pPr>
      <w:adjustRightInd w:val="0"/>
      <w:snapToGrid w:val="0"/>
      <w:spacing w:line="360" w:lineRule="auto"/>
      <w:ind w:firstLine="200" w:firstLineChars="200"/>
    </w:pPr>
    <w:rPr>
      <w:rFonts w:ascii="宋体" w:hAnsi="Arial" w:eastAsia="宋体" w:cs="Times New Roman"/>
      <w:b/>
      <w:spacing w:val="6"/>
      <w:sz w:val="24"/>
      <w:szCs w:val="24"/>
    </w:rPr>
  </w:style>
  <w:style w:type="paragraph" w:customStyle="1" w:styleId="3095">
    <w:name w:val="内容一一"/>
    <w:basedOn w:val="1"/>
    <w:qFormat/>
    <w:uiPriority w:val="0"/>
    <w:pPr>
      <w:adjustRightInd w:val="0"/>
      <w:snapToGrid w:val="0"/>
      <w:spacing w:line="360" w:lineRule="auto"/>
      <w:ind w:firstLine="200" w:firstLineChars="200"/>
    </w:pPr>
    <w:rPr>
      <w:rFonts w:ascii="宋体" w:hAnsi="Arial" w:eastAsia="宋体" w:cs="Times New Roman"/>
      <w:spacing w:val="6"/>
      <w:sz w:val="24"/>
      <w:szCs w:val="24"/>
    </w:rPr>
  </w:style>
  <w:style w:type="paragraph" w:customStyle="1" w:styleId="3096">
    <w:name w:val="xl56"/>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 w:val="20"/>
      <w:szCs w:val="20"/>
    </w:rPr>
  </w:style>
  <w:style w:type="paragraph" w:customStyle="1" w:styleId="3097">
    <w:name w:val="样式 正文首行缩进 + 黑色 首行缩进:  2 字符3"/>
    <w:basedOn w:val="86"/>
    <w:qFormat/>
    <w:uiPriority w:val="0"/>
    <w:pPr>
      <w:suppressAutoHyphens w:val="0"/>
      <w:topLinePunct w:val="0"/>
      <w:snapToGrid w:val="0"/>
      <w:spacing w:line="300" w:lineRule="auto"/>
      <w:ind w:firstLine="560" w:firstLineChars="200"/>
      <w:textAlignment w:val="auto"/>
    </w:pPr>
    <w:rPr>
      <w:rFonts w:cs="宋体"/>
    </w:rPr>
  </w:style>
  <w:style w:type="paragraph" w:customStyle="1" w:styleId="3098">
    <w:name w:val="样式 三级文本样式-MHZ-三级标题 + 小四"/>
    <w:basedOn w:val="1"/>
    <w:qFormat/>
    <w:uiPriority w:val="0"/>
    <w:pPr>
      <w:keepNext/>
      <w:suppressAutoHyphens/>
      <w:adjustRightInd w:val="0"/>
      <w:spacing w:beforeLines="50" w:afterLines="50" w:line="312" w:lineRule="auto"/>
      <w:jc w:val="left"/>
      <w:outlineLvl w:val="2"/>
    </w:pPr>
    <w:rPr>
      <w:rFonts w:ascii="Times New Roman" w:hAnsi="Times New Roman" w:eastAsia="仿宋_GB2312" w:cs="Times New Roman"/>
      <w:b/>
      <w:bCs/>
      <w:kern w:val="24"/>
      <w:sz w:val="24"/>
      <w:szCs w:val="20"/>
    </w:rPr>
  </w:style>
  <w:style w:type="paragraph" w:customStyle="1" w:styleId="309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100">
    <w:name w:val="样式 标题 1章标题标题 1 Char Char标题章 + (西文) Times New Roman (中文) 宋体 ..."/>
    <w:basedOn w:val="1"/>
    <w:next w:val="1"/>
    <w:qFormat/>
    <w:uiPriority w:val="0"/>
    <w:pPr>
      <w:spacing w:before="40" w:after="40"/>
    </w:pPr>
    <w:rPr>
      <w:rFonts w:ascii="Times New Roman" w:hAnsi="Times New Roman" w:eastAsia="宋体" w:cs="宋体"/>
      <w:b/>
      <w:sz w:val="32"/>
      <w:szCs w:val="20"/>
    </w:rPr>
  </w:style>
  <w:style w:type="paragraph" w:customStyle="1" w:styleId="3101">
    <w:name w:val="标题004"/>
    <w:basedOn w:val="765"/>
    <w:qFormat/>
    <w:uiPriority w:val="0"/>
    <w:pPr>
      <w:spacing w:line="420" w:lineRule="exact"/>
      <w:jc w:val="both"/>
      <w:outlineLvl w:val="3"/>
    </w:pPr>
    <w:rPr>
      <w:b/>
      <w:bCs/>
    </w:rPr>
  </w:style>
  <w:style w:type="paragraph" w:customStyle="1" w:styleId="3102">
    <w:name w:val="样式 标题 4§1.1.1.1§1.1.1.1.H4Char + 黑色 首行缩进:  2 字符"/>
    <w:basedOn w:val="6"/>
    <w:qFormat/>
    <w:uiPriority w:val="0"/>
    <w:pPr>
      <w:keepNext w:val="0"/>
      <w:keepLines w:val="0"/>
      <w:widowControl/>
      <w:adjustRightInd w:val="0"/>
      <w:snapToGrid w:val="0"/>
      <w:spacing w:before="0" w:after="0" w:line="300" w:lineRule="auto"/>
    </w:pPr>
    <w:rPr>
      <w:rFonts w:ascii="Times New Roman" w:hAnsi="Times New Roman" w:eastAsia="宋体" w:cs="宋体"/>
      <w:b w:val="0"/>
      <w:bCs w:val="0"/>
      <w:snapToGrid w:val="0"/>
      <w:color w:val="000000"/>
      <w:kern w:val="0"/>
      <w:sz w:val="24"/>
      <w:szCs w:val="20"/>
    </w:rPr>
  </w:style>
  <w:style w:type="paragraph" w:customStyle="1" w:styleId="3103">
    <w:name w:val="a3"/>
    <w:basedOn w:val="1"/>
    <w:qFormat/>
    <w:uiPriority w:val="0"/>
    <w:pPr>
      <w:spacing w:beforeLines="50"/>
      <w:outlineLvl w:val="2"/>
    </w:pPr>
    <w:rPr>
      <w:rFonts w:ascii="Times New Roman" w:hAnsi="Times New Roman" w:eastAsia="楷体_GB2312" w:cs="Times New Roman"/>
      <w:b/>
      <w:sz w:val="30"/>
      <w:szCs w:val="28"/>
    </w:rPr>
  </w:style>
  <w:style w:type="paragraph" w:customStyle="1" w:styleId="3104">
    <w:name w:val="正文四号"/>
    <w:basedOn w:val="1"/>
    <w:qFormat/>
    <w:uiPriority w:val="0"/>
    <w:rPr>
      <w:rFonts w:ascii="Times New Roman" w:hAnsi="Times New Roman" w:eastAsia="宋体" w:cs="Times New Roman"/>
      <w:sz w:val="28"/>
      <w:szCs w:val="24"/>
    </w:rPr>
  </w:style>
  <w:style w:type="paragraph" w:customStyle="1" w:styleId="3105">
    <w:name w:val="表格正文 Char Char Char Char Char"/>
    <w:basedOn w:val="1"/>
    <w:qFormat/>
    <w:uiPriority w:val="0"/>
    <w:pPr>
      <w:spacing w:line="360" w:lineRule="exact"/>
      <w:jc w:val="center"/>
    </w:pPr>
    <w:rPr>
      <w:rFonts w:ascii="Times New Roman" w:hAnsi="Times New Roman" w:eastAsia="宋体" w:cs="Times New Roman"/>
      <w:szCs w:val="24"/>
    </w:rPr>
  </w:style>
  <w:style w:type="paragraph" w:customStyle="1" w:styleId="3106">
    <w:name w:val="font3"/>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3107">
    <w:name w:val="CM1"/>
    <w:basedOn w:val="144"/>
    <w:next w:val="144"/>
    <w:qFormat/>
    <w:uiPriority w:val="0"/>
    <w:rPr>
      <w:rFonts w:ascii="Arial Unicode MS" w:eastAsia="Arial Unicode MS"/>
      <w:color w:val="auto"/>
    </w:rPr>
  </w:style>
  <w:style w:type="paragraph" w:customStyle="1" w:styleId="3108">
    <w:name w:val="样式 标题 2 + 段后: 6 磅"/>
    <w:basedOn w:val="2"/>
    <w:next w:val="87"/>
    <w:qFormat/>
    <w:uiPriority w:val="0"/>
    <w:pPr>
      <w:spacing w:before="100" w:beforeAutospacing="1" w:afterLines="50" w:line="360" w:lineRule="auto"/>
    </w:pPr>
    <w:rPr>
      <w:rFonts w:ascii="Times New Roman" w:hAnsi="Times New Roman" w:eastAsia="宋体" w:cs="Times New Roman"/>
      <w:smallCaps/>
      <w:sz w:val="28"/>
      <w:szCs w:val="20"/>
    </w:rPr>
  </w:style>
  <w:style w:type="paragraph" w:customStyle="1" w:styleId="3109">
    <w:name w:val="表格内文本"/>
    <w:basedOn w:val="1"/>
    <w:qFormat/>
    <w:uiPriority w:val="0"/>
    <w:pPr>
      <w:spacing w:line="300" w:lineRule="exact"/>
      <w:jc w:val="center"/>
    </w:pPr>
    <w:rPr>
      <w:rFonts w:ascii="Times New Roman" w:hAnsi="Times New Roman" w:eastAsia="宋体" w:cs="Times New Roman"/>
      <w:kern w:val="0"/>
      <w:sz w:val="18"/>
      <w:szCs w:val="18"/>
    </w:rPr>
  </w:style>
  <w:style w:type="paragraph" w:customStyle="1" w:styleId="3110">
    <w:name w:val="md一级标题"/>
    <w:basedOn w:val="4"/>
    <w:next w:val="1"/>
    <w:qFormat/>
    <w:uiPriority w:val="0"/>
    <w:pPr>
      <w:keepLines w:val="0"/>
      <w:widowControl/>
      <w:tabs>
        <w:tab w:val="center" w:pos="500"/>
      </w:tabs>
      <w:overflowPunct w:val="0"/>
      <w:adjustRightInd w:val="0"/>
      <w:spacing w:before="0" w:after="0" w:line="360" w:lineRule="auto"/>
      <w:ind w:left="359" w:leftChars="171" w:right="359" w:rightChars="171"/>
      <w:jc w:val="center"/>
      <w:textAlignment w:val="center"/>
    </w:pPr>
    <w:rPr>
      <w:rFonts w:eastAsia="仿宋_GB2312"/>
      <w:bCs w:val="0"/>
      <w:sz w:val="28"/>
      <w:szCs w:val="28"/>
    </w:rPr>
  </w:style>
  <w:style w:type="paragraph" w:customStyle="1" w:styleId="3111">
    <w:name w:val="Style25"/>
    <w:basedOn w:val="1"/>
    <w:qFormat/>
    <w:uiPriority w:val="0"/>
    <w:pPr>
      <w:adjustRightInd w:val="0"/>
      <w:jc w:val="left"/>
    </w:pPr>
    <w:rPr>
      <w:rFonts w:ascii="宋体" w:hAnsi="Calibri" w:eastAsia="宋体" w:cs="Times New Roman"/>
      <w:kern w:val="0"/>
      <w:sz w:val="24"/>
      <w:szCs w:val="24"/>
    </w:rPr>
  </w:style>
  <w:style w:type="paragraph" w:customStyle="1" w:styleId="3112">
    <w:name w:val="样式 正文缩进 + 四号 Char Char Char Char Char"/>
    <w:basedOn w:val="21"/>
    <w:qFormat/>
    <w:uiPriority w:val="0"/>
    <w:pPr>
      <w:spacing w:line="480" w:lineRule="exact"/>
    </w:pPr>
    <w:rPr>
      <w:sz w:val="28"/>
      <w:szCs w:val="24"/>
    </w:rPr>
  </w:style>
  <w:style w:type="paragraph" w:customStyle="1" w:styleId="3113">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8"/>
      <w:szCs w:val="18"/>
    </w:rPr>
  </w:style>
  <w:style w:type="paragraph" w:customStyle="1" w:styleId="3114">
    <w:name w:val="样式 标题 4 + 段后: 1 行"/>
    <w:basedOn w:val="6"/>
    <w:qFormat/>
    <w:uiPriority w:val="0"/>
    <w:pPr>
      <w:keepLines w:val="0"/>
      <w:widowControl/>
      <w:tabs>
        <w:tab w:val="left" w:pos="1931"/>
      </w:tabs>
      <w:spacing w:before="0" w:afterLines="100" w:line="360" w:lineRule="auto"/>
      <w:ind w:left="1559"/>
      <w:jc w:val="left"/>
    </w:pPr>
    <w:rPr>
      <w:rFonts w:ascii="Times New Roman" w:hAnsi="Times New Roman" w:eastAsia="宋体" w:cs="Times New Roman"/>
      <w:kern w:val="0"/>
      <w:sz w:val="24"/>
      <w:szCs w:val="20"/>
      <w:lang w:val="zh-CN"/>
    </w:rPr>
  </w:style>
  <w:style w:type="paragraph" w:customStyle="1" w:styleId="3115">
    <w:name w:val="二级小四标题"/>
    <w:basedOn w:val="118"/>
    <w:qFormat/>
    <w:uiPriority w:val="0"/>
    <w:pPr>
      <w:adjustRightInd/>
      <w:snapToGrid/>
      <w:spacing w:line="420" w:lineRule="exact"/>
    </w:pPr>
    <w:rPr>
      <w:bCs w:val="0"/>
      <w:snapToGrid/>
      <w:sz w:val="24"/>
      <w:szCs w:val="24"/>
    </w:rPr>
  </w:style>
  <w:style w:type="paragraph" w:customStyle="1" w:styleId="3116">
    <w:name w:val="样式 正文缩进正文缩进 Char正文缩进1 Char正文缩进1正文（首行缩进两字） Char正文缩进 Char Cha..."/>
    <w:basedOn w:val="21"/>
    <w:qFormat/>
    <w:uiPriority w:val="0"/>
    <w:pPr>
      <w:spacing w:beforeLines="50" w:line="360" w:lineRule="auto"/>
      <w:ind w:firstLine="567"/>
      <w:jc w:val="left"/>
    </w:pPr>
    <w:rPr>
      <w:sz w:val="24"/>
    </w:rPr>
  </w:style>
  <w:style w:type="paragraph" w:customStyle="1" w:styleId="3117">
    <w:name w:val="表格正文居中"/>
    <w:basedOn w:val="1"/>
    <w:qFormat/>
    <w:uiPriority w:val="0"/>
    <w:pPr>
      <w:jc w:val="center"/>
    </w:pPr>
    <w:rPr>
      <w:rFonts w:ascii="宋体" w:hAnsi="宋体" w:eastAsia="宋体" w:cs="Times New Roman"/>
      <w:szCs w:val="20"/>
    </w:rPr>
  </w:style>
  <w:style w:type="paragraph" w:customStyle="1" w:styleId="3118">
    <w:name w:val="正文首行缩进2字"/>
    <w:basedOn w:val="1"/>
    <w:qFormat/>
    <w:uiPriority w:val="0"/>
    <w:pPr>
      <w:adjustRightInd w:val="0"/>
      <w:snapToGrid w:val="0"/>
      <w:spacing w:line="300" w:lineRule="auto"/>
      <w:ind w:firstLine="563" w:firstLineChars="201"/>
    </w:pPr>
    <w:rPr>
      <w:rFonts w:ascii="Times New Roman" w:hAnsi="Times New Roman" w:eastAsia="宋体" w:cs="Times New Roman"/>
      <w:sz w:val="28"/>
      <w:szCs w:val="24"/>
    </w:rPr>
  </w:style>
  <w:style w:type="paragraph" w:customStyle="1" w:styleId="3119">
    <w:name w:val="样式 标题 2 + 段后: 0.5 行"/>
    <w:basedOn w:val="2"/>
    <w:next w:val="87"/>
    <w:qFormat/>
    <w:uiPriority w:val="0"/>
    <w:pPr>
      <w:tabs>
        <w:tab w:val="left" w:pos="1200"/>
      </w:tabs>
      <w:spacing w:beforeLines="50" w:afterLines="50" w:line="360" w:lineRule="auto"/>
      <w:ind w:left="1200" w:hanging="720"/>
    </w:pPr>
    <w:rPr>
      <w:rFonts w:ascii="Times New Roman" w:hAnsi="Times New Roman" w:eastAsia="宋体" w:cs="Times New Roman"/>
      <w:smallCaps/>
      <w:sz w:val="28"/>
      <w:szCs w:val="20"/>
    </w:rPr>
  </w:style>
  <w:style w:type="paragraph" w:customStyle="1" w:styleId="3120">
    <w:name w:val="样式 样式 标题 4 + Times New Roman + 非加粗"/>
    <w:basedOn w:val="1"/>
    <w:next w:val="1"/>
    <w:qFormat/>
    <w:uiPriority w:val="0"/>
    <w:pPr>
      <w:keepNext/>
      <w:keepLines/>
      <w:tabs>
        <w:tab w:val="left" w:pos="1400"/>
      </w:tabs>
      <w:spacing w:before="280" w:after="290" w:line="376" w:lineRule="auto"/>
      <w:ind w:left="1400"/>
      <w:outlineLvl w:val="3"/>
    </w:pPr>
    <w:rPr>
      <w:rFonts w:ascii="Times New Roman" w:hAnsi="Times New Roman" w:eastAsia="仿宋_GB2312" w:cs="Times New Roman"/>
      <w:sz w:val="24"/>
      <w:szCs w:val="28"/>
    </w:rPr>
  </w:style>
  <w:style w:type="paragraph" w:customStyle="1" w:styleId="3121">
    <w:name w:val="WW-正文文字缩进 21"/>
    <w:basedOn w:val="1"/>
    <w:qFormat/>
    <w:uiPriority w:val="0"/>
    <w:pPr>
      <w:suppressAutoHyphens/>
      <w:spacing w:line="360" w:lineRule="auto"/>
      <w:ind w:left="570"/>
    </w:pPr>
    <w:rPr>
      <w:rFonts w:ascii="宋体" w:hAnsi="宋体" w:eastAsia="宋体" w:cs="Times New Roman"/>
      <w:kern w:val="1"/>
      <w:sz w:val="28"/>
      <w:szCs w:val="20"/>
      <w:lang w:eastAsia="ar-SA"/>
    </w:rPr>
  </w:style>
  <w:style w:type="paragraph" w:customStyle="1" w:styleId="3122">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3123">
    <w:name w:val="标题A"/>
    <w:basedOn w:val="4"/>
    <w:next w:val="2303"/>
    <w:qFormat/>
    <w:uiPriority w:val="0"/>
    <w:pPr>
      <w:adjustRightInd w:val="0"/>
      <w:spacing w:line="240" w:lineRule="auto"/>
      <w:jc w:val="left"/>
      <w:textAlignment w:val="baseline"/>
      <w:outlineLvl w:val="9"/>
    </w:pPr>
    <w:rPr>
      <w:rFonts w:ascii="楷体_GB2312" w:eastAsia="楷体_GB2312"/>
      <w:bCs w:val="0"/>
      <w:szCs w:val="20"/>
    </w:rPr>
  </w:style>
  <w:style w:type="paragraph" w:customStyle="1" w:styleId="3124">
    <w:name w:val="表内字一"/>
    <w:basedOn w:val="1"/>
    <w:qFormat/>
    <w:uiPriority w:val="0"/>
    <w:pPr>
      <w:snapToGrid w:val="0"/>
      <w:ind w:left="-105" w:right="-29"/>
      <w:jc w:val="center"/>
    </w:pPr>
    <w:rPr>
      <w:rFonts w:hint="eastAsia" w:ascii="宋体" w:hAnsi="宋体" w:eastAsia="宋体" w:cs="Times New Roman"/>
      <w:kern w:val="0"/>
      <w:szCs w:val="20"/>
    </w:rPr>
  </w:style>
  <w:style w:type="paragraph" w:customStyle="1" w:styleId="3125">
    <w:name w:val="xl84"/>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Times New Roman"/>
      <w:kern w:val="0"/>
      <w:sz w:val="24"/>
      <w:szCs w:val="24"/>
    </w:rPr>
  </w:style>
  <w:style w:type="paragraph" w:customStyle="1" w:styleId="3126">
    <w:name w:val="123表格"/>
    <w:basedOn w:val="1"/>
    <w:qFormat/>
    <w:uiPriority w:val="0"/>
    <w:pPr>
      <w:adjustRightInd w:val="0"/>
      <w:snapToGrid w:val="0"/>
      <w:spacing w:line="320" w:lineRule="exact"/>
    </w:pPr>
    <w:rPr>
      <w:rFonts w:ascii="Times New Roman" w:hAnsi="Times New Roman" w:eastAsia="宋体" w:cs="Times New Roman"/>
      <w:szCs w:val="21"/>
    </w:rPr>
  </w:style>
  <w:style w:type="paragraph" w:customStyle="1" w:styleId="3127">
    <w:name w:val="标准正文"/>
    <w:basedOn w:val="1"/>
    <w:qFormat/>
    <w:uiPriority w:val="0"/>
    <w:pPr>
      <w:ind w:firstLine="560" w:firstLineChars="200"/>
    </w:pPr>
    <w:rPr>
      <w:rFonts w:ascii="仿宋_GB2312" w:hAnsi="Times New Roman" w:eastAsia="仿宋_GB2312" w:cs="Times New Roman"/>
      <w:sz w:val="28"/>
      <w:szCs w:val="24"/>
    </w:rPr>
  </w:style>
  <w:style w:type="paragraph" w:customStyle="1" w:styleId="3128">
    <w:name w:val="chenwenyan"/>
    <w:basedOn w:val="1"/>
    <w:next w:val="1"/>
    <w:qFormat/>
    <w:uiPriority w:val="0"/>
    <w:pPr>
      <w:widowControl/>
      <w:jc w:val="left"/>
    </w:pPr>
    <w:rPr>
      <w:rFonts w:ascii="宋体" w:hAnsi="宋体" w:eastAsia="宋体" w:cs="宋体"/>
      <w:kern w:val="0"/>
      <w:sz w:val="24"/>
      <w:szCs w:val="24"/>
    </w:rPr>
  </w:style>
  <w:style w:type="paragraph" w:customStyle="1" w:styleId="3129">
    <w:name w:val="xl111"/>
    <w:basedOn w:val="1"/>
    <w:qFormat/>
    <w:uiPriority w:val="0"/>
    <w:pPr>
      <w:widowControl/>
      <w:pBdr>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Arial" w:hAnsi="Arial" w:eastAsia="宋体" w:cs="Arial"/>
      <w:b/>
      <w:bCs/>
      <w:color w:val="800080"/>
      <w:kern w:val="0"/>
      <w:sz w:val="20"/>
      <w:szCs w:val="20"/>
    </w:rPr>
  </w:style>
  <w:style w:type="paragraph" w:customStyle="1" w:styleId="3130">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3131">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3132">
    <w:name w:val="说明书正文"/>
    <w:basedOn w:val="1"/>
    <w:qFormat/>
    <w:uiPriority w:val="0"/>
    <w:pPr>
      <w:spacing w:line="360" w:lineRule="auto"/>
      <w:ind w:left="425" w:right="425" w:firstLine="480" w:firstLineChars="200"/>
    </w:pPr>
    <w:rPr>
      <w:rFonts w:ascii="Times New Roman" w:hAnsi="Times New Roman" w:eastAsia="宋体" w:cs="宋体"/>
      <w:bCs/>
      <w:color w:val="000000"/>
      <w:sz w:val="24"/>
      <w:szCs w:val="20"/>
    </w:rPr>
  </w:style>
  <w:style w:type="paragraph" w:customStyle="1" w:styleId="3133">
    <w:name w:val="建议书文本"/>
    <w:basedOn w:val="1"/>
    <w:qFormat/>
    <w:uiPriority w:val="0"/>
    <w:pPr>
      <w:spacing w:afterLines="50" w:line="276" w:lineRule="auto"/>
      <w:ind w:firstLine="458" w:firstLineChars="218"/>
    </w:pPr>
    <w:rPr>
      <w:rFonts w:ascii="Arial" w:hAnsi="宋体" w:eastAsia="宋体" w:cs="Times New Roman"/>
      <w:szCs w:val="21"/>
    </w:rPr>
  </w:style>
  <w:style w:type="paragraph" w:customStyle="1" w:styleId="3134">
    <w:name w:val="md表格题目"/>
    <w:basedOn w:val="1"/>
    <w:qFormat/>
    <w:uiPriority w:val="0"/>
    <w:pPr>
      <w:widowControl/>
      <w:overflowPunct w:val="0"/>
      <w:autoSpaceDE w:val="0"/>
      <w:autoSpaceDN w:val="0"/>
      <w:adjustRightInd w:val="0"/>
      <w:jc w:val="center"/>
      <w:textAlignment w:val="baseline"/>
    </w:pPr>
    <w:rPr>
      <w:rFonts w:ascii="Times New Roman" w:hAnsi="Times New Roman" w:eastAsia="仿宋_GB2312" w:cs="Times New Roman"/>
      <w:kern w:val="0"/>
      <w:sz w:val="24"/>
      <w:szCs w:val="24"/>
    </w:rPr>
  </w:style>
  <w:style w:type="paragraph" w:customStyle="1" w:styleId="3135">
    <w:name w:val="流程文字"/>
    <w:basedOn w:val="1"/>
    <w:qFormat/>
    <w:uiPriority w:val="0"/>
    <w:pPr>
      <w:tabs>
        <w:tab w:val="left" w:pos="6480"/>
      </w:tabs>
      <w:topLinePunct/>
      <w:adjustRightInd w:val="0"/>
      <w:snapToGrid w:val="0"/>
      <w:jc w:val="center"/>
    </w:pPr>
    <w:rPr>
      <w:rFonts w:ascii="Times New Roman" w:hAnsi="Times New Roman" w:eastAsia="仿宋_GB2312" w:cs="Times New Roman"/>
      <w:szCs w:val="20"/>
    </w:rPr>
  </w:style>
  <w:style w:type="paragraph" w:customStyle="1" w:styleId="3136">
    <w:name w:val="Char Char Char2 Char Char Char Char Char Char Char Char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137">
    <w:name w:val="WW-列表 2"/>
    <w:basedOn w:val="1"/>
    <w:qFormat/>
    <w:uiPriority w:val="0"/>
    <w:pPr>
      <w:suppressAutoHyphens/>
      <w:ind w:left="100" w:hanging="200"/>
    </w:pPr>
    <w:rPr>
      <w:rFonts w:ascii="Times New Roman" w:hAnsi="Times New Roman" w:eastAsia="宋体" w:cs="Times New Roman"/>
      <w:kern w:val="1"/>
      <w:szCs w:val="24"/>
      <w:lang w:eastAsia="ar-SA"/>
    </w:rPr>
  </w:style>
  <w:style w:type="paragraph" w:customStyle="1" w:styleId="3138">
    <w:name w:val="标题E"/>
    <w:basedOn w:val="3013"/>
    <w:qFormat/>
    <w:uiPriority w:val="0"/>
    <w:pPr>
      <w:snapToGrid/>
      <w:spacing w:before="0" w:line="360" w:lineRule="auto"/>
      <w:ind w:firstLine="480" w:firstLineChars="200"/>
      <w:outlineLvl w:val="4"/>
    </w:pPr>
    <w:rPr>
      <w:b w:val="0"/>
      <w:sz w:val="24"/>
    </w:rPr>
  </w:style>
  <w:style w:type="paragraph" w:customStyle="1" w:styleId="3139">
    <w:name w:val="图文字"/>
    <w:basedOn w:val="1"/>
    <w:next w:val="1"/>
    <w:qFormat/>
    <w:uiPriority w:val="0"/>
    <w:pPr>
      <w:snapToGrid w:val="0"/>
    </w:pPr>
    <w:rPr>
      <w:rFonts w:ascii="Arial" w:hAnsi="Arial" w:eastAsia="楷体_GB2312" w:cs="Times New Roman"/>
      <w:sz w:val="24"/>
      <w:szCs w:val="20"/>
    </w:rPr>
  </w:style>
  <w:style w:type="paragraph" w:customStyle="1" w:styleId="3140">
    <w:name w:val="样式 样式 目录 2 + 左侧:  2 字符 + 左侧:  1 字符"/>
    <w:basedOn w:val="1"/>
    <w:qFormat/>
    <w:uiPriority w:val="0"/>
    <w:pPr>
      <w:ind w:left="100" w:leftChars="100" w:right="100" w:rightChars="100"/>
    </w:pPr>
    <w:rPr>
      <w:rFonts w:ascii="Times New Roman" w:hAnsi="Times New Roman" w:eastAsia="宋体" w:cs="宋体"/>
      <w:color w:val="000000"/>
      <w:szCs w:val="20"/>
    </w:rPr>
  </w:style>
  <w:style w:type="paragraph" w:customStyle="1" w:styleId="3141">
    <w:name w:val="表格1"/>
    <w:basedOn w:val="1"/>
    <w:qFormat/>
    <w:uiPriority w:val="0"/>
    <w:pPr>
      <w:adjustRightInd w:val="0"/>
      <w:snapToGrid w:val="0"/>
      <w:spacing w:beforeLines="20" w:afterLines="20"/>
      <w:jc w:val="center"/>
      <w:textAlignment w:val="center"/>
    </w:pPr>
    <w:rPr>
      <w:rFonts w:ascii="Times New Roman" w:hAnsi="Times New Roman" w:eastAsia="宋体" w:cs="Times New Roman"/>
      <w:color w:val="000000"/>
      <w:kern w:val="0"/>
      <w:sz w:val="24"/>
      <w:szCs w:val="24"/>
    </w:rPr>
  </w:style>
  <w:style w:type="paragraph" w:customStyle="1" w:styleId="3142">
    <w:name w:val="xl98"/>
    <w:basedOn w:val="1"/>
    <w:qFormat/>
    <w:uiPriority w:val="0"/>
    <w:pPr>
      <w:widowControl/>
      <w:pBdr>
        <w:left w:val="single" w:color="auto" w:sz="4" w:space="0"/>
        <w:bottom w:val="single" w:color="auto" w:sz="4" w:space="0"/>
        <w:right w:val="single" w:color="auto" w:sz="4" w:space="0"/>
      </w:pBdr>
      <w:shd w:val="clear" w:color="auto" w:fill="FF99CC"/>
      <w:spacing w:before="100" w:beforeAutospacing="1" w:after="100" w:afterAutospacing="1"/>
      <w:jc w:val="center"/>
      <w:textAlignment w:val="center"/>
    </w:pPr>
    <w:rPr>
      <w:rFonts w:ascii="Arial" w:hAnsi="Arial" w:eastAsia="宋体" w:cs="Arial"/>
      <w:b/>
      <w:bCs/>
      <w:color w:val="0000FF"/>
      <w:kern w:val="0"/>
      <w:sz w:val="20"/>
      <w:szCs w:val="20"/>
    </w:rPr>
  </w:style>
  <w:style w:type="paragraph" w:customStyle="1" w:styleId="3143">
    <w:name w:val="密级编号"/>
    <w:basedOn w:val="1"/>
    <w:qFormat/>
    <w:uiPriority w:val="0"/>
    <w:pPr>
      <w:adjustRightInd w:val="0"/>
      <w:jc w:val="center"/>
      <w:textAlignment w:val="baseline"/>
    </w:pPr>
    <w:rPr>
      <w:rFonts w:ascii="仿宋_GB2312" w:hAnsi="Times New Roman" w:eastAsia="仿宋_GB2312" w:cs="Times New Roman"/>
      <w:kern w:val="0"/>
      <w:sz w:val="24"/>
      <w:szCs w:val="24"/>
    </w:rPr>
  </w:style>
  <w:style w:type="paragraph" w:customStyle="1" w:styleId="3144">
    <w:name w:val="样式 样式 表格内容 Char + Times New Roman 黑色 居中 行距: 1.5 倍行距1 + 首行缩进:  2 ..."/>
    <w:basedOn w:val="1"/>
    <w:qFormat/>
    <w:uiPriority w:val="0"/>
    <w:pPr>
      <w:tabs>
        <w:tab w:val="left" w:pos="-65"/>
      </w:tabs>
      <w:adjustRightInd w:val="0"/>
      <w:snapToGrid w:val="0"/>
      <w:spacing w:line="320" w:lineRule="exact"/>
      <w:jc w:val="center"/>
    </w:pPr>
    <w:rPr>
      <w:rFonts w:ascii="Times New Roman" w:hAnsi="Times New Roman" w:eastAsia="宋体" w:cs="宋体"/>
      <w:color w:val="000000"/>
      <w:kern w:val="0"/>
      <w:szCs w:val="20"/>
    </w:rPr>
  </w:style>
  <w:style w:type="paragraph" w:customStyle="1" w:styleId="3145">
    <w:name w:val="样式 正文首行缩进 + 首行缩进:  2 字符7"/>
    <w:basedOn w:val="86"/>
    <w:qFormat/>
    <w:uiPriority w:val="0"/>
    <w:pPr>
      <w:suppressAutoHyphens w:val="0"/>
      <w:topLinePunct w:val="0"/>
      <w:snapToGrid w:val="0"/>
      <w:spacing w:line="300" w:lineRule="auto"/>
      <w:ind w:firstLine="560" w:firstLineChars="200"/>
      <w:textAlignment w:val="auto"/>
    </w:pPr>
    <w:rPr>
      <w:rFonts w:cs="宋体"/>
    </w:rPr>
  </w:style>
  <w:style w:type="paragraph" w:customStyle="1" w:styleId="3146">
    <w:name w:val="zkf标题一"/>
    <w:basedOn w:val="4"/>
    <w:next w:val="1"/>
    <w:qFormat/>
    <w:uiPriority w:val="0"/>
    <w:pPr>
      <w:spacing w:before="360" w:after="360" w:line="480" w:lineRule="auto"/>
      <w:jc w:val="center"/>
    </w:pPr>
    <w:rPr>
      <w:sz w:val="36"/>
    </w:rPr>
  </w:style>
  <w:style w:type="paragraph" w:customStyle="1" w:styleId="3147">
    <w:name w:val="样式 标题 3条标题1.1.13h33rd levelH3l3CT头小标题 + 段后: 3 磅 行距: 1...."/>
    <w:basedOn w:val="5"/>
    <w:qFormat/>
    <w:uiPriority w:val="0"/>
    <w:pPr>
      <w:tabs>
        <w:tab w:val="left" w:pos="1"/>
        <w:tab w:val="left" w:pos="720"/>
      </w:tabs>
      <w:spacing w:before="260" w:after="60" w:line="360" w:lineRule="auto"/>
      <w:ind w:left="1" w:hanging="720"/>
      <w:jc w:val="left"/>
    </w:pPr>
    <w:rPr>
      <w:rFonts w:cs="宋体"/>
      <w:szCs w:val="20"/>
    </w:rPr>
  </w:style>
  <w:style w:type="paragraph" w:customStyle="1" w:styleId="3148">
    <w:name w:val="样式 五号 居中 行距: 固定值 15 磅"/>
    <w:basedOn w:val="1"/>
    <w:qFormat/>
    <w:uiPriority w:val="0"/>
    <w:pPr>
      <w:adjustRightInd w:val="0"/>
      <w:spacing w:line="300" w:lineRule="exact"/>
      <w:jc w:val="center"/>
      <w:textAlignment w:val="baseline"/>
    </w:pPr>
    <w:rPr>
      <w:rFonts w:ascii="Times New Roman" w:hAnsi="Times New Roman" w:eastAsia="宋体" w:cs="宋体"/>
      <w:bCs/>
      <w:color w:val="000000"/>
      <w:szCs w:val="20"/>
    </w:rPr>
  </w:style>
  <w:style w:type="paragraph" w:customStyle="1" w:styleId="3149">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kern w:val="0"/>
      <w:sz w:val="18"/>
      <w:szCs w:val="18"/>
    </w:rPr>
  </w:style>
  <w:style w:type="paragraph" w:customStyle="1" w:styleId="3150">
    <w:name w:val="et80"/>
    <w:basedOn w:val="1"/>
    <w:qFormat/>
    <w:uiPriority w:val="0"/>
    <w:pPr>
      <w:widowControl/>
      <w:pBdr>
        <w:left w:val="single" w:color="000000" w:sz="12" w:space="0"/>
        <w:bottom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3151">
    <w:name w:val="图表文字"/>
    <w:basedOn w:val="1"/>
    <w:qFormat/>
    <w:uiPriority w:val="0"/>
    <w:pPr>
      <w:widowControl/>
      <w:spacing w:line="400" w:lineRule="exact"/>
      <w:jc w:val="center"/>
    </w:pPr>
    <w:rPr>
      <w:rFonts w:ascii="Times New Roman" w:hAnsi="Times New Roman" w:eastAsia="宋体" w:cs="Times New Roman"/>
      <w:sz w:val="24"/>
      <w:szCs w:val="24"/>
    </w:rPr>
  </w:style>
  <w:style w:type="paragraph" w:customStyle="1" w:styleId="3152">
    <w:name w:val="～"/>
    <w:basedOn w:val="1"/>
    <w:qFormat/>
    <w:uiPriority w:val="0"/>
    <w:pPr>
      <w:adjustRightInd w:val="0"/>
      <w:spacing w:line="360" w:lineRule="auto"/>
      <w:jc w:val="left"/>
      <w:textAlignment w:val="baseline"/>
    </w:pPr>
    <w:rPr>
      <w:rFonts w:ascii="楷体" w:hAnsi="Times New Roman" w:eastAsia="宋体" w:cs="Times New Roman"/>
      <w:b/>
      <w:spacing w:val="-12"/>
      <w:kern w:val="48"/>
      <w:sz w:val="28"/>
      <w:szCs w:val="20"/>
    </w:rPr>
  </w:style>
  <w:style w:type="paragraph" w:customStyle="1" w:styleId="3153">
    <w:name w:val="样式 样式 样式 标题 3标题 3 Char Char Char Char Char条标题1.1.13h33rd levelH3..."/>
    <w:basedOn w:val="2559"/>
    <w:qFormat/>
    <w:uiPriority w:val="0"/>
    <w:pPr>
      <w:keepNext w:val="0"/>
      <w:keepLines w:val="0"/>
      <w:tabs>
        <w:tab w:val="left" w:pos="737"/>
        <w:tab w:val="clear" w:pos="720"/>
        <w:tab w:val="clear" w:pos="1280"/>
      </w:tabs>
      <w:snapToGrid/>
      <w:spacing w:beforeLines="0" w:afterLines="0" w:line="240" w:lineRule="auto"/>
      <w:ind w:left="540" w:hanging="540"/>
      <w:textAlignment w:val="baseline"/>
    </w:pPr>
    <w:rPr>
      <w:rFonts w:ascii="黑体" w:hAnsi="宋体" w:eastAsia="黑体"/>
      <w:b w:val="0"/>
      <w:bCs w:val="0"/>
      <w:snapToGrid/>
      <w:kern w:val="2"/>
      <w:szCs w:val="20"/>
    </w:rPr>
  </w:style>
  <w:style w:type="paragraph" w:customStyle="1" w:styleId="3154">
    <w:name w:val="样式 标题 3 + 宋体"/>
    <w:basedOn w:val="5"/>
    <w:qFormat/>
    <w:uiPriority w:val="0"/>
    <w:pPr>
      <w:tabs>
        <w:tab w:val="left" w:pos="720"/>
      </w:tabs>
      <w:spacing w:before="0" w:line="240" w:lineRule="auto"/>
    </w:pPr>
    <w:rPr>
      <w:rFonts w:eastAsia="仿宋_GB2312"/>
      <w:sz w:val="32"/>
      <w:szCs w:val="32"/>
    </w:rPr>
  </w:style>
  <w:style w:type="paragraph" w:customStyle="1" w:styleId="3155">
    <w:name w:val="燕山正文"/>
    <w:basedOn w:val="1"/>
    <w:qFormat/>
    <w:uiPriority w:val="0"/>
    <w:pPr>
      <w:tabs>
        <w:tab w:val="left" w:pos="4680"/>
      </w:tabs>
      <w:adjustRightInd w:val="0"/>
      <w:snapToGrid w:val="0"/>
      <w:spacing w:line="360" w:lineRule="auto"/>
      <w:ind w:firstLine="200" w:firstLineChars="200"/>
    </w:pPr>
    <w:rPr>
      <w:rFonts w:ascii="宋体" w:hAnsi="Times New Roman" w:eastAsia="宋体" w:cs="Times New Roman"/>
      <w:color w:val="000000"/>
      <w:sz w:val="28"/>
      <w:szCs w:val="28"/>
    </w:rPr>
  </w:style>
  <w:style w:type="paragraph" w:customStyle="1" w:styleId="3156">
    <w:name w:val="a01"/>
    <w:basedOn w:val="1"/>
    <w:qFormat/>
    <w:uiPriority w:val="0"/>
    <w:pPr>
      <w:widowControl/>
      <w:spacing w:before="100" w:beforeAutospacing="1" w:after="100" w:afterAutospacing="1" w:line="385" w:lineRule="atLeast"/>
      <w:jc w:val="left"/>
    </w:pPr>
    <w:rPr>
      <w:rFonts w:ascii="Arial Unicode MS" w:hAnsi="Arial Unicode MS" w:eastAsia="宋体" w:cs="Times New Roman"/>
      <w:color w:val="000000"/>
      <w:kern w:val="0"/>
      <w:sz w:val="23"/>
      <w:szCs w:val="23"/>
    </w:rPr>
  </w:style>
  <w:style w:type="paragraph" w:customStyle="1" w:styleId="3157">
    <w:name w:val="二级标题6"/>
    <w:basedOn w:val="1"/>
    <w:qFormat/>
    <w:uiPriority w:val="0"/>
    <w:pPr>
      <w:spacing w:before="60" w:line="460" w:lineRule="exact"/>
      <w:outlineLvl w:val="1"/>
    </w:pPr>
    <w:rPr>
      <w:rFonts w:ascii="Times New Roman" w:hAnsi="Times New Roman" w:eastAsia="宋体" w:cs="宋体"/>
      <w:b/>
      <w:bCs/>
      <w:snapToGrid w:val="0"/>
      <w:kern w:val="0"/>
      <w:sz w:val="28"/>
      <w:szCs w:val="20"/>
    </w:rPr>
  </w:style>
  <w:style w:type="paragraph" w:customStyle="1" w:styleId="3158">
    <w:name w:val="样式 标题 3小标题小节标题条标题1.1.13h33rd levelH3l3CT标题 3 Char Char..."/>
    <w:basedOn w:val="5"/>
    <w:qFormat/>
    <w:uiPriority w:val="0"/>
    <w:pPr>
      <w:tabs>
        <w:tab w:val="left" w:pos="900"/>
      </w:tabs>
      <w:spacing w:before="240" w:line="360" w:lineRule="auto"/>
      <w:ind w:left="900" w:hanging="720"/>
    </w:pPr>
    <w:rPr>
      <w:b w:val="0"/>
      <w:bCs w:val="0"/>
      <w:color w:val="000000"/>
    </w:rPr>
  </w:style>
  <w:style w:type="paragraph" w:customStyle="1" w:styleId="3159">
    <w:name w:val="1.1.1标题"/>
    <w:basedOn w:val="1"/>
    <w:qFormat/>
    <w:uiPriority w:val="0"/>
    <w:pPr>
      <w:autoSpaceDE w:val="0"/>
      <w:autoSpaceDN w:val="0"/>
      <w:adjustRightInd w:val="0"/>
      <w:spacing w:line="500" w:lineRule="exact"/>
      <w:jc w:val="left"/>
      <w:textAlignment w:val="baseline"/>
      <w:outlineLvl w:val="3"/>
    </w:pPr>
    <w:rPr>
      <w:rFonts w:ascii="Times New Roman" w:hAnsi="Times New Roman" w:eastAsia="楷体_GB2312" w:cs="Times New Roman"/>
      <w:b/>
      <w:snapToGrid w:val="0"/>
      <w:kern w:val="0"/>
      <w:sz w:val="28"/>
      <w:szCs w:val="20"/>
    </w:rPr>
  </w:style>
  <w:style w:type="paragraph" w:customStyle="1" w:styleId="3160">
    <w:name w:val="Char Char Char5"/>
    <w:basedOn w:val="1"/>
    <w:qFormat/>
    <w:uiPriority w:val="0"/>
    <w:rPr>
      <w:rFonts w:ascii="Times New Roman" w:hAnsi="Times New Roman" w:eastAsia="宋体" w:cs="Times New Roman"/>
      <w:szCs w:val="24"/>
    </w:rPr>
  </w:style>
  <w:style w:type="paragraph" w:customStyle="1" w:styleId="3161">
    <w:name w:val="Table Contents"/>
    <w:basedOn w:val="34"/>
    <w:qFormat/>
    <w:uiPriority w:val="0"/>
    <w:pPr>
      <w:suppressAutoHyphens/>
      <w:spacing w:after="0" w:line="240" w:lineRule="auto"/>
      <w:jc w:val="left"/>
    </w:pPr>
    <w:rPr>
      <w:rFonts w:ascii="Verdana" w:hAnsi="Verdana" w:eastAsia="Verdana"/>
      <w:kern w:val="0"/>
      <w:sz w:val="20"/>
      <w:szCs w:val="20"/>
    </w:rPr>
  </w:style>
  <w:style w:type="paragraph" w:customStyle="1" w:styleId="3162">
    <w:name w:val="正文2缩进"/>
    <w:basedOn w:val="1"/>
    <w:qFormat/>
    <w:uiPriority w:val="0"/>
    <w:pPr>
      <w:ind w:firstLine="200" w:firstLineChars="200"/>
    </w:pPr>
    <w:rPr>
      <w:rFonts w:ascii="Times New Roman" w:hAnsi="Times New Roman" w:eastAsia="宋体" w:cs="Times New Roman"/>
      <w:sz w:val="28"/>
      <w:szCs w:val="24"/>
    </w:rPr>
  </w:style>
  <w:style w:type="paragraph" w:customStyle="1" w:styleId="3163">
    <w:name w:val="样式 宋体 五号 居中 行距: 单倍行距"/>
    <w:basedOn w:val="1"/>
    <w:qFormat/>
    <w:uiPriority w:val="0"/>
    <w:pPr>
      <w:jc w:val="center"/>
    </w:pPr>
    <w:rPr>
      <w:rFonts w:ascii="Times New Roman" w:hAnsi="Times New Roman" w:eastAsia="宋体" w:cs="宋体"/>
      <w:kern w:val="0"/>
      <w:szCs w:val="20"/>
    </w:rPr>
  </w:style>
  <w:style w:type="paragraph" w:customStyle="1" w:styleId="3164">
    <w:name w:val="_Style 101"/>
    <w:basedOn w:val="1"/>
    <w:next w:val="8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0"/>
    </w:rPr>
  </w:style>
  <w:style w:type="paragraph" w:customStyle="1" w:styleId="3165">
    <w:name w:val="样式 首行缩进:  0.85 厘米 行距: 1.5 倍行距"/>
    <w:basedOn w:val="1"/>
    <w:qFormat/>
    <w:uiPriority w:val="0"/>
    <w:pPr>
      <w:spacing w:line="360" w:lineRule="auto"/>
      <w:ind w:firstLine="482"/>
    </w:pPr>
    <w:rPr>
      <w:rFonts w:ascii="Times New Roman" w:hAnsi="Times New Roman" w:eastAsia="宋体" w:cs="宋体"/>
      <w:sz w:val="24"/>
      <w:szCs w:val="20"/>
    </w:rPr>
  </w:style>
  <w:style w:type="paragraph" w:customStyle="1" w:styleId="3166">
    <w:name w:val="Char46"/>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167">
    <w:name w:val="样式 题注 + (中文) 宋体"/>
    <w:basedOn w:val="22"/>
    <w:qFormat/>
    <w:uiPriority w:val="0"/>
    <w:pPr>
      <w:spacing w:line="440" w:lineRule="exact"/>
      <w:ind w:firstLine="0" w:firstLineChars="0"/>
    </w:pPr>
    <w:rPr>
      <w:rFonts w:ascii="Times New Roman" w:hAnsi="Times New Roman" w:eastAsia="仿宋_GB2312" w:cs="Times New Roman"/>
      <w:color w:val="FF0000"/>
      <w:sz w:val="28"/>
      <w:szCs w:val="24"/>
    </w:rPr>
  </w:style>
  <w:style w:type="paragraph" w:customStyle="1" w:styleId="3168">
    <w:name w:val="样式 题注 + 居中 加宽量  0.6 磅"/>
    <w:basedOn w:val="22"/>
    <w:qFormat/>
    <w:uiPriority w:val="0"/>
    <w:pPr>
      <w:spacing w:before="152" w:after="160" w:line="360" w:lineRule="auto"/>
      <w:ind w:firstLine="0" w:firstLineChars="0"/>
      <w:jc w:val="center"/>
    </w:pPr>
    <w:rPr>
      <w:rFonts w:ascii="Arial" w:hAnsi="Arial" w:eastAsia="宋体" w:cs="宋体"/>
      <w:spacing w:val="12"/>
      <w:kern w:val="0"/>
      <w:sz w:val="24"/>
      <w:szCs w:val="24"/>
    </w:rPr>
  </w:style>
  <w:style w:type="paragraph" w:customStyle="1" w:styleId="3169">
    <w:name w:val="样式 和桥报告正文 + 居中 段前: 0.25 行"/>
    <w:basedOn w:val="2831"/>
    <w:qFormat/>
    <w:uiPriority w:val="0"/>
    <w:pPr>
      <w:jc w:val="center"/>
    </w:pPr>
    <w:rPr>
      <w:kern w:val="0"/>
      <w:szCs w:val="20"/>
    </w:rPr>
  </w:style>
  <w:style w:type="paragraph" w:customStyle="1" w:styleId="3170">
    <w:name w:val="样式 四号 行距: 多倍行距 1.25 字行"/>
    <w:basedOn w:val="1"/>
    <w:qFormat/>
    <w:uiPriority w:val="0"/>
    <w:pPr>
      <w:adjustRightInd w:val="0"/>
      <w:snapToGrid w:val="0"/>
      <w:spacing w:line="300" w:lineRule="auto"/>
      <w:ind w:firstLine="200" w:firstLineChars="200"/>
    </w:pPr>
    <w:rPr>
      <w:rFonts w:ascii="Times New Roman" w:hAnsi="Times New Roman" w:eastAsia="宋体" w:cs="宋体"/>
      <w:sz w:val="28"/>
      <w:szCs w:val="20"/>
    </w:rPr>
  </w:style>
  <w:style w:type="paragraph" w:customStyle="1" w:styleId="3171">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18"/>
      <w:szCs w:val="18"/>
    </w:rPr>
  </w:style>
  <w:style w:type="paragraph" w:customStyle="1" w:styleId="3172">
    <w:name w:val="样式 表格标题 + 首行缩进:  0.93 厘米"/>
    <w:basedOn w:val="1"/>
    <w:qFormat/>
    <w:uiPriority w:val="0"/>
    <w:pPr>
      <w:snapToGrid w:val="0"/>
      <w:spacing w:beforeLines="10" w:line="440" w:lineRule="atLeast"/>
      <w:ind w:firstLine="528"/>
      <w:jc w:val="center"/>
    </w:pPr>
    <w:rPr>
      <w:rFonts w:ascii="Times New Roman" w:hAnsi="Times New Roman" w:eastAsia="宋体" w:cs="宋体"/>
      <w:sz w:val="24"/>
      <w:szCs w:val="20"/>
    </w:rPr>
  </w:style>
  <w:style w:type="paragraph" w:customStyle="1" w:styleId="3173">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Times New Roman" w:hAnsi="Times New Roman" w:eastAsia="宋体" w:cs="Times New Roman"/>
      <w:kern w:val="0"/>
      <w:sz w:val="20"/>
      <w:szCs w:val="20"/>
    </w:rPr>
  </w:style>
  <w:style w:type="paragraph" w:customStyle="1" w:styleId="3174">
    <w:name w:val="样式 正文首行缩进 2 + 首行缩进:  2 字符"/>
    <w:basedOn w:val="26"/>
    <w:next w:val="119"/>
    <w:qFormat/>
    <w:uiPriority w:val="0"/>
    <w:pPr>
      <w:spacing w:before="100" w:beforeAutospacing="1" w:after="60" w:line="400" w:lineRule="exact"/>
      <w:ind w:firstLine="200" w:firstLineChars="200"/>
    </w:pPr>
    <w:rPr>
      <w:rFonts w:cs="宋体" w:asciiTheme="minorHAnsi" w:hAnsiTheme="minorHAnsi"/>
      <w:sz w:val="24"/>
      <w:szCs w:val="20"/>
    </w:rPr>
  </w:style>
  <w:style w:type="paragraph" w:customStyle="1" w:styleId="3175">
    <w:name w:val="样式 题注 + 居中 Char"/>
    <w:basedOn w:val="22"/>
    <w:next w:val="2689"/>
    <w:qFormat/>
    <w:uiPriority w:val="0"/>
    <w:pPr>
      <w:widowControl/>
      <w:spacing w:before="120" w:after="120" w:line="240" w:lineRule="auto"/>
      <w:ind w:firstLine="0" w:firstLineChars="0"/>
      <w:jc w:val="center"/>
    </w:pPr>
    <w:rPr>
      <w:rFonts w:ascii="Arial" w:hAnsi="Arial" w:eastAsia="楷体_GB2312" w:cs="宋体"/>
      <w:b/>
      <w:kern w:val="0"/>
      <w:sz w:val="24"/>
      <w:szCs w:val="24"/>
    </w:rPr>
  </w:style>
  <w:style w:type="paragraph" w:customStyle="1" w:styleId="3176">
    <w:name w:val="样式 标题 + 黑体 小三 两端对齐 左侧:  0 厘米 首行缩进:  0 厘米 段前: 0 磅 段后: 0 磅 ...2"/>
    <w:basedOn w:val="84"/>
    <w:qFormat/>
    <w:uiPriority w:val="0"/>
    <w:pPr>
      <w:pageBreakBefore/>
      <w:tabs>
        <w:tab w:val="left" w:pos="432"/>
      </w:tabs>
      <w:spacing w:before="100" w:beforeAutospacing="1" w:afterLines="150" w:line="360" w:lineRule="auto"/>
      <w:ind w:left="432" w:hanging="432"/>
      <w:jc w:val="both"/>
    </w:pPr>
    <w:rPr>
      <w:rFonts w:ascii="黑体" w:hAnsi="Arial" w:eastAsia="黑体"/>
      <w:color w:val="000000"/>
      <w:sz w:val="36"/>
    </w:rPr>
  </w:style>
  <w:style w:type="paragraph" w:customStyle="1" w:styleId="3177">
    <w:name w:val="样式 标题 3头小标题 + 自动设置"/>
    <w:basedOn w:val="5"/>
    <w:qFormat/>
    <w:uiPriority w:val="0"/>
    <w:pPr>
      <w:spacing w:before="120" w:line="360" w:lineRule="auto"/>
      <w:ind w:firstLine="213" w:firstLineChars="71"/>
    </w:pPr>
    <w:rPr>
      <w:rFonts w:ascii="宋体" w:hAnsi="宋体"/>
      <w:sz w:val="30"/>
      <w:szCs w:val="20"/>
    </w:rPr>
  </w:style>
  <w:style w:type="paragraph" w:customStyle="1" w:styleId="3178">
    <w:name w:val="样式 首行缩进:  2 字符 段前: 7.8 磅"/>
    <w:basedOn w:val="1"/>
    <w:qFormat/>
    <w:uiPriority w:val="0"/>
    <w:pPr>
      <w:spacing w:line="480" w:lineRule="exact"/>
      <w:ind w:firstLine="200" w:firstLineChars="200"/>
    </w:pPr>
    <w:rPr>
      <w:rFonts w:ascii="Times New Roman" w:hAnsi="Times New Roman" w:eastAsia="宋体" w:cs="宋体"/>
      <w:sz w:val="28"/>
      <w:szCs w:val="20"/>
    </w:rPr>
  </w:style>
  <w:style w:type="paragraph" w:customStyle="1" w:styleId="3179">
    <w:name w:val="样式 标题 4 + (中文) 宋体 四号 行距: 1.5 倍行距"/>
    <w:basedOn w:val="6"/>
    <w:qFormat/>
    <w:uiPriority w:val="0"/>
    <w:pPr>
      <w:spacing w:before="0" w:after="0" w:line="360" w:lineRule="auto"/>
    </w:pPr>
    <w:rPr>
      <w:rFonts w:ascii="Times New Roman" w:hAnsi="Times New Roman" w:eastAsia="楷体_GB2312" w:cs="Times New Roman"/>
      <w:b w:val="0"/>
      <w:spacing w:val="-4"/>
      <w:sz w:val="24"/>
      <w:szCs w:val="20"/>
    </w:rPr>
  </w:style>
  <w:style w:type="paragraph" w:customStyle="1" w:styleId="3180">
    <w:name w:val="投标文件四级标题"/>
    <w:basedOn w:val="6"/>
    <w:qFormat/>
    <w:uiPriority w:val="0"/>
    <w:pPr>
      <w:tabs>
        <w:tab w:val="left" w:pos="1680"/>
      </w:tabs>
      <w:spacing w:before="240" w:after="120" w:line="400" w:lineRule="exact"/>
      <w:ind w:left="1680" w:hanging="420"/>
    </w:pPr>
    <w:rPr>
      <w:rFonts w:ascii="Times New Roman" w:hAnsi="Times New Roman" w:eastAsia="黑体" w:cs="Times New Roman"/>
      <w:b w:val="0"/>
      <w:sz w:val="24"/>
      <w:szCs w:val="24"/>
    </w:rPr>
  </w:style>
  <w:style w:type="paragraph" w:customStyle="1" w:styleId="3181">
    <w:name w:val="03 一级标题"/>
    <w:next w:val="1238"/>
    <w:qFormat/>
    <w:uiPriority w:val="0"/>
    <w:pPr>
      <w:spacing w:before="100" w:beforeAutospacing="1" w:after="100" w:afterAutospacing="1"/>
      <w:outlineLvl w:val="0"/>
    </w:pPr>
    <w:rPr>
      <w:rFonts w:ascii="Times New Roman" w:hAnsi="Times New Roman" w:eastAsia="宋体" w:cs="Times New Roman"/>
      <w:b/>
      <w:bCs/>
      <w:kern w:val="44"/>
      <w:sz w:val="36"/>
      <w:szCs w:val="44"/>
      <w:lang w:val="en-US" w:eastAsia="zh-CN" w:bidi="ar-SA"/>
    </w:rPr>
  </w:style>
  <w:style w:type="paragraph" w:customStyle="1" w:styleId="3182">
    <w:name w:val="院报告/二级标题"/>
    <w:basedOn w:val="1"/>
    <w:next w:val="1"/>
    <w:qFormat/>
    <w:uiPriority w:val="0"/>
    <w:pPr>
      <w:widowControl/>
      <w:adjustRightInd w:val="0"/>
      <w:spacing w:before="240" w:after="240" w:line="360" w:lineRule="atLeast"/>
      <w:jc w:val="left"/>
      <w:textAlignment w:val="baseline"/>
    </w:pPr>
    <w:rPr>
      <w:rFonts w:ascii="Times New Roman" w:hAnsi="Times New Roman" w:eastAsia="宋体" w:cs="Times New Roman"/>
      <w:bCs/>
      <w:kern w:val="0"/>
      <w:sz w:val="28"/>
      <w:szCs w:val="28"/>
    </w:rPr>
  </w:style>
  <w:style w:type="paragraph" w:customStyle="1" w:styleId="3183">
    <w:name w:val="表名2"/>
    <w:basedOn w:val="1"/>
    <w:qFormat/>
    <w:uiPriority w:val="0"/>
    <w:pPr>
      <w:keepNext/>
      <w:spacing w:line="360" w:lineRule="auto"/>
      <w:ind w:firstLine="480" w:firstLineChars="200"/>
      <w:jc w:val="center"/>
    </w:pPr>
    <w:rPr>
      <w:rFonts w:ascii="宋体" w:hAnsi="Times New Roman" w:eastAsia="宋体" w:cs="Times New Roman"/>
      <w:b/>
      <w:kern w:val="0"/>
      <w:sz w:val="24"/>
      <w:szCs w:val="24"/>
    </w:rPr>
  </w:style>
  <w:style w:type="paragraph" w:customStyle="1" w:styleId="3184">
    <w:name w:val="1 Char Char Char Char Char Char Char"/>
    <w:basedOn w:val="1"/>
    <w:qFormat/>
    <w:uiPriority w:val="0"/>
    <w:pPr>
      <w:tabs>
        <w:tab w:val="left" w:pos="432"/>
      </w:tabs>
      <w:ind w:left="432" w:hanging="432"/>
    </w:pPr>
    <w:rPr>
      <w:rFonts w:ascii="Tahoma" w:hAnsi="Tahoma" w:eastAsia="宋体" w:cs="Times New Roman"/>
      <w:sz w:val="24"/>
      <w:szCs w:val="20"/>
    </w:rPr>
  </w:style>
  <w:style w:type="paragraph" w:customStyle="1" w:styleId="3185">
    <w:name w:val="Char44"/>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186">
    <w:name w:val="样式 正文文本缩进 + 宋体 小四 首行缩进:  0.85 厘米 行距: 1.5 倍行距"/>
    <w:basedOn w:val="35"/>
    <w:qFormat/>
    <w:uiPriority w:val="0"/>
    <w:pPr>
      <w:spacing w:before="0" w:line="360" w:lineRule="auto"/>
      <w:ind w:firstLine="480" w:firstLineChars="200"/>
    </w:pPr>
    <w:rPr>
      <w:rFonts w:ascii="Times New Roman" w:hAnsi="Arial Narrow"/>
    </w:rPr>
  </w:style>
  <w:style w:type="paragraph" w:customStyle="1" w:styleId="3187">
    <w:name w:val="正文-使用"/>
    <w:basedOn w:val="1"/>
    <w:qFormat/>
    <w:uiPriority w:val="0"/>
    <w:pPr>
      <w:snapToGrid w:val="0"/>
      <w:spacing w:line="360" w:lineRule="auto"/>
      <w:ind w:firstLine="482"/>
    </w:pPr>
    <w:rPr>
      <w:rFonts w:ascii="Times New Roman" w:hAnsi="Times New Roman" w:eastAsia="宋体" w:cs="Times New Roman"/>
      <w:sz w:val="24"/>
      <w:szCs w:val="20"/>
    </w:rPr>
  </w:style>
  <w:style w:type="paragraph" w:customStyle="1" w:styleId="3188">
    <w:name w:val="Char Char Char Char Char Char1 Char1"/>
    <w:basedOn w:val="1"/>
    <w:qFormat/>
    <w:uiPriority w:val="0"/>
    <w:rPr>
      <w:rFonts w:ascii="Times New Roman" w:hAnsi="Times New Roman" w:eastAsia="宋体" w:cs="Times New Roman"/>
      <w:szCs w:val="24"/>
    </w:rPr>
  </w:style>
  <w:style w:type="paragraph" w:customStyle="1" w:styleId="3189">
    <w:name w:val="B"/>
    <w:basedOn w:val="2"/>
    <w:next w:val="2492"/>
    <w:qFormat/>
    <w:uiPriority w:val="0"/>
    <w:pPr>
      <w:widowControl/>
      <w:tabs>
        <w:tab w:val="left" w:pos="3738"/>
      </w:tabs>
      <w:spacing w:beforeLines="50" w:after="0" w:line="360" w:lineRule="auto"/>
      <w:ind w:left="3738" w:hanging="567"/>
      <w:jc w:val="left"/>
    </w:pPr>
    <w:rPr>
      <w:rFonts w:ascii="宋体" w:hAnsi="宋体" w:eastAsia="宋体" w:cs="宋体"/>
      <w:kern w:val="44"/>
      <w:sz w:val="24"/>
      <w:szCs w:val="24"/>
    </w:rPr>
  </w:style>
  <w:style w:type="paragraph" w:customStyle="1" w:styleId="3190">
    <w:name w:val="Char Char1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191">
    <w:name w:val="xl47"/>
    <w:basedOn w:val="1"/>
    <w:qFormat/>
    <w:uiPriority w:val="0"/>
    <w:pPr>
      <w:widowControl/>
      <w:spacing w:before="100" w:beforeAutospacing="1" w:after="100" w:afterAutospacing="1"/>
      <w:jc w:val="left"/>
      <w:textAlignment w:val="center"/>
    </w:pPr>
    <w:rPr>
      <w:rFonts w:ascii="黑体" w:hAnsi="Times New Roman" w:eastAsia="黑体" w:cs="Times New Roman"/>
      <w:kern w:val="0"/>
      <w:sz w:val="30"/>
      <w:szCs w:val="30"/>
    </w:rPr>
  </w:style>
  <w:style w:type="paragraph" w:customStyle="1" w:styleId="3192">
    <w:name w:val="1.1标题"/>
    <w:basedOn w:val="5"/>
    <w:qFormat/>
    <w:uiPriority w:val="0"/>
    <w:pPr>
      <w:keepNext w:val="0"/>
      <w:keepLines w:val="0"/>
      <w:autoSpaceDE w:val="0"/>
      <w:autoSpaceDN w:val="0"/>
      <w:adjustRightInd w:val="0"/>
      <w:spacing w:before="70" w:line="500" w:lineRule="exact"/>
      <w:jc w:val="left"/>
      <w:textAlignment w:val="baseline"/>
    </w:pPr>
    <w:rPr>
      <w:rFonts w:eastAsia="黑体"/>
      <w:bCs w:val="0"/>
      <w:snapToGrid w:val="0"/>
      <w:kern w:val="0"/>
      <w:sz w:val="28"/>
      <w:szCs w:val="20"/>
    </w:rPr>
  </w:style>
  <w:style w:type="paragraph" w:customStyle="1" w:styleId="3193">
    <w:name w:val="报告参考文献"/>
    <w:basedOn w:val="1"/>
    <w:qFormat/>
    <w:uiPriority w:val="0"/>
    <w:pPr>
      <w:spacing w:line="400" w:lineRule="exact"/>
      <w:ind w:left="425" w:hanging="425"/>
    </w:pPr>
    <w:rPr>
      <w:rFonts w:ascii="Times New Roman" w:hAnsi="Times New Roman" w:eastAsia="宋体" w:cs="Times New Roman"/>
      <w:sz w:val="24"/>
      <w:szCs w:val="20"/>
    </w:rPr>
  </w:style>
  <w:style w:type="paragraph" w:customStyle="1" w:styleId="3194">
    <w:name w:val="Char Char Char Char Char Char Char Char Char Char Char Char Char Char Char Char Char Char1"/>
    <w:basedOn w:val="1"/>
    <w:qFormat/>
    <w:uiPriority w:val="0"/>
    <w:rPr>
      <w:rFonts w:ascii="Times New Roman" w:hAnsi="Times New Roman" w:eastAsia="宋体" w:cs="Times New Roman"/>
      <w:szCs w:val="20"/>
    </w:rPr>
  </w:style>
  <w:style w:type="paragraph" w:customStyle="1" w:styleId="3195">
    <w:name w:val="已访问的超链接1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96">
    <w:name w:val="表内字模板2"/>
    <w:basedOn w:val="3197"/>
    <w:qFormat/>
    <w:uiPriority w:val="0"/>
    <w:pPr>
      <w:spacing w:before="60"/>
      <w:ind w:firstLine="200" w:firstLineChars="200"/>
    </w:pPr>
    <w:rPr>
      <w:szCs w:val="20"/>
    </w:rPr>
  </w:style>
  <w:style w:type="paragraph" w:customStyle="1" w:styleId="3197">
    <w:name w:val="表内字模板"/>
    <w:basedOn w:val="429"/>
    <w:qFormat/>
    <w:uiPriority w:val="0"/>
    <w:pPr>
      <w:spacing w:line="320" w:lineRule="exact"/>
    </w:pPr>
    <w:rPr>
      <w:rFonts w:ascii="Times New Roman" w:hAnsi="Times New Roman" w:cs="宋体"/>
      <w:szCs w:val="21"/>
    </w:rPr>
  </w:style>
  <w:style w:type="paragraph" w:customStyle="1" w:styleId="3198">
    <w:name w:val="样式 目录 1 + 首行缩进:  2 字符"/>
    <w:basedOn w:val="59"/>
    <w:qFormat/>
    <w:uiPriority w:val="0"/>
    <w:pPr>
      <w:widowControl/>
      <w:tabs>
        <w:tab w:val="left" w:pos="480"/>
        <w:tab w:val="left" w:pos="1050"/>
        <w:tab w:val="right" w:leader="dot" w:pos="9060"/>
        <w:tab w:val="clear" w:pos="9072"/>
      </w:tabs>
      <w:spacing w:line="240" w:lineRule="auto"/>
    </w:pPr>
    <w:rPr>
      <w:rFonts w:ascii="Calibri" w:hAnsi="Calibri" w:cs="宋体"/>
      <w:sz w:val="24"/>
      <w:szCs w:val="20"/>
      <w:shd w:val="clear" w:color="auto" w:fill="auto"/>
    </w:rPr>
  </w:style>
  <w:style w:type="paragraph" w:customStyle="1" w:styleId="3199">
    <w:name w:val="样式 正文（首行缩进两字） + 宋体 非加粗 首行缩进:  2 字符 行距: 1.5 倍行距"/>
    <w:basedOn w:val="21"/>
    <w:qFormat/>
    <w:uiPriority w:val="0"/>
    <w:pPr>
      <w:adjustRightInd w:val="0"/>
      <w:snapToGrid w:val="0"/>
      <w:spacing w:line="360" w:lineRule="auto"/>
      <w:ind w:firstLine="480" w:firstLineChars="200"/>
      <w:textAlignment w:val="center"/>
    </w:pPr>
    <w:rPr>
      <w:b/>
      <w:snapToGrid w:val="0"/>
      <w:kern w:val="0"/>
      <w:sz w:val="28"/>
      <w:szCs w:val="28"/>
    </w:rPr>
  </w:style>
  <w:style w:type="paragraph" w:customStyle="1" w:styleId="3200">
    <w:name w:val="样式 (中文) 仿宋_GB2312 四号 首行缩进:  1.01 厘米 行距: 固定值 21 磅"/>
    <w:basedOn w:val="1"/>
    <w:qFormat/>
    <w:uiPriority w:val="0"/>
    <w:pPr>
      <w:spacing w:line="420" w:lineRule="exact"/>
      <w:ind w:firstLine="570"/>
    </w:pPr>
    <w:rPr>
      <w:rFonts w:ascii="Times New Roman" w:hAnsi="Times New Roman" w:eastAsia="仿宋_GB2312" w:cs="Times New Roman"/>
      <w:sz w:val="24"/>
      <w:szCs w:val="20"/>
    </w:rPr>
  </w:style>
  <w:style w:type="paragraph" w:customStyle="1" w:styleId="3201">
    <w:name w:val="样式 样式 样式 标题1 + 段前: 0.5 行 + 段前: 0.5 行 + 段前: 0.5 行"/>
    <w:basedOn w:val="3202"/>
    <w:qFormat/>
    <w:uiPriority w:val="0"/>
  </w:style>
  <w:style w:type="paragraph" w:customStyle="1" w:styleId="3202">
    <w:name w:val="样式 样式 标题1 + 段前: 0.5 行 + 段前: 0.5 行"/>
    <w:basedOn w:val="2397"/>
    <w:qFormat/>
    <w:uiPriority w:val="0"/>
    <w:pPr>
      <w:spacing w:beforeLines="50" w:line="500" w:lineRule="exact"/>
    </w:pPr>
    <w:rPr>
      <w:rFonts w:cs="宋体"/>
    </w:rPr>
  </w:style>
  <w:style w:type="paragraph" w:customStyle="1" w:styleId="3203">
    <w:name w:val="项目符号"/>
    <w:basedOn w:val="1"/>
    <w:qFormat/>
    <w:uiPriority w:val="0"/>
    <w:pPr>
      <w:tabs>
        <w:tab w:val="left" w:pos="900"/>
      </w:tabs>
      <w:snapToGrid w:val="0"/>
      <w:spacing w:line="300" w:lineRule="auto"/>
      <w:ind w:firstLine="420" w:firstLineChars="150"/>
    </w:pPr>
    <w:rPr>
      <w:rFonts w:ascii="Times New Roman" w:hAnsi="宋体" w:eastAsia="宋体" w:cs="宋体"/>
      <w:sz w:val="28"/>
      <w:szCs w:val="28"/>
    </w:rPr>
  </w:style>
  <w:style w:type="paragraph" w:customStyle="1" w:styleId="3204">
    <w:name w:val="Style3"/>
    <w:basedOn w:val="1"/>
    <w:qFormat/>
    <w:uiPriority w:val="0"/>
    <w:pPr>
      <w:adjustRightInd w:val="0"/>
      <w:spacing w:line="1013" w:lineRule="exact"/>
      <w:jc w:val="left"/>
    </w:pPr>
    <w:rPr>
      <w:rFonts w:ascii="宋体" w:hAnsi="Calibri" w:eastAsia="宋体" w:cs="Times New Roman"/>
      <w:kern w:val="0"/>
      <w:sz w:val="24"/>
      <w:szCs w:val="24"/>
    </w:rPr>
  </w:style>
  <w:style w:type="paragraph" w:customStyle="1" w:styleId="3205">
    <w:name w:val="WW-正文文字缩进 2"/>
    <w:basedOn w:val="1"/>
    <w:qFormat/>
    <w:uiPriority w:val="0"/>
    <w:pPr>
      <w:suppressAutoHyphens/>
      <w:spacing w:line="360" w:lineRule="auto"/>
      <w:ind w:firstLine="480"/>
    </w:pPr>
    <w:rPr>
      <w:rFonts w:ascii="宋体" w:hAnsi="宋体" w:eastAsia="宋体" w:cs="Times New Roman"/>
      <w:kern w:val="1"/>
      <w:sz w:val="24"/>
      <w:szCs w:val="24"/>
      <w:lang w:eastAsia="ar-SA"/>
    </w:rPr>
  </w:style>
  <w:style w:type="paragraph" w:customStyle="1" w:styleId="3206">
    <w:name w:val="xl2917089"/>
    <w:basedOn w:val="1"/>
    <w:qFormat/>
    <w:uiPriority w:val="0"/>
    <w:pPr>
      <w:widowControl/>
      <w:pBdr>
        <w:left w:val="single" w:color="auto" w:sz="4" w:space="1"/>
        <w:right w:val="single" w:color="auto" w:sz="4" w:space="1"/>
      </w:pBdr>
      <w:spacing w:before="100" w:beforeAutospacing="1" w:after="100" w:afterAutospacing="1"/>
      <w:jc w:val="center"/>
      <w:textAlignment w:val="center"/>
    </w:pPr>
    <w:rPr>
      <w:rFonts w:hint="eastAsia" w:ascii="宋体" w:hAnsi="宋体" w:eastAsia="宋体" w:cs="Times New Roman"/>
      <w:kern w:val="0"/>
      <w:sz w:val="24"/>
      <w:szCs w:val="24"/>
    </w:rPr>
  </w:style>
  <w:style w:type="paragraph" w:customStyle="1" w:styleId="3207">
    <w:name w:val="表中文1"/>
    <w:basedOn w:val="1"/>
    <w:qFormat/>
    <w:uiPriority w:val="0"/>
    <w:pPr>
      <w:jc w:val="center"/>
    </w:pPr>
    <w:rPr>
      <w:rFonts w:ascii="Arial" w:hAnsi="Arial" w:eastAsia="宋体" w:cs="Times New Roman"/>
      <w:kern w:val="0"/>
      <w:szCs w:val="20"/>
    </w:rPr>
  </w:style>
  <w:style w:type="paragraph" w:customStyle="1" w:styleId="3208">
    <w:name w:val="CM86"/>
    <w:basedOn w:val="144"/>
    <w:next w:val="144"/>
    <w:qFormat/>
    <w:uiPriority w:val="0"/>
    <w:pPr>
      <w:spacing w:after="193"/>
    </w:pPr>
    <w:rPr>
      <w:rFonts w:ascii="宋体"/>
      <w:color w:val="auto"/>
    </w:rPr>
  </w:style>
  <w:style w:type="paragraph" w:customStyle="1" w:styleId="3209">
    <w:name w:val="方程式"/>
    <w:basedOn w:val="1"/>
    <w:qFormat/>
    <w:uiPriority w:val="0"/>
    <w:pPr>
      <w:overflowPunct w:val="0"/>
      <w:autoSpaceDE w:val="0"/>
      <w:autoSpaceDN w:val="0"/>
      <w:adjustRightInd w:val="0"/>
      <w:spacing w:before="60" w:after="60"/>
      <w:jc w:val="left"/>
      <w:textAlignment w:val="bottom"/>
    </w:pPr>
    <w:rPr>
      <w:rFonts w:ascii="宋体" w:hAnsi="Times New Roman" w:eastAsia="宋体" w:cs="Times New Roman"/>
      <w:spacing w:val="24"/>
      <w:kern w:val="0"/>
      <w:sz w:val="24"/>
      <w:szCs w:val="20"/>
    </w:rPr>
  </w:style>
  <w:style w:type="paragraph" w:customStyle="1" w:styleId="3210">
    <w:name w:val="gao"/>
    <w:basedOn w:val="1"/>
    <w:qFormat/>
    <w:uiPriority w:val="0"/>
    <w:pPr>
      <w:autoSpaceDE w:val="0"/>
      <w:autoSpaceDN w:val="0"/>
      <w:adjustRightInd w:val="0"/>
      <w:spacing w:line="360" w:lineRule="auto"/>
    </w:pPr>
    <w:rPr>
      <w:rFonts w:ascii="宋体" w:hAnsi="Times New Roman" w:eastAsia="宋体" w:cs="Times New Roman"/>
      <w:spacing w:val="-20"/>
      <w:kern w:val="0"/>
      <w:sz w:val="28"/>
      <w:szCs w:val="24"/>
    </w:rPr>
  </w:style>
  <w:style w:type="paragraph" w:customStyle="1" w:styleId="3211">
    <w:name w:val="font19"/>
    <w:basedOn w:val="1"/>
    <w:qFormat/>
    <w:uiPriority w:val="0"/>
    <w:pPr>
      <w:widowControl/>
      <w:spacing w:before="100" w:beforeAutospacing="1" w:after="100" w:afterAutospacing="1"/>
      <w:jc w:val="left"/>
    </w:pPr>
    <w:rPr>
      <w:rFonts w:ascii="方正舒体" w:hAnsi="宋体" w:eastAsia="方正舒体" w:cs="宋体"/>
      <w:kern w:val="0"/>
      <w:sz w:val="18"/>
      <w:szCs w:val="18"/>
    </w:rPr>
  </w:style>
  <w:style w:type="paragraph" w:customStyle="1" w:styleId="3212">
    <w:name w:val="正文段落"/>
    <w:qFormat/>
    <w:uiPriority w:val="0"/>
    <w:pPr>
      <w:spacing w:beforeLines="50"/>
      <w:ind w:firstLine="505" w:firstLineChars="200"/>
    </w:pPr>
    <w:rPr>
      <w:rFonts w:ascii="Times New Roman" w:hAnsi="Times New Roman" w:eastAsia="宋体" w:cs="Times New Roman"/>
      <w:bCs/>
      <w:kern w:val="2"/>
      <w:sz w:val="24"/>
      <w:szCs w:val="24"/>
      <w:lang w:val="en-US" w:eastAsia="zh-CN" w:bidi="ar-SA"/>
    </w:rPr>
  </w:style>
  <w:style w:type="paragraph" w:customStyle="1" w:styleId="3213">
    <w:name w:val="尊意如何，请即示知。"/>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14">
    <w:name w:val="框内容"/>
    <w:basedOn w:val="34"/>
    <w:qFormat/>
    <w:uiPriority w:val="0"/>
    <w:pPr>
      <w:suppressAutoHyphens/>
      <w:spacing w:line="360" w:lineRule="auto"/>
      <w:ind w:firstLine="200"/>
    </w:pPr>
    <w:rPr>
      <w:rFonts w:eastAsia="宋体"/>
      <w:kern w:val="1"/>
      <w:sz w:val="24"/>
      <w:lang w:eastAsia="ar-SA"/>
    </w:rPr>
  </w:style>
  <w:style w:type="paragraph" w:customStyle="1" w:styleId="3215">
    <w:name w:val="d表格"/>
    <w:qFormat/>
    <w:uiPriority w:val="0"/>
    <w:pPr>
      <w:spacing w:line="320" w:lineRule="exact"/>
      <w:jc w:val="center"/>
    </w:pPr>
    <w:rPr>
      <w:rFonts w:ascii="Times New Roman" w:hAnsi="Times New Roman" w:eastAsia="宋体" w:cs="Times New Roman"/>
      <w:kern w:val="2"/>
      <w:sz w:val="21"/>
      <w:szCs w:val="21"/>
      <w:lang w:val="en-US" w:eastAsia="zh-CN" w:bidi="ar-SA"/>
    </w:rPr>
  </w:style>
  <w:style w:type="paragraph" w:customStyle="1" w:styleId="3216">
    <w:name w:val="样式 标题 1 + (中文) 黑体 Char"/>
    <w:basedOn w:val="4"/>
    <w:qFormat/>
    <w:uiPriority w:val="0"/>
    <w:rPr>
      <w:rFonts w:eastAsia="黑体"/>
      <w:sz w:val="36"/>
    </w:rPr>
  </w:style>
  <w:style w:type="paragraph" w:customStyle="1" w:styleId="3217">
    <w:name w:val="Char Char Char Char Char Char2 Char Char Char Char2"/>
    <w:basedOn w:val="1"/>
    <w:qFormat/>
    <w:uiPriority w:val="0"/>
    <w:rPr>
      <w:rFonts w:ascii="Times New Roman" w:hAnsi="Times New Roman" w:eastAsia="宋体" w:cs="Times New Roman"/>
      <w:bCs/>
      <w:color w:val="000000"/>
      <w:szCs w:val="21"/>
    </w:rPr>
  </w:style>
  <w:style w:type="paragraph" w:customStyle="1" w:styleId="3218">
    <w:name w:val="久不通函，至以为念。"/>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19">
    <w:name w:val="Char4 Char Char Char1 Char Char5 Char"/>
    <w:basedOn w:val="1"/>
    <w:qFormat/>
    <w:uiPriority w:val="0"/>
    <w:pPr>
      <w:adjustRightInd w:val="0"/>
      <w:snapToGrid w:val="0"/>
      <w:spacing w:line="520" w:lineRule="exact"/>
      <w:ind w:firstLine="560" w:firstLineChars="200"/>
    </w:pPr>
    <w:rPr>
      <w:rFonts w:ascii="Times New Roman" w:hAnsi="Times New Roman" w:eastAsia="仿宋_GB2312" w:cs="Times New Roman"/>
      <w:color w:val="000000"/>
      <w:sz w:val="28"/>
      <w:szCs w:val="20"/>
    </w:rPr>
  </w:style>
  <w:style w:type="paragraph" w:customStyle="1" w:styleId="3220">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221">
    <w:name w:val="普通表格2"/>
    <w:basedOn w:val="45"/>
    <w:qFormat/>
    <w:uiPriority w:val="0"/>
    <w:pPr>
      <w:widowControl/>
      <w:snapToGrid w:val="0"/>
      <w:spacing w:line="380" w:lineRule="exact"/>
      <w:jc w:val="left"/>
    </w:pPr>
    <w:rPr>
      <w:rFonts w:ascii="Times New Roman" w:eastAsia="宋体" w:cs="宋体" w:hAnsiTheme="minorHAnsi"/>
      <w:kern w:val="0"/>
      <w:sz w:val="24"/>
      <w:szCs w:val="20"/>
    </w:rPr>
  </w:style>
  <w:style w:type="paragraph" w:customStyle="1" w:styleId="3222">
    <w:name w:val="目录台头"/>
    <w:qFormat/>
    <w:uiPriority w:val="0"/>
    <w:pPr>
      <w:spacing w:beforeLines="150" w:afterLines="100"/>
      <w:jc w:val="center"/>
    </w:pPr>
    <w:rPr>
      <w:rFonts w:ascii="黑体" w:hAnsi="Times New Roman" w:eastAsia="方正姚体" w:cs="宋体"/>
      <w:b/>
      <w:bCs/>
      <w:kern w:val="2"/>
      <w:sz w:val="44"/>
      <w:lang w:val="en-US" w:eastAsia="zh-CN" w:bidi="ar-SA"/>
    </w:rPr>
  </w:style>
  <w:style w:type="paragraph" w:customStyle="1" w:styleId="3223">
    <w:name w:val="Char Char Char2 Char Char Char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3224">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paragraph" w:customStyle="1" w:styleId="3225">
    <w:name w:val="样式 标题 5 + 非加粗 段前: 5 磅 段后: 5 磅 行距: 单倍行距"/>
    <w:basedOn w:val="7"/>
    <w:qFormat/>
    <w:uiPriority w:val="0"/>
    <w:pPr>
      <w:spacing w:before="0" w:after="0" w:line="240" w:lineRule="auto"/>
    </w:pPr>
    <w:rPr>
      <w:rFonts w:ascii="Times New Roman" w:hAnsi="Times New Roman" w:cs="Times New Roman"/>
      <w:b w:val="0"/>
      <w:bCs w:val="0"/>
      <w:sz w:val="24"/>
      <w:szCs w:val="20"/>
    </w:rPr>
  </w:style>
  <w:style w:type="paragraph" w:customStyle="1" w:styleId="3226">
    <w:name w:val="正文(首行缩进)"/>
    <w:basedOn w:val="1"/>
    <w:qFormat/>
    <w:uiPriority w:val="0"/>
    <w:pPr>
      <w:spacing w:line="360" w:lineRule="auto"/>
      <w:ind w:firstLine="480" w:firstLineChars="200"/>
    </w:pPr>
    <w:rPr>
      <w:rFonts w:ascii="宋体" w:hAnsi="宋体" w:eastAsia="宋体" w:cs="Times New Roman"/>
      <w:snapToGrid w:val="0"/>
      <w:color w:val="000000"/>
      <w:kern w:val="0"/>
      <w:sz w:val="24"/>
      <w:szCs w:val="32"/>
    </w:rPr>
  </w:style>
  <w:style w:type="paragraph" w:customStyle="1" w:styleId="3227">
    <w:name w:val="样式 正文首行缩进 + 首行缩进:  2 字符4"/>
    <w:basedOn w:val="86"/>
    <w:qFormat/>
    <w:uiPriority w:val="0"/>
    <w:pPr>
      <w:suppressAutoHyphens w:val="0"/>
      <w:topLinePunct w:val="0"/>
      <w:snapToGrid w:val="0"/>
      <w:spacing w:line="300" w:lineRule="auto"/>
      <w:ind w:firstLine="560" w:firstLineChars="200"/>
      <w:textAlignment w:val="auto"/>
    </w:pPr>
    <w:rPr>
      <w:rFonts w:cs="宋体"/>
      <w:color w:val="FF0000"/>
    </w:rPr>
  </w:style>
  <w:style w:type="paragraph" w:customStyle="1" w:styleId="3228">
    <w:name w:val="Char Char Char Char Char Char Char Char Char Char Char Char Char1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229">
    <w:name w:val="普通正文"/>
    <w:basedOn w:val="1"/>
    <w:qFormat/>
    <w:uiPriority w:val="0"/>
    <w:pPr>
      <w:tabs>
        <w:tab w:val="left" w:pos="8601"/>
      </w:tabs>
      <w:spacing w:line="360" w:lineRule="auto"/>
      <w:ind w:firstLine="480" w:firstLineChars="200"/>
    </w:pPr>
    <w:rPr>
      <w:rFonts w:ascii="宋体" w:hAnsi="宋体" w:eastAsia="宋体" w:cs="Times New Roman"/>
      <w:snapToGrid w:val="0"/>
      <w:color w:val="000000"/>
      <w:kern w:val="0"/>
      <w:sz w:val="24"/>
      <w:szCs w:val="24"/>
    </w:rPr>
  </w:style>
  <w:style w:type="paragraph" w:customStyle="1" w:styleId="3230">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kern w:val="0"/>
      <w:sz w:val="20"/>
      <w:szCs w:val="20"/>
    </w:rPr>
  </w:style>
  <w:style w:type="paragraph" w:customStyle="1" w:styleId="3231">
    <w:name w:val="xl8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232">
    <w:name w:val="工程院正文"/>
    <w:basedOn w:val="1"/>
    <w:qFormat/>
    <w:uiPriority w:val="0"/>
    <w:pPr>
      <w:widowControl/>
      <w:spacing w:line="360" w:lineRule="auto"/>
      <w:ind w:firstLine="200" w:firstLineChars="200"/>
    </w:pPr>
    <w:rPr>
      <w:rFonts w:ascii="Times New Roman" w:hAnsi="Times New Roman" w:eastAsia="宋体" w:cs="Times New Roman"/>
      <w:kern w:val="0"/>
      <w:sz w:val="24"/>
      <w:szCs w:val="24"/>
    </w:rPr>
  </w:style>
  <w:style w:type="paragraph" w:customStyle="1" w:styleId="3233">
    <w:name w:val="样式 小四 两端对齐 首行缩进:  0 厘米"/>
    <w:basedOn w:val="1"/>
    <w:qFormat/>
    <w:uiPriority w:val="0"/>
    <w:pPr>
      <w:widowControl/>
    </w:pPr>
    <w:rPr>
      <w:rFonts w:ascii="宋体" w:hAnsi="Arial" w:eastAsia="宋体" w:cs="Times New Roman"/>
      <w:kern w:val="0"/>
      <w:sz w:val="24"/>
      <w:szCs w:val="20"/>
    </w:rPr>
  </w:style>
  <w:style w:type="paragraph" w:customStyle="1" w:styleId="3234">
    <w:name w:val="CM88"/>
    <w:basedOn w:val="144"/>
    <w:next w:val="144"/>
    <w:qFormat/>
    <w:uiPriority w:val="0"/>
    <w:rPr>
      <w:rFonts w:ascii="宋体" w:hAnsi="Calibri"/>
      <w:color w:val="auto"/>
    </w:rPr>
  </w:style>
  <w:style w:type="paragraph" w:customStyle="1" w:styleId="3235">
    <w:name w:val="方框"/>
    <w:basedOn w:val="1"/>
    <w:qFormat/>
    <w:uiPriority w:val="0"/>
    <w:pPr>
      <w:widowControl/>
      <w:spacing w:line="0" w:lineRule="atLeast"/>
    </w:pPr>
    <w:rPr>
      <w:rFonts w:ascii="宋体" w:hAnsi="Times New Roman" w:eastAsia="宋体" w:cs="Times New Roman"/>
      <w:bCs/>
      <w:color w:val="000000"/>
      <w:kern w:val="0"/>
      <w:sz w:val="24"/>
      <w:szCs w:val="20"/>
    </w:rPr>
  </w:style>
  <w:style w:type="paragraph" w:customStyle="1" w:styleId="3236">
    <w:name w:val="默认段落字体 Para Char Char Char"/>
    <w:basedOn w:val="1"/>
    <w:next w:val="1"/>
    <w:qFormat/>
    <w:uiPriority w:val="0"/>
    <w:pPr>
      <w:keepNext/>
      <w:keepLines/>
      <w:widowControl/>
      <w:adjustRightInd w:val="0"/>
      <w:spacing w:before="360" w:after="480" w:line="360" w:lineRule="auto"/>
      <w:jc w:val="left"/>
      <w:outlineLvl w:val="3"/>
    </w:pPr>
    <w:rPr>
      <w:rFonts w:ascii="Times New Roman" w:hAnsi="Times New Roman" w:eastAsia="宋体" w:cs="Times New Roman"/>
      <w:bCs/>
      <w:sz w:val="24"/>
      <w:szCs w:val="24"/>
    </w:rPr>
  </w:style>
  <w:style w:type="paragraph" w:customStyle="1" w:styleId="3237">
    <w:name w:val="表格，五宋"/>
    <w:qFormat/>
    <w:uiPriority w:val="0"/>
    <w:pPr>
      <w:adjustRightInd w:val="0"/>
      <w:spacing w:line="360" w:lineRule="exact"/>
      <w:jc w:val="both"/>
    </w:pPr>
    <w:rPr>
      <w:rFonts w:ascii="Times New Roman" w:hAnsi="Times New Roman" w:eastAsia="宋体" w:cs="Times New Roman"/>
      <w:sz w:val="21"/>
      <w:lang w:val="en-US" w:eastAsia="zh-CN" w:bidi="ar-SA"/>
    </w:rPr>
  </w:style>
  <w:style w:type="paragraph" w:customStyle="1" w:styleId="3238">
    <w:name w:val="样式 标题 3style3h3H3sect1.2.3标题 3 Char Charsect1.2.31sect1.2...1"/>
    <w:basedOn w:val="5"/>
    <w:qFormat/>
    <w:uiPriority w:val="0"/>
    <w:pPr>
      <w:snapToGrid w:val="0"/>
      <w:spacing w:beforeLines="50" w:line="360" w:lineRule="auto"/>
    </w:pPr>
    <w:rPr>
      <w:rFonts w:eastAsia="黑体" w:cs="宋体"/>
      <w:bCs w:val="0"/>
      <w:sz w:val="28"/>
      <w:szCs w:val="32"/>
    </w:rPr>
  </w:style>
  <w:style w:type="paragraph" w:customStyle="1" w:styleId="3239">
    <w:name w:val="样式 正文首行缩进 + 首行缩进:  2 字符5"/>
    <w:basedOn w:val="86"/>
    <w:qFormat/>
    <w:uiPriority w:val="0"/>
    <w:pPr>
      <w:suppressAutoHyphens w:val="0"/>
      <w:topLinePunct w:val="0"/>
      <w:snapToGrid w:val="0"/>
      <w:spacing w:line="300" w:lineRule="auto"/>
      <w:ind w:firstLine="560" w:firstLineChars="200"/>
      <w:textAlignment w:val="auto"/>
    </w:pPr>
    <w:rPr>
      <w:rFonts w:cs="宋体"/>
    </w:rPr>
  </w:style>
  <w:style w:type="paragraph" w:customStyle="1" w:styleId="3240">
    <w:name w:val="样式 题注题注 Char + 四号 加粗 首行缩进:  2 字符"/>
    <w:basedOn w:val="22"/>
    <w:qFormat/>
    <w:uiPriority w:val="0"/>
    <w:pPr>
      <w:spacing w:before="152" w:after="160" w:line="480" w:lineRule="exact"/>
      <w:ind w:firstLine="0" w:firstLineChars="0"/>
    </w:pPr>
    <w:rPr>
      <w:rFonts w:ascii="Arial" w:hAnsi="Arial" w:cs="宋体"/>
      <w:b/>
      <w:bCs/>
      <w:sz w:val="28"/>
      <w:szCs w:val="22"/>
    </w:rPr>
  </w:style>
  <w:style w:type="paragraph" w:customStyle="1" w:styleId="3241">
    <w:name w:val="总标题"/>
    <w:basedOn w:val="1"/>
    <w:qFormat/>
    <w:uiPriority w:val="0"/>
    <w:pPr>
      <w:adjustRightInd w:val="0"/>
      <w:spacing w:line="360" w:lineRule="auto"/>
      <w:ind w:left="85" w:right="-488" w:firstLine="200" w:firstLineChars="200"/>
      <w:jc w:val="center"/>
      <w:textAlignment w:val="baseline"/>
    </w:pPr>
    <w:rPr>
      <w:rFonts w:ascii="方正魏碑简体" w:hAnsi="Bookman Old Style" w:eastAsia="方正魏碑简体" w:cs="Times New Roman"/>
      <w:b/>
      <w:spacing w:val="5"/>
      <w:kern w:val="44"/>
      <w:sz w:val="32"/>
      <w:szCs w:val="21"/>
    </w:rPr>
  </w:style>
  <w:style w:type="paragraph" w:customStyle="1" w:styleId="3242">
    <w:name w:val="1 Char"/>
    <w:basedOn w:val="1"/>
    <w:qFormat/>
    <w:uiPriority w:val="0"/>
    <w:rPr>
      <w:rFonts w:ascii="Times New Roman" w:hAnsi="Times New Roman" w:eastAsia="宋体" w:cs="Times New Roman"/>
      <w:szCs w:val="24"/>
    </w:rPr>
  </w:style>
  <w:style w:type="paragraph" w:customStyle="1" w:styleId="3243">
    <w:name w:val="样式 表格标题文本条款 + 行距: 最小值 12 磅"/>
    <w:basedOn w:val="1"/>
    <w:qFormat/>
    <w:uiPriority w:val="0"/>
    <w:pPr>
      <w:tabs>
        <w:tab w:val="left" w:pos="360"/>
        <w:tab w:val="left" w:pos="2700"/>
      </w:tabs>
      <w:adjustRightInd w:val="0"/>
      <w:snapToGrid w:val="0"/>
      <w:spacing w:line="240" w:lineRule="atLeast"/>
      <w:jc w:val="center"/>
    </w:pPr>
    <w:rPr>
      <w:rFonts w:ascii="Times New Roman" w:hAnsi="Times New Roman" w:eastAsia="黑体" w:cs="宋体"/>
      <w:snapToGrid w:val="0"/>
      <w:kern w:val="0"/>
      <w:sz w:val="24"/>
      <w:szCs w:val="20"/>
    </w:rPr>
  </w:style>
  <w:style w:type="paragraph" w:customStyle="1" w:styleId="3244">
    <w:name w:val="我的正文"/>
    <w:basedOn w:val="1"/>
    <w:qFormat/>
    <w:uiPriority w:val="0"/>
    <w:pPr>
      <w:spacing w:line="360" w:lineRule="auto"/>
      <w:ind w:firstLine="482"/>
    </w:pPr>
    <w:rPr>
      <w:rFonts w:ascii="Times New Roman" w:hAnsi="宋体" w:eastAsia="宋体" w:cs="Times New Roman"/>
      <w:sz w:val="24"/>
      <w:szCs w:val="24"/>
    </w:rPr>
  </w:style>
  <w:style w:type="paragraph" w:customStyle="1" w:styleId="3245">
    <w:name w:val="[No paragraph style]"/>
    <w:qFormat/>
    <w:uiPriority w:val="0"/>
    <w:pPr>
      <w:widowControl w:val="0"/>
      <w:autoSpaceDE w:val="0"/>
      <w:autoSpaceDN w:val="0"/>
      <w:adjustRightInd w:val="0"/>
      <w:spacing w:line="288" w:lineRule="auto"/>
      <w:jc w:val="both"/>
      <w:textAlignment w:val="center"/>
    </w:pPr>
    <w:rPr>
      <w:rFonts w:ascii="宋体" w:hAnsi="Times New Roman" w:eastAsia="宋体" w:cs="宋体"/>
      <w:color w:val="000000"/>
      <w:sz w:val="24"/>
      <w:szCs w:val="24"/>
      <w:lang w:val="zh-CN" w:eastAsia="zh-CN" w:bidi="ar-SA"/>
    </w:rPr>
  </w:style>
  <w:style w:type="paragraph" w:customStyle="1" w:styleId="3246">
    <w:name w:val="+标题2"/>
    <w:basedOn w:val="2"/>
    <w:qFormat/>
    <w:uiPriority w:val="0"/>
    <w:pPr>
      <w:tabs>
        <w:tab w:val="left" w:pos="590"/>
        <w:tab w:val="left" w:pos="663"/>
      </w:tabs>
      <w:spacing w:before="0" w:after="0" w:line="360" w:lineRule="auto"/>
      <w:ind w:left="590" w:hanging="431"/>
    </w:pPr>
    <w:rPr>
      <w:rFonts w:ascii="黑体" w:hAnsi="Times New Roman" w:eastAsia="黑体" w:cs="Times New Roman"/>
      <w:bCs w:val="0"/>
      <w:sz w:val="30"/>
      <w:szCs w:val="30"/>
    </w:rPr>
  </w:style>
  <w:style w:type="paragraph" w:customStyle="1" w:styleId="3247">
    <w:name w:val="D"/>
    <w:basedOn w:val="3248"/>
    <w:next w:val="1"/>
    <w:qFormat/>
    <w:uiPriority w:val="0"/>
    <w:pPr>
      <w:tabs>
        <w:tab w:val="left" w:pos="4164"/>
        <w:tab w:val="left" w:pos="4730"/>
      </w:tabs>
      <w:ind w:left="4730" w:hanging="708"/>
      <w:outlineLvl w:val="3"/>
    </w:pPr>
  </w:style>
  <w:style w:type="paragraph" w:customStyle="1" w:styleId="3248">
    <w:name w:val="C"/>
    <w:basedOn w:val="3189"/>
    <w:next w:val="2492"/>
    <w:qFormat/>
    <w:uiPriority w:val="0"/>
    <w:pPr>
      <w:tabs>
        <w:tab w:val="left" w:pos="4164"/>
        <w:tab w:val="clear" w:pos="3738"/>
      </w:tabs>
      <w:spacing w:beforeLines="0"/>
      <w:ind w:left="4164"/>
      <w:outlineLvl w:val="2"/>
    </w:pPr>
    <w:rPr>
      <w:b w:val="0"/>
    </w:rPr>
  </w:style>
  <w:style w:type="paragraph" w:customStyle="1" w:styleId="3249">
    <w:name w:val="(a正文 Char Char Char"/>
    <w:basedOn w:val="1"/>
    <w:qFormat/>
    <w:uiPriority w:val="0"/>
    <w:pPr>
      <w:spacing w:line="440" w:lineRule="exact"/>
      <w:ind w:firstLine="200" w:firstLineChars="200"/>
    </w:pPr>
    <w:rPr>
      <w:rFonts w:ascii="Times New Roman" w:hAnsi="Times New Roman" w:eastAsia="仿宋_GB2312" w:cs="Times New Roman"/>
      <w:color w:val="000000"/>
      <w:sz w:val="24"/>
      <w:szCs w:val="24"/>
    </w:rPr>
  </w:style>
  <w:style w:type="paragraph" w:customStyle="1" w:styleId="3250">
    <w:name w:val="正文表标题"/>
    <w:next w:val="6"/>
    <w:qFormat/>
    <w:uiPriority w:val="0"/>
    <w:pPr>
      <w:tabs>
        <w:tab w:val="left" w:pos="720"/>
      </w:tabs>
      <w:ind w:left="720" w:hanging="720"/>
      <w:jc w:val="center"/>
    </w:pPr>
    <w:rPr>
      <w:rFonts w:ascii="黑体" w:hAnsi="Times New Roman" w:eastAsia="黑体" w:cs="Times New Roman"/>
      <w:sz w:val="21"/>
      <w:lang w:val="en-US" w:eastAsia="zh-CN" w:bidi="ar-SA"/>
    </w:rPr>
  </w:style>
  <w:style w:type="paragraph" w:customStyle="1" w:styleId="3251">
    <w:name w:val="样式 标题3 + (符号) 宋体 黑色"/>
    <w:basedOn w:val="35"/>
    <w:qFormat/>
    <w:uiPriority w:val="0"/>
    <w:pPr>
      <w:snapToGrid w:val="0"/>
      <w:spacing w:before="0" w:line="460" w:lineRule="atLeast"/>
      <w:ind w:firstLine="0"/>
      <w:outlineLvl w:val="2"/>
    </w:pPr>
    <w:rPr>
      <w:rFonts w:ascii="Times New Roman"/>
      <w:b/>
      <w:bCs/>
      <w:szCs w:val="20"/>
    </w:rPr>
  </w:style>
  <w:style w:type="paragraph" w:customStyle="1" w:styleId="3252">
    <w:name w:val="图标题1"/>
    <w:basedOn w:val="1"/>
    <w:qFormat/>
    <w:uiPriority w:val="0"/>
    <w:pPr>
      <w:adjustRightInd w:val="0"/>
      <w:snapToGrid w:val="0"/>
      <w:spacing w:line="0" w:lineRule="atLeast"/>
      <w:jc w:val="center"/>
    </w:pPr>
    <w:rPr>
      <w:rFonts w:ascii="宋体" w:hAnsi="宋体" w:eastAsia="宋体" w:cs="Times New Roman"/>
      <w:b/>
      <w:snapToGrid w:val="0"/>
      <w:kern w:val="0"/>
      <w:szCs w:val="24"/>
    </w:rPr>
  </w:style>
  <w:style w:type="paragraph" w:customStyle="1" w:styleId="3253">
    <w:name w:val="样式 Char Char Char Char Char Char Char Char Char + 首行缩进:  2 字符"/>
    <w:basedOn w:val="1"/>
    <w:qFormat/>
    <w:uiPriority w:val="0"/>
    <w:pPr>
      <w:spacing w:line="360" w:lineRule="exact"/>
    </w:pPr>
    <w:rPr>
      <w:rFonts w:ascii="Times New Roman" w:hAnsi="Times New Roman" w:eastAsia="仿宋_GB2312" w:cs="宋体"/>
      <w:kern w:val="0"/>
      <w:szCs w:val="20"/>
    </w:rPr>
  </w:style>
  <w:style w:type="paragraph" w:customStyle="1" w:styleId="3254">
    <w:name w:val="表格正文样式A-MHZ-居中定表长格文本"/>
    <w:basedOn w:val="1"/>
    <w:qFormat/>
    <w:uiPriority w:val="0"/>
    <w:pPr>
      <w:spacing w:line="312" w:lineRule="auto"/>
      <w:jc w:val="center"/>
    </w:pPr>
    <w:rPr>
      <w:rFonts w:ascii="Times New Roman" w:hAnsi="Times New Roman" w:eastAsia="宋体" w:cs="宋体"/>
      <w:bCs/>
      <w:color w:val="000000"/>
      <w:kern w:val="24"/>
      <w:sz w:val="24"/>
      <w:szCs w:val="21"/>
    </w:rPr>
  </w:style>
  <w:style w:type="paragraph" w:customStyle="1" w:styleId="3255">
    <w:name w:val="样式 标题 4 + Times New Roman 黑色 段前: 0 磅 段后: 0 磅 行距: 固定值 24 磅"/>
    <w:basedOn w:val="6"/>
    <w:qFormat/>
    <w:uiPriority w:val="0"/>
    <w:pPr>
      <w:keepNext w:val="0"/>
      <w:keepLines w:val="0"/>
      <w:adjustRightInd w:val="0"/>
      <w:spacing w:before="0" w:after="0" w:line="460" w:lineRule="exact"/>
      <w:jc w:val="left"/>
      <w:textAlignment w:val="baseline"/>
    </w:pPr>
    <w:rPr>
      <w:rFonts w:ascii="Times New Roman" w:hAnsi="Times New Roman" w:eastAsia="宋体" w:cs="Times New Roman"/>
      <w:bCs w:val="0"/>
      <w:color w:val="000000"/>
      <w:kern w:val="0"/>
      <w:sz w:val="24"/>
      <w:szCs w:val="20"/>
    </w:rPr>
  </w:style>
  <w:style w:type="paragraph" w:customStyle="1" w:styleId="3256">
    <w:name w:val="CM91"/>
    <w:basedOn w:val="144"/>
    <w:next w:val="144"/>
    <w:qFormat/>
    <w:uiPriority w:val="0"/>
    <w:pPr>
      <w:spacing w:after="280"/>
    </w:pPr>
    <w:rPr>
      <w:rFonts w:ascii="黑体" w:eastAsia="黑体"/>
      <w:color w:val="auto"/>
    </w:rPr>
  </w:style>
  <w:style w:type="paragraph" w:customStyle="1" w:styleId="3257">
    <w:name w:val="table1"/>
    <w:basedOn w:val="1"/>
    <w:qFormat/>
    <w:uiPriority w:val="0"/>
    <w:pPr>
      <w:adjustRightInd w:val="0"/>
      <w:spacing w:before="60" w:line="240" w:lineRule="atLeast"/>
      <w:ind w:firstLine="200" w:firstLineChars="200"/>
      <w:jc w:val="center"/>
      <w:textAlignment w:val="baseline"/>
    </w:pPr>
    <w:rPr>
      <w:rFonts w:ascii="Times New Roman" w:hAnsi="Times New Roman" w:eastAsia="黑体" w:cs="Times New Roman"/>
      <w:kern w:val="0"/>
      <w:sz w:val="24"/>
      <w:szCs w:val="20"/>
    </w:rPr>
  </w:style>
  <w:style w:type="paragraph" w:customStyle="1" w:styleId="3258">
    <w:name w:val="正文＋首行缩进2字符"/>
    <w:basedOn w:val="1"/>
    <w:qFormat/>
    <w:uiPriority w:val="0"/>
    <w:pPr>
      <w:ind w:firstLine="150" w:firstLineChars="150"/>
      <w:jc w:val="left"/>
    </w:pPr>
    <w:rPr>
      <w:rFonts w:ascii="宋体" w:hAnsi="宋体" w:eastAsia="宋体" w:cs="Times New Roman"/>
      <w:kern w:val="0"/>
      <w:sz w:val="24"/>
      <w:szCs w:val="24"/>
    </w:rPr>
  </w:style>
  <w:style w:type="paragraph" w:customStyle="1" w:styleId="3259">
    <w:name w:val="样式 标题 1 + 居中"/>
    <w:basedOn w:val="4"/>
    <w:qFormat/>
    <w:uiPriority w:val="0"/>
    <w:pPr>
      <w:spacing w:before="0" w:after="0" w:line="240" w:lineRule="auto"/>
      <w:jc w:val="center"/>
    </w:pPr>
    <w:rPr>
      <w:rFonts w:eastAsia="仿宋_GB2312" w:cs="宋体"/>
      <w:sz w:val="36"/>
      <w:szCs w:val="20"/>
    </w:rPr>
  </w:style>
  <w:style w:type="paragraph" w:customStyle="1" w:styleId="3260">
    <w:name w:val="(a正文 Char1"/>
    <w:basedOn w:val="1"/>
    <w:qFormat/>
    <w:uiPriority w:val="0"/>
    <w:pPr>
      <w:spacing w:line="440" w:lineRule="exact"/>
      <w:ind w:firstLine="200" w:firstLineChars="200"/>
    </w:pPr>
    <w:rPr>
      <w:rFonts w:ascii="Times New Roman" w:hAnsi="Times New Roman" w:eastAsia="仿宋_GB2312" w:cs="Times New Roman"/>
      <w:color w:val="000000"/>
      <w:sz w:val="24"/>
      <w:szCs w:val="24"/>
    </w:rPr>
  </w:style>
  <w:style w:type="paragraph" w:customStyle="1" w:styleId="3261">
    <w:name w:val="reader-word-layer reader-word-s1-11"/>
    <w:basedOn w:val="1"/>
    <w:qFormat/>
    <w:uiPriority w:val="0"/>
    <w:pPr>
      <w:widowControl/>
      <w:spacing w:before="100" w:beforeAutospacing="1" w:after="100" w:afterAutospacing="1"/>
      <w:jc w:val="left"/>
    </w:pPr>
    <w:rPr>
      <w:rFonts w:ascii="宋体" w:hAnsi="宋体" w:eastAsia="宋体" w:cs="宋体"/>
      <w:b/>
      <w:kern w:val="0"/>
      <w:sz w:val="24"/>
      <w:szCs w:val="24"/>
    </w:rPr>
  </w:style>
  <w:style w:type="paragraph" w:customStyle="1" w:styleId="3262">
    <w:name w:val="样式 (中文) 仿宋_GB2312 四号 行距: 固定值 22 磅 首行缩进:  1 字符"/>
    <w:basedOn w:val="1"/>
    <w:qFormat/>
    <w:uiPriority w:val="0"/>
    <w:pPr>
      <w:spacing w:line="440" w:lineRule="exact"/>
      <w:ind w:firstLine="280" w:firstLineChars="100"/>
    </w:pPr>
    <w:rPr>
      <w:rFonts w:ascii="Times New Roman" w:hAnsi="Times New Roman" w:eastAsia="仿宋_GB2312" w:cs="Times New Roman"/>
      <w:sz w:val="24"/>
      <w:szCs w:val="20"/>
    </w:rPr>
  </w:style>
  <w:style w:type="paragraph" w:customStyle="1" w:styleId="3263">
    <w:name w:val="样式 样式 标题1 + 段前: 0.5 行 + (符号) 宋体"/>
    <w:basedOn w:val="1"/>
    <w:qFormat/>
    <w:uiPriority w:val="0"/>
    <w:pPr>
      <w:spacing w:beforeLines="50" w:line="500" w:lineRule="exact"/>
      <w:jc w:val="left"/>
      <w:outlineLvl w:val="0"/>
    </w:pPr>
    <w:rPr>
      <w:rFonts w:ascii="Times New Roman" w:hAnsi="Times New Roman" w:eastAsia="宋体" w:cs="宋体"/>
      <w:b/>
      <w:bCs/>
      <w:sz w:val="32"/>
      <w:szCs w:val="20"/>
    </w:rPr>
  </w:style>
  <w:style w:type="paragraph" w:customStyle="1" w:styleId="3264">
    <w:name w:val="Char Char Char2 Char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3265">
    <w:name w:val="样式 标题 1 + 黑体 小二 非加粗 段前: 0 磅 段后: 0 磅 行距: 1.5 倍行距"/>
    <w:basedOn w:val="4"/>
    <w:qFormat/>
    <w:uiPriority w:val="0"/>
    <w:pPr>
      <w:tabs>
        <w:tab w:val="left" w:pos="720"/>
      </w:tabs>
      <w:spacing w:beforeLines="50" w:after="0" w:line="360" w:lineRule="auto"/>
    </w:pPr>
    <w:rPr>
      <w:rFonts w:ascii="黑体" w:hAnsi="宋体" w:eastAsia="黑体" w:cs="宋体"/>
      <w:b w:val="0"/>
      <w:bCs w:val="0"/>
      <w:sz w:val="30"/>
      <w:szCs w:val="30"/>
    </w:rPr>
  </w:style>
  <w:style w:type="paragraph" w:customStyle="1" w:styleId="3266">
    <w:name w:val="样式 1级标题 + 行距: 单倍行距"/>
    <w:basedOn w:val="1149"/>
    <w:qFormat/>
    <w:uiPriority w:val="0"/>
    <w:pPr>
      <w:spacing w:line="480" w:lineRule="exact"/>
    </w:pPr>
    <w:rPr>
      <w:bCs/>
      <w:szCs w:val="20"/>
    </w:rPr>
  </w:style>
  <w:style w:type="paragraph" w:customStyle="1" w:styleId="3267">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paragraph" w:customStyle="1" w:styleId="3268">
    <w:name w:val="样式 我的正文 + 首行缩进:  2 字符"/>
    <w:basedOn w:val="1"/>
    <w:qFormat/>
    <w:uiPriority w:val="0"/>
    <w:pPr>
      <w:ind w:firstLine="480" w:firstLineChars="200"/>
    </w:pPr>
    <w:rPr>
      <w:rFonts w:ascii="Times New Roman" w:hAnsi="Times New Roman" w:eastAsia="宋体" w:cs="宋体"/>
      <w:sz w:val="24"/>
      <w:szCs w:val="20"/>
    </w:rPr>
  </w:style>
  <w:style w:type="paragraph" w:customStyle="1" w:styleId="3269">
    <w:name w:val="李-表"/>
    <w:basedOn w:val="1"/>
    <w:qFormat/>
    <w:uiPriority w:val="0"/>
    <w:pPr>
      <w:spacing w:beforeLines="50" w:afterLines="50" w:line="360" w:lineRule="auto"/>
      <w:jc w:val="center"/>
    </w:pPr>
    <w:rPr>
      <w:rFonts w:ascii="Times New Roman" w:hAnsi="Times New Roman" w:eastAsia="黑体" w:cs="宋体"/>
      <w:b/>
      <w:sz w:val="24"/>
      <w:szCs w:val="20"/>
    </w:rPr>
  </w:style>
  <w:style w:type="paragraph" w:customStyle="1" w:styleId="3270">
    <w:name w:val="样式 样式 样式 样式 标题 3 + + 首行缩进:  2 字符 + 段前: 19.35 磅 段后: 19.35 磅 + 自动设置"/>
    <w:basedOn w:val="1"/>
    <w:qFormat/>
    <w:uiPriority w:val="0"/>
    <w:pPr>
      <w:tabs>
        <w:tab w:val="left" w:pos="1308"/>
        <w:tab w:val="left" w:pos="4935"/>
      </w:tabs>
      <w:snapToGrid w:val="0"/>
      <w:spacing w:line="360" w:lineRule="auto"/>
      <w:ind w:firstLine="567"/>
      <w:jc w:val="left"/>
      <w:textAlignment w:val="baseline"/>
      <w:outlineLvl w:val="2"/>
    </w:pPr>
    <w:rPr>
      <w:rFonts w:ascii="宋体" w:hAnsi="宋体" w:eastAsia="宋体" w:cs="宋体"/>
      <w:snapToGrid w:val="0"/>
      <w:kern w:val="28"/>
      <w:sz w:val="28"/>
      <w:szCs w:val="20"/>
    </w:rPr>
  </w:style>
  <w:style w:type="paragraph" w:customStyle="1" w:styleId="3271">
    <w:name w:val="标题 3-1"/>
    <w:basedOn w:val="5"/>
    <w:qFormat/>
    <w:uiPriority w:val="0"/>
    <w:pPr>
      <w:adjustRightInd w:val="0"/>
      <w:spacing w:before="120" w:after="120" w:line="500" w:lineRule="exact"/>
      <w:ind w:firstLine="200" w:firstLineChars="200"/>
    </w:pPr>
    <w:rPr>
      <w:rFonts w:eastAsia="黑体"/>
      <w:b w:val="0"/>
      <w:color w:val="000000"/>
      <w:sz w:val="28"/>
      <w:szCs w:val="20"/>
    </w:rPr>
  </w:style>
  <w:style w:type="paragraph" w:customStyle="1" w:styleId="3272">
    <w:name w:val="表文"/>
    <w:basedOn w:val="1"/>
    <w:qFormat/>
    <w:uiPriority w:val="0"/>
    <w:pPr>
      <w:overflowPunct w:val="0"/>
      <w:topLinePunct/>
      <w:adjustRightInd w:val="0"/>
      <w:spacing w:before="60" w:after="60"/>
      <w:jc w:val="center"/>
      <w:textAlignment w:val="baseline"/>
    </w:pPr>
    <w:rPr>
      <w:rFonts w:ascii="Times New Roman" w:hAnsi="Times New Roman" w:eastAsia="宋体" w:cs="Times New Roman"/>
      <w:kern w:val="0"/>
      <w:sz w:val="24"/>
      <w:szCs w:val="20"/>
    </w:rPr>
  </w:style>
  <w:style w:type="paragraph" w:customStyle="1" w:styleId="3273">
    <w:name w:val="样式 3级标题 + Times New Roman"/>
    <w:basedOn w:val="447"/>
    <w:qFormat/>
    <w:uiPriority w:val="0"/>
    <w:pPr>
      <w:ind w:firstLine="0" w:firstLineChars="0"/>
    </w:pPr>
    <w:rPr>
      <w:b/>
      <w:bCs/>
      <w:kern w:val="2"/>
    </w:rPr>
  </w:style>
  <w:style w:type="paragraph" w:customStyle="1" w:styleId="3274">
    <w:name w:val="样式 正文文本缩进 2 + 首行缩进:  2 字符 段前: 0.5 行 段后: 0.5 行"/>
    <w:basedOn w:val="51"/>
    <w:qFormat/>
    <w:uiPriority w:val="0"/>
    <w:pPr>
      <w:spacing w:after="0" w:line="348" w:lineRule="auto"/>
      <w:ind w:left="0" w:leftChars="0" w:firstLine="200" w:firstLineChars="200"/>
    </w:pPr>
    <w:rPr>
      <w:rFonts w:asciiTheme="minorHAnsi" w:hAnsiTheme="minorHAnsi" w:cstheme="minorBidi"/>
      <w:sz w:val="24"/>
      <w:szCs w:val="22"/>
    </w:rPr>
  </w:style>
  <w:style w:type="paragraph" w:customStyle="1" w:styleId="3275">
    <w:name w:val="编号汉字数字"/>
    <w:basedOn w:val="1"/>
    <w:next w:val="1"/>
    <w:qFormat/>
    <w:uiPriority w:val="0"/>
    <w:pPr>
      <w:tabs>
        <w:tab w:val="left" w:pos="0"/>
      </w:tabs>
      <w:spacing w:line="360" w:lineRule="auto"/>
      <w:ind w:firstLine="822"/>
    </w:pPr>
    <w:rPr>
      <w:rFonts w:ascii="Times New Roman" w:hAnsi="Times New Roman" w:eastAsia="宋体" w:cs="Times New Roman"/>
      <w:sz w:val="24"/>
      <w:szCs w:val="24"/>
    </w:rPr>
  </w:style>
  <w:style w:type="paragraph" w:customStyle="1" w:styleId="3276">
    <w:name w:val="二级标题2"/>
    <w:basedOn w:val="118"/>
    <w:qFormat/>
    <w:uiPriority w:val="0"/>
    <w:pPr>
      <w:adjustRightInd/>
      <w:snapToGrid/>
      <w:spacing w:line="460" w:lineRule="exact"/>
    </w:pPr>
    <w:rPr>
      <w:bCs w:val="0"/>
      <w:snapToGrid/>
      <w:szCs w:val="24"/>
    </w:rPr>
  </w:style>
  <w:style w:type="paragraph" w:customStyle="1" w:styleId="3277">
    <w:name w:val="Char Char Char Char Char Char2 Char"/>
    <w:basedOn w:val="1"/>
    <w:qFormat/>
    <w:uiPriority w:val="0"/>
    <w:pPr>
      <w:adjustRightInd w:val="0"/>
      <w:snapToGrid w:val="0"/>
      <w:spacing w:line="360" w:lineRule="auto"/>
      <w:ind w:firstLine="200" w:firstLineChars="200"/>
      <w:jc w:val="left"/>
    </w:pPr>
    <w:rPr>
      <w:rFonts w:ascii="仿宋_GB2312" w:hAnsi="仿宋_GB2312" w:eastAsia="仿宋_GB2312" w:cs="宋体"/>
      <w:sz w:val="24"/>
      <w:szCs w:val="24"/>
    </w:rPr>
  </w:style>
  <w:style w:type="paragraph" w:customStyle="1" w:styleId="3278">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paragraph" w:customStyle="1" w:styleId="3279">
    <w:name w:val="样式 标题 4 + 首行缩进:  1.5 字符"/>
    <w:basedOn w:val="6"/>
    <w:qFormat/>
    <w:uiPriority w:val="0"/>
    <w:pPr>
      <w:keepNext w:val="0"/>
      <w:keepLines w:val="0"/>
      <w:tabs>
        <w:tab w:val="left" w:pos="540"/>
      </w:tabs>
      <w:autoSpaceDE w:val="0"/>
      <w:autoSpaceDN w:val="0"/>
      <w:adjustRightInd w:val="0"/>
      <w:spacing w:before="0" w:after="0" w:line="500" w:lineRule="atLeast"/>
      <w:ind w:left="540" w:right="-113"/>
      <w:jc w:val="left"/>
      <w:textAlignment w:val="baseline"/>
    </w:pPr>
    <w:rPr>
      <w:rFonts w:ascii="Times New Roman" w:hAnsi="Times New Roman" w:eastAsia="宋体" w:cs="宋体"/>
      <w:b w:val="0"/>
      <w:color w:val="000000"/>
      <w:kern w:val="0"/>
      <w:sz w:val="24"/>
      <w:szCs w:val="20"/>
    </w:rPr>
  </w:style>
  <w:style w:type="paragraph" w:customStyle="1" w:styleId="3280">
    <w:name w:val="样式 小四 居中 左侧:  0.99 厘米 悬挂缩进: 4.8 字符3"/>
    <w:basedOn w:val="1"/>
    <w:qFormat/>
    <w:uiPriority w:val="0"/>
    <w:pPr>
      <w:jc w:val="center"/>
    </w:pPr>
    <w:rPr>
      <w:rFonts w:ascii="Times New Roman" w:hAnsi="Times New Roman" w:eastAsia="仿宋_GB2312" w:cs="Times New Roman"/>
      <w:szCs w:val="20"/>
    </w:rPr>
  </w:style>
  <w:style w:type="paragraph" w:customStyle="1" w:styleId="3281">
    <w:name w:val="1 Char Char Char Char Char Char"/>
    <w:basedOn w:val="1"/>
    <w:qFormat/>
    <w:uiPriority w:val="0"/>
    <w:rPr>
      <w:rFonts w:ascii="Times New Roman" w:hAnsi="Times New Roman" w:eastAsia="宋体" w:cs="Times New Roman"/>
      <w:bCs/>
      <w:color w:val="000000"/>
      <w:sz w:val="24"/>
      <w:szCs w:val="21"/>
    </w:rPr>
  </w:style>
  <w:style w:type="paragraph" w:customStyle="1" w:styleId="3282">
    <w:name w:val="风险二级标题"/>
    <w:basedOn w:val="1"/>
    <w:qFormat/>
    <w:uiPriority w:val="0"/>
    <w:pPr>
      <w:spacing w:before="60" w:line="540" w:lineRule="exact"/>
      <w:outlineLvl w:val="1"/>
    </w:pPr>
    <w:rPr>
      <w:rFonts w:ascii="Times New Roman" w:hAnsi="Times New Roman" w:eastAsia="宋体" w:cs="Times New Roman"/>
      <w:b/>
      <w:bCs/>
      <w:color w:val="000000"/>
      <w:sz w:val="32"/>
      <w:szCs w:val="28"/>
    </w:rPr>
  </w:style>
  <w:style w:type="paragraph" w:customStyle="1" w:styleId="3283">
    <w:name w:val="zw"/>
    <w:basedOn w:val="1"/>
    <w:qFormat/>
    <w:uiPriority w:val="0"/>
    <w:pPr>
      <w:widowControl/>
      <w:spacing w:before="100" w:beforeAutospacing="1" w:after="100" w:afterAutospacing="1"/>
      <w:jc w:val="left"/>
    </w:pPr>
    <w:rPr>
      <w:rFonts w:hint="eastAsia" w:ascii="宋体" w:hAnsi="宋体" w:eastAsia="宋体" w:cs="宋体"/>
      <w:color w:val="4D6A4D"/>
      <w:kern w:val="0"/>
      <w:sz w:val="20"/>
      <w:szCs w:val="20"/>
    </w:rPr>
  </w:style>
  <w:style w:type="paragraph" w:customStyle="1" w:styleId="3284">
    <w:name w:val="【表格文字】"/>
    <w:qFormat/>
    <w:uiPriority w:val="0"/>
    <w:pPr>
      <w:jc w:val="center"/>
    </w:pPr>
    <w:rPr>
      <w:rFonts w:ascii="Times New Roman" w:hAnsi="Times New Roman" w:eastAsia="宋体" w:cs="宋体"/>
      <w:sz w:val="21"/>
      <w:lang w:val="en-US" w:eastAsia="zh-CN" w:bidi="ar-SA"/>
    </w:rPr>
  </w:style>
  <w:style w:type="paragraph" w:customStyle="1" w:styleId="3285">
    <w:name w:val="表格文字两端对齐"/>
    <w:basedOn w:val="1"/>
    <w:qFormat/>
    <w:uiPriority w:val="0"/>
    <w:pPr>
      <w:spacing w:line="300" w:lineRule="auto"/>
      <w:jc w:val="center"/>
    </w:pPr>
    <w:rPr>
      <w:rFonts w:ascii="Arial Narrow" w:hAnsi="Arial Narrow" w:eastAsia="仿宋_GB2312" w:cs="Times New Roman"/>
      <w:color w:val="000000"/>
      <w:kern w:val="0"/>
      <w:szCs w:val="24"/>
    </w:rPr>
  </w:style>
  <w:style w:type="paragraph" w:customStyle="1" w:styleId="3286">
    <w:name w:val="表格填充1"/>
    <w:basedOn w:val="1"/>
    <w:qFormat/>
    <w:uiPriority w:val="0"/>
    <w:pPr>
      <w:topLinePunct/>
      <w:adjustRightInd w:val="0"/>
      <w:snapToGrid w:val="0"/>
      <w:jc w:val="center"/>
    </w:pPr>
    <w:rPr>
      <w:rFonts w:ascii="Times New Roman" w:hAnsi="Times New Roman" w:eastAsia="仿宋_GB2312" w:cs="Times New Roman"/>
      <w:snapToGrid w:val="0"/>
      <w:sz w:val="30"/>
      <w:szCs w:val="20"/>
    </w:rPr>
  </w:style>
  <w:style w:type="paragraph" w:customStyle="1" w:styleId="3287">
    <w:name w:val="表内式样"/>
    <w:qFormat/>
    <w:uiPriority w:val="0"/>
    <w:pPr>
      <w:keepLines/>
      <w:widowControl w:val="0"/>
      <w:suppressAutoHyphens/>
      <w:kinsoku w:val="0"/>
      <w:overflowPunct w:val="0"/>
      <w:jc w:val="center"/>
    </w:pPr>
    <w:rPr>
      <w:rFonts w:ascii="宋体" w:hAnsi="宋体" w:eastAsia="宋体" w:cs="Times New Roman"/>
      <w:sz w:val="21"/>
      <w:szCs w:val="21"/>
      <w:lang w:val="en-US" w:eastAsia="ar-SA" w:bidi="ar-SA"/>
    </w:rPr>
  </w:style>
  <w:style w:type="paragraph" w:customStyle="1" w:styleId="3288">
    <w:name w:val="样式 标题 1 + 小四 非加粗 段前: 6 磅 段后: 6 磅 行距: 最小值 4 磅"/>
    <w:basedOn w:val="4"/>
    <w:qFormat/>
    <w:uiPriority w:val="0"/>
    <w:pPr>
      <w:spacing w:before="120" w:after="120" w:line="80" w:lineRule="atLeast"/>
    </w:pPr>
    <w:rPr>
      <w:rFonts w:ascii="Arial Narrow" w:hAnsi="Arial Narrow" w:eastAsia="仿宋_GB2312"/>
      <w:b w:val="0"/>
      <w:bCs w:val="0"/>
      <w:sz w:val="24"/>
      <w:szCs w:val="20"/>
    </w:rPr>
  </w:style>
  <w:style w:type="paragraph" w:customStyle="1" w:styleId="3289">
    <w:name w:val="Char Char Char Char Char Char Char Char Char Char Char Char Char Char Char"/>
    <w:basedOn w:val="1"/>
    <w:qFormat/>
    <w:uiPriority w:val="0"/>
    <w:rPr>
      <w:rFonts w:ascii="Times New Roman" w:hAnsi="Times New Roman" w:eastAsia="宋体" w:cs="Times New Roman"/>
      <w:szCs w:val="20"/>
    </w:rPr>
  </w:style>
  <w:style w:type="paragraph" w:customStyle="1" w:styleId="329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18"/>
      <w:szCs w:val="18"/>
    </w:rPr>
  </w:style>
  <w:style w:type="paragraph" w:customStyle="1" w:styleId="3291">
    <w:name w:val="样式 正文缩进 + 首行缩进:  2 字符"/>
    <w:basedOn w:val="21"/>
    <w:qFormat/>
    <w:uiPriority w:val="0"/>
    <w:pPr>
      <w:spacing w:before="60" w:after="60" w:line="520" w:lineRule="exact"/>
      <w:ind w:firstLine="200" w:firstLineChars="200"/>
    </w:pPr>
    <w:rPr>
      <w:rFonts w:cs="宋体"/>
      <w:sz w:val="28"/>
      <w:szCs w:val="28"/>
    </w:rPr>
  </w:style>
  <w:style w:type="paragraph" w:customStyle="1" w:styleId="3292">
    <w:name w:val="参考文献行"/>
    <w:basedOn w:val="34"/>
    <w:qFormat/>
    <w:uiPriority w:val="0"/>
    <w:pPr>
      <w:spacing w:after="0" w:line="240" w:lineRule="auto"/>
      <w:jc w:val="center"/>
    </w:pPr>
    <w:rPr>
      <w:rFonts w:ascii="仿宋_GB2312"/>
      <w:bCs/>
      <w:color w:val="000000"/>
      <w:sz w:val="21"/>
      <w:szCs w:val="20"/>
    </w:rPr>
  </w:style>
  <w:style w:type="paragraph" w:customStyle="1" w:styleId="3293">
    <w:name w:val="样式 标题 2节 CharH2h2heading 2+ Indent: Left 0.25 in二级节名1.1  ...1"/>
    <w:basedOn w:val="2"/>
    <w:qFormat/>
    <w:uiPriority w:val="0"/>
    <w:pPr>
      <w:snapToGrid w:val="0"/>
      <w:spacing w:beforeLines="50" w:after="0" w:line="360" w:lineRule="auto"/>
    </w:pPr>
    <w:rPr>
      <w:rFonts w:ascii="Times New Roman" w:hAnsi="Times New Roman" w:eastAsia="黑体" w:cs="宋体"/>
      <w:bCs w:val="0"/>
      <w:sz w:val="28"/>
      <w:szCs w:val="28"/>
    </w:rPr>
  </w:style>
  <w:style w:type="paragraph" w:customStyle="1" w:styleId="3294">
    <w:name w:val="样式 表格内容 + 非加粗"/>
    <w:basedOn w:val="2435"/>
    <w:qFormat/>
    <w:uiPriority w:val="0"/>
    <w:pPr>
      <w:overflowPunct/>
      <w:adjustRightInd/>
      <w:spacing w:before="0" w:after="0" w:line="240" w:lineRule="auto"/>
      <w:textAlignment w:val="auto"/>
    </w:pPr>
    <w:rPr>
      <w:rFonts w:ascii="Times New Roman" w:hAnsi="Times New Roman" w:eastAsia="宋体"/>
      <w:sz w:val="21"/>
      <w:szCs w:val="24"/>
    </w:rPr>
  </w:style>
  <w:style w:type="paragraph" w:customStyle="1" w:styleId="3295">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296">
    <w:name w:val="图表标题"/>
    <w:basedOn w:val="1"/>
    <w:qFormat/>
    <w:uiPriority w:val="0"/>
    <w:pPr>
      <w:spacing w:beforeLines="50" w:afterLines="50" w:line="200" w:lineRule="atLeast"/>
      <w:jc w:val="center"/>
    </w:pPr>
    <w:rPr>
      <w:rFonts w:ascii="宋体" w:hAnsi="宋体" w:eastAsia="宋体" w:cs="Times New Roman"/>
      <w:b/>
      <w:bCs/>
      <w:szCs w:val="24"/>
    </w:rPr>
  </w:style>
  <w:style w:type="paragraph" w:customStyle="1" w:styleId="3297">
    <w:name w:val="4级"/>
    <w:basedOn w:val="1"/>
    <w:qFormat/>
    <w:uiPriority w:val="0"/>
    <w:pPr>
      <w:tabs>
        <w:tab w:val="left" w:pos="1406"/>
      </w:tabs>
      <w:spacing w:line="360" w:lineRule="auto"/>
      <w:ind w:left="1406" w:hanging="855"/>
    </w:pPr>
    <w:rPr>
      <w:rFonts w:ascii="Times New Roman" w:hAnsi="Times New Roman" w:eastAsia="黑体" w:cs="Times New Roman"/>
      <w:sz w:val="24"/>
      <w:szCs w:val="24"/>
    </w:rPr>
  </w:style>
  <w:style w:type="paragraph" w:customStyle="1" w:styleId="3298">
    <w:name w:val="样式 样式 正文001 + 首行缩进:  2 字符 + (符号) 宋体 黑色"/>
    <w:basedOn w:val="937"/>
    <w:qFormat/>
    <w:uiPriority w:val="0"/>
    <w:pPr>
      <w:spacing w:line="460" w:lineRule="atLeast"/>
      <w:ind w:firstLine="480"/>
      <w:jc w:val="center"/>
    </w:pPr>
    <w:rPr>
      <w:rFonts w:ascii="宋体" w:hAnsi="宋体" w:cs="宋体"/>
      <w:color w:val="000000"/>
      <w:kern w:val="0"/>
      <w:szCs w:val="20"/>
    </w:rPr>
  </w:style>
  <w:style w:type="paragraph" w:customStyle="1" w:styleId="3299">
    <w:name w:val="Char Char310"/>
    <w:basedOn w:val="1"/>
    <w:qFormat/>
    <w:uiPriority w:val="0"/>
    <w:pPr>
      <w:adjustRightInd w:val="0"/>
      <w:spacing w:line="360" w:lineRule="auto"/>
      <w:ind w:left="200" w:hanging="200" w:hangingChars="200"/>
      <w:textAlignment w:val="baseline"/>
    </w:pPr>
    <w:rPr>
      <w:rFonts w:ascii="Times New Roman" w:hAnsi="Times New Roman" w:eastAsia="宋体" w:cs="Times New Roman"/>
      <w:kern w:val="0"/>
      <w:sz w:val="24"/>
      <w:szCs w:val="20"/>
    </w:rPr>
  </w:style>
  <w:style w:type="paragraph" w:customStyle="1" w:styleId="3300">
    <w:name w:val="样式 样式2 + 小四 非加粗"/>
    <w:basedOn w:val="2073"/>
    <w:qFormat/>
    <w:uiPriority w:val="0"/>
    <w:pPr>
      <w:ind w:firstLine="200" w:firstLineChars="200"/>
      <w:outlineLvl w:val="9"/>
    </w:pPr>
    <w:rPr>
      <w:rFonts w:ascii="Arial" w:hAnsi="Arial" w:cs="宋体"/>
      <w:b w:val="0"/>
      <w:bCs/>
      <w:color w:val="000000"/>
      <w:spacing w:val="6"/>
      <w:kern w:val="0"/>
      <w:sz w:val="24"/>
      <w:szCs w:val="20"/>
    </w:rPr>
  </w:style>
  <w:style w:type="paragraph" w:customStyle="1" w:styleId="3301">
    <w:name w:val="样式 标题 4 + 行距: 固定值 25 磅"/>
    <w:basedOn w:val="1"/>
    <w:next w:val="1"/>
    <w:qFormat/>
    <w:uiPriority w:val="0"/>
    <w:pPr>
      <w:spacing w:before="300" w:line="500" w:lineRule="exact"/>
      <w:outlineLvl w:val="3"/>
    </w:pPr>
    <w:rPr>
      <w:rFonts w:ascii="Times New Roman" w:hAnsi="Times New Roman" w:eastAsia="宋体" w:cs="宋体"/>
      <w:b/>
      <w:sz w:val="24"/>
      <w:szCs w:val="20"/>
    </w:rPr>
  </w:style>
  <w:style w:type="paragraph" w:customStyle="1" w:styleId="3302">
    <w:name w:val="ST20_1"/>
    <w:basedOn w:val="1"/>
    <w:qFormat/>
    <w:uiPriority w:val="0"/>
    <w:pPr>
      <w:autoSpaceDE w:val="0"/>
      <w:autoSpaceDN w:val="0"/>
      <w:adjustRightInd w:val="0"/>
      <w:spacing w:line="312" w:lineRule="atLeast"/>
      <w:jc w:val="center"/>
      <w:textAlignment w:val="baseline"/>
    </w:pPr>
    <w:rPr>
      <w:rFonts w:ascii="宋体" w:hAnsi="Tms Rmn" w:eastAsia="宋体" w:cs="Times New Roman"/>
      <w:kern w:val="0"/>
      <w:sz w:val="24"/>
      <w:szCs w:val="20"/>
    </w:rPr>
  </w:style>
  <w:style w:type="paragraph" w:customStyle="1" w:styleId="3303">
    <w:name w:val="xl109"/>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Arial" w:hAnsi="Arial" w:eastAsia="宋体" w:cs="Arial"/>
      <w:b/>
      <w:bCs/>
      <w:color w:val="800080"/>
      <w:kern w:val="0"/>
      <w:sz w:val="20"/>
      <w:szCs w:val="20"/>
    </w:rPr>
  </w:style>
  <w:style w:type="paragraph" w:customStyle="1" w:styleId="3304">
    <w:name w:val="Char Char1 Char Char Char Char Char Char Char Char"/>
    <w:basedOn w:val="1"/>
    <w:qFormat/>
    <w:uiPriority w:val="0"/>
    <w:rPr>
      <w:rFonts w:ascii="Times New Roman" w:hAnsi="Times New Roman" w:eastAsia="宋体" w:cs="Times New Roman"/>
      <w:szCs w:val="24"/>
    </w:rPr>
  </w:style>
  <w:style w:type="paragraph" w:customStyle="1" w:styleId="3305">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306">
    <w:name w:val="Char Char Char1 Char Char Char Char"/>
    <w:basedOn w:val="1"/>
    <w:qFormat/>
    <w:uiPriority w:val="0"/>
    <w:pPr>
      <w:widowControl/>
      <w:spacing w:after="160" w:line="240" w:lineRule="exact"/>
      <w:jc w:val="left"/>
    </w:pPr>
    <w:rPr>
      <w:rFonts w:ascii="Tahoma" w:hAnsi="Tahoma" w:eastAsia="宋体" w:cs="Times New Roman"/>
      <w:kern w:val="0"/>
      <w:sz w:val="24"/>
      <w:szCs w:val="24"/>
      <w:lang w:eastAsia="en-US"/>
    </w:rPr>
  </w:style>
  <w:style w:type="paragraph" w:customStyle="1" w:styleId="3307">
    <w:name w:val="正文图标题"/>
    <w:next w:val="6"/>
    <w:qFormat/>
    <w:uiPriority w:val="0"/>
    <w:pPr>
      <w:tabs>
        <w:tab w:val="left" w:pos="360"/>
      </w:tabs>
      <w:ind w:left="340" w:hanging="340"/>
      <w:jc w:val="center"/>
    </w:pPr>
    <w:rPr>
      <w:rFonts w:ascii="黑体" w:hAnsi="Times New Roman" w:eastAsia="黑体" w:cs="Times New Roman"/>
      <w:sz w:val="21"/>
      <w:lang w:val="en-US" w:eastAsia="zh-CN" w:bidi="ar-SA"/>
    </w:rPr>
  </w:style>
  <w:style w:type="paragraph" w:customStyle="1" w:styleId="3308">
    <w:name w:val="Char Char Char Char Char Char1 Char Char Char Char1"/>
    <w:basedOn w:val="1"/>
    <w:qFormat/>
    <w:uiPriority w:val="0"/>
    <w:rPr>
      <w:rFonts w:ascii="Times New Roman" w:hAnsi="Times New Roman" w:eastAsia="宋体" w:cs="Times New Roman"/>
      <w:sz w:val="24"/>
      <w:szCs w:val="24"/>
    </w:rPr>
  </w:style>
  <w:style w:type="paragraph" w:customStyle="1" w:styleId="3309">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paragraph" w:customStyle="1" w:styleId="3310">
    <w:name w:val="表格文字中对齐"/>
    <w:basedOn w:val="1"/>
    <w:qFormat/>
    <w:uiPriority w:val="0"/>
    <w:pPr>
      <w:tabs>
        <w:tab w:val="left" w:pos="3780"/>
      </w:tabs>
      <w:adjustRightInd w:val="0"/>
      <w:snapToGrid w:val="0"/>
      <w:jc w:val="center"/>
    </w:pPr>
    <w:rPr>
      <w:rFonts w:ascii="Arial Narrow" w:hAnsi="Arial Narrow" w:eastAsia="仿宋_GB2312" w:cs="Times New Roman"/>
      <w:kern w:val="0"/>
      <w:szCs w:val="24"/>
    </w:rPr>
  </w:style>
  <w:style w:type="paragraph" w:customStyle="1" w:styleId="3311">
    <w:name w:val="表内小子"/>
    <w:basedOn w:val="1"/>
    <w:qFormat/>
    <w:uiPriority w:val="0"/>
    <w:pPr>
      <w:adjustRightInd w:val="0"/>
      <w:snapToGrid w:val="0"/>
      <w:jc w:val="center"/>
    </w:pPr>
    <w:rPr>
      <w:rFonts w:ascii="Times New Roman" w:hAnsi="Times New Roman" w:eastAsia="宋体" w:cs="Times New Roman"/>
      <w:bCs/>
      <w:color w:val="000000"/>
      <w:kern w:val="0"/>
      <w:szCs w:val="20"/>
    </w:rPr>
  </w:style>
  <w:style w:type="paragraph" w:customStyle="1" w:styleId="3312">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313">
    <w:name w:val="文字"/>
    <w:basedOn w:val="45"/>
    <w:qFormat/>
    <w:uiPriority w:val="0"/>
    <w:pPr>
      <w:adjustRightInd w:val="0"/>
      <w:snapToGrid w:val="0"/>
      <w:spacing w:line="312" w:lineRule="auto"/>
      <w:ind w:firstLine="567"/>
    </w:pPr>
    <w:rPr>
      <w:rFonts w:eastAsia="宋体" w:cs="Times New Roman" w:hAnsiTheme="minorHAnsi"/>
      <w:spacing w:val="6"/>
      <w:sz w:val="28"/>
      <w:szCs w:val="20"/>
    </w:rPr>
  </w:style>
  <w:style w:type="paragraph" w:customStyle="1" w:styleId="3314">
    <w:name w:val="样式 标题 4 + 段前: 自动 段后: 自动1"/>
    <w:basedOn w:val="6"/>
    <w:qFormat/>
    <w:uiPriority w:val="0"/>
    <w:pPr>
      <w:keepNext w:val="0"/>
      <w:keepLines w:val="0"/>
      <w:tabs>
        <w:tab w:val="left" w:pos="1944"/>
      </w:tabs>
      <w:adjustRightInd w:val="0"/>
      <w:spacing w:before="0" w:after="0" w:line="360" w:lineRule="auto"/>
      <w:jc w:val="left"/>
      <w:textAlignment w:val="baseline"/>
    </w:pPr>
    <w:rPr>
      <w:rFonts w:ascii="Times New Roman" w:hAnsi="Times New Roman" w:eastAsia="宋体" w:cs="宋体"/>
      <w:smallCaps/>
      <w:sz w:val="24"/>
      <w:szCs w:val="20"/>
    </w:rPr>
  </w:style>
  <w:style w:type="paragraph" w:customStyle="1" w:styleId="3315">
    <w:name w:val="headlines"/>
    <w:basedOn w:val="1"/>
    <w:qFormat/>
    <w:uiPriority w:val="0"/>
    <w:pPr>
      <w:widowControl/>
      <w:spacing w:before="100" w:beforeAutospacing="1" w:after="100" w:afterAutospacing="1"/>
      <w:jc w:val="center"/>
    </w:pPr>
    <w:rPr>
      <w:rFonts w:ascii="򌘺ڢ,  ڌ墬 ˎ̥" w:hAnsi="宋体" w:eastAsia="򌘺ڢ,  ڌ墬 ˎ̥" w:cs="宋体"/>
      <w:color w:val="554B74"/>
      <w:kern w:val="0"/>
      <w:sz w:val="36"/>
      <w:szCs w:val="36"/>
    </w:rPr>
  </w:style>
  <w:style w:type="paragraph" w:customStyle="1" w:styleId="3316">
    <w:name w:val="CM7"/>
    <w:basedOn w:val="1"/>
    <w:next w:val="1"/>
    <w:qFormat/>
    <w:uiPriority w:val="0"/>
    <w:pPr>
      <w:autoSpaceDE w:val="0"/>
      <w:autoSpaceDN w:val="0"/>
      <w:adjustRightInd w:val="0"/>
      <w:spacing w:line="468" w:lineRule="atLeast"/>
      <w:jc w:val="distribute"/>
    </w:pPr>
    <w:rPr>
      <w:rFonts w:ascii="隶书" w:hAnsi="Times New Roman" w:eastAsia="隶书" w:cs="Times New Roman"/>
      <w:kern w:val="0"/>
      <w:sz w:val="24"/>
      <w:szCs w:val="24"/>
    </w:rPr>
  </w:style>
  <w:style w:type="paragraph" w:customStyle="1" w:styleId="3317">
    <w:name w:val="样式 题注 + 居中 段前: 0 磅 段后: 0 磅"/>
    <w:basedOn w:val="22"/>
    <w:qFormat/>
    <w:uiPriority w:val="0"/>
    <w:pPr>
      <w:spacing w:line="360" w:lineRule="auto"/>
      <w:ind w:firstLine="0" w:firstLineChars="0"/>
      <w:jc w:val="center"/>
    </w:pPr>
    <w:rPr>
      <w:rFonts w:ascii="Times New Roman" w:hAnsi="Times New Roman" w:eastAsia="宋体" w:cs="宋体"/>
      <w:sz w:val="21"/>
      <w:szCs w:val="22"/>
    </w:rPr>
  </w:style>
  <w:style w:type="paragraph" w:customStyle="1" w:styleId="3318">
    <w:name w:val="样式 正文首行缩进 2 + 段前: 0.25 行1"/>
    <w:basedOn w:val="87"/>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rFonts w:ascii="宋体" w:cs="宋体"/>
    </w:rPr>
  </w:style>
  <w:style w:type="paragraph" w:customStyle="1" w:styleId="3319">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320">
    <w:name w:val="Char Char3 Char Char 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3321">
    <w:name w:val="正文21"/>
    <w:basedOn w:val="1"/>
    <w:qFormat/>
    <w:uiPriority w:val="0"/>
    <w:pPr>
      <w:snapToGrid w:val="0"/>
      <w:spacing w:line="500" w:lineRule="atLeast"/>
      <w:ind w:firstLine="567"/>
    </w:pPr>
    <w:rPr>
      <w:rFonts w:ascii="Times New Roman" w:hAnsi="Times New Roman" w:eastAsia="宋体" w:cs="Times New Roman"/>
      <w:sz w:val="24"/>
      <w:szCs w:val="20"/>
    </w:rPr>
  </w:style>
  <w:style w:type="paragraph" w:customStyle="1" w:styleId="3322">
    <w:name w:val="Char Char Char Char3"/>
    <w:basedOn w:val="1"/>
    <w:qFormat/>
    <w:uiPriority w:val="0"/>
    <w:pPr>
      <w:spacing w:line="360" w:lineRule="auto"/>
      <w:ind w:firstLine="200" w:firstLineChars="200"/>
    </w:pPr>
    <w:rPr>
      <w:rFonts w:ascii="宋体" w:hAnsi="宋体" w:eastAsia="宋体" w:cs="宋体"/>
      <w:bCs/>
      <w:color w:val="000000"/>
      <w:sz w:val="24"/>
      <w:szCs w:val="21"/>
    </w:rPr>
  </w:style>
  <w:style w:type="paragraph" w:customStyle="1" w:styleId="3323">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b/>
      <w:bCs/>
      <w:kern w:val="0"/>
      <w:sz w:val="20"/>
      <w:szCs w:val="20"/>
    </w:rPr>
  </w:style>
  <w:style w:type="paragraph" w:customStyle="1" w:styleId="3324">
    <w:name w:val="生态三级标题"/>
    <w:basedOn w:val="1"/>
    <w:qFormat/>
    <w:uiPriority w:val="0"/>
    <w:pPr>
      <w:spacing w:before="300" w:line="540" w:lineRule="exact"/>
      <w:outlineLvl w:val="1"/>
    </w:pPr>
    <w:rPr>
      <w:rFonts w:ascii="Times New Roman" w:hAnsi="Times New Roman" w:eastAsia="仿宋_GB2312" w:cs="Times New Roman"/>
      <w:b/>
      <w:sz w:val="28"/>
      <w:szCs w:val="24"/>
    </w:rPr>
  </w:style>
  <w:style w:type="paragraph" w:customStyle="1" w:styleId="3325">
    <w:name w:val="题目1"/>
    <w:basedOn w:val="1"/>
    <w:next w:val="3326"/>
    <w:qFormat/>
    <w:uiPriority w:val="0"/>
    <w:pPr>
      <w:spacing w:after="240" w:line="240" w:lineRule="atLeast"/>
      <w:jc w:val="center"/>
    </w:pPr>
    <w:rPr>
      <w:rFonts w:ascii="Times New Roman" w:hAnsi="Times New Roman" w:eastAsia="宋体" w:cs="Times New Roman"/>
      <w:b/>
      <w:bCs/>
      <w:color w:val="000000"/>
      <w:sz w:val="32"/>
      <w:szCs w:val="20"/>
    </w:rPr>
  </w:style>
  <w:style w:type="paragraph" w:customStyle="1" w:styleId="3326">
    <w:name w:val="题目2"/>
    <w:basedOn w:val="1"/>
    <w:next w:val="3321"/>
    <w:qFormat/>
    <w:uiPriority w:val="0"/>
    <w:pPr>
      <w:snapToGrid w:val="0"/>
      <w:spacing w:before="600" w:line="600" w:lineRule="atLeast"/>
      <w:ind w:firstLine="200" w:firstLineChars="200"/>
      <w:jc w:val="left"/>
    </w:pPr>
    <w:rPr>
      <w:rFonts w:ascii="Times New Roman" w:hAnsi="Times New Roman" w:eastAsia="宋体" w:cs="Times New Roman"/>
      <w:b/>
      <w:sz w:val="28"/>
      <w:szCs w:val="20"/>
    </w:rPr>
  </w:style>
  <w:style w:type="paragraph" w:customStyle="1" w:styleId="3327">
    <w:name w:val="样式 标题 4标题 4 Char Char Char Char Char标题 4 Chara) Sub-paragraph..."/>
    <w:basedOn w:val="6"/>
    <w:qFormat/>
    <w:uiPriority w:val="0"/>
    <w:pPr>
      <w:keepNext w:val="0"/>
      <w:keepLines w:val="0"/>
      <w:tabs>
        <w:tab w:val="left" w:pos="0"/>
        <w:tab w:val="left" w:pos="864"/>
      </w:tabs>
      <w:autoSpaceDE w:val="0"/>
      <w:autoSpaceDN w:val="0"/>
      <w:adjustRightInd w:val="0"/>
      <w:snapToGrid w:val="0"/>
      <w:spacing w:before="0" w:after="0" w:line="500" w:lineRule="exact"/>
      <w:ind w:left="-2" w:leftChars="-1" w:firstLine="2"/>
      <w:textAlignment w:val="baseline"/>
    </w:pPr>
    <w:rPr>
      <w:rFonts w:ascii="Times New Roman" w:hAnsi="Times New Roman" w:eastAsia="宋体" w:cs="Times New Roman"/>
      <w:bCs w:val="0"/>
      <w:snapToGrid w:val="0"/>
      <w:color w:val="FF0000"/>
      <w:kern w:val="0"/>
      <w:sz w:val="24"/>
      <w:szCs w:val="20"/>
    </w:rPr>
  </w:style>
  <w:style w:type="paragraph" w:customStyle="1" w:styleId="3328">
    <w:name w:val="图文"/>
    <w:basedOn w:val="1"/>
    <w:qFormat/>
    <w:uiPriority w:val="0"/>
    <w:pPr>
      <w:snapToGrid w:val="0"/>
      <w:spacing w:line="0" w:lineRule="atLeast"/>
      <w:jc w:val="center"/>
    </w:pPr>
    <w:rPr>
      <w:rFonts w:ascii="Times New Roman" w:hAnsi="Times New Roman" w:eastAsia="宋体" w:cs="Times New Roman"/>
      <w:kern w:val="0"/>
      <w:szCs w:val="20"/>
    </w:rPr>
  </w:style>
  <w:style w:type="paragraph" w:customStyle="1" w:styleId="3329">
    <w:name w:val="xl104"/>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Arial" w:hAnsi="Arial" w:eastAsia="宋体" w:cs="Arial"/>
      <w:b/>
      <w:bCs/>
      <w:color w:val="0000FF"/>
      <w:kern w:val="0"/>
      <w:sz w:val="20"/>
      <w:szCs w:val="20"/>
    </w:rPr>
  </w:style>
  <w:style w:type="paragraph" w:customStyle="1" w:styleId="3330">
    <w:name w:val="Char Char Char Char Char Char Char Char Char Char Char Char Char1 Char Char Char Char Char Char Char Char Char Char Char Char Char Char Char Char Char Char1"/>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3331">
    <w:name w:val="正文新"/>
    <w:basedOn w:val="45"/>
    <w:qFormat/>
    <w:uiPriority w:val="0"/>
    <w:pPr>
      <w:spacing w:before="120" w:after="120" w:line="300" w:lineRule="auto"/>
      <w:ind w:firstLine="510"/>
    </w:pPr>
    <w:rPr>
      <w:rFonts w:hAnsi="Arial" w:eastAsia="宋体" w:cs="Times New Roman"/>
      <w:snapToGrid w:val="0"/>
      <w:kern w:val="0"/>
      <w:sz w:val="24"/>
      <w:szCs w:val="20"/>
    </w:rPr>
  </w:style>
  <w:style w:type="paragraph" w:customStyle="1" w:styleId="3332">
    <w:name w:val="样式 样式 首行缩进:  2 字符 + 首行缩进:  0.05 字符"/>
    <w:basedOn w:val="3009"/>
    <w:qFormat/>
    <w:uiPriority w:val="0"/>
    <w:pPr>
      <w:adjustRightInd/>
      <w:snapToGrid/>
      <w:spacing w:line="480" w:lineRule="exact"/>
      <w:ind w:firstLine="200" w:firstLineChars="200"/>
      <w:jc w:val="left"/>
      <w:textAlignment w:val="auto"/>
    </w:pPr>
    <w:rPr>
      <w:kern w:val="2"/>
      <w:sz w:val="28"/>
      <w:szCs w:val="20"/>
    </w:rPr>
  </w:style>
  <w:style w:type="paragraph" w:customStyle="1" w:styleId="3333">
    <w:name w:val="Char Char5 Char Char Char Char1"/>
    <w:basedOn w:val="1"/>
    <w:next w:val="1"/>
    <w:qFormat/>
    <w:uiPriority w:val="0"/>
    <w:pPr>
      <w:spacing w:line="360" w:lineRule="auto"/>
      <w:ind w:firstLine="200" w:firstLineChars="200"/>
    </w:pPr>
    <w:rPr>
      <w:rFonts w:ascii="Arial" w:hAnsi="Arial" w:eastAsia="宋体" w:cs="Times New Roman"/>
      <w:sz w:val="24"/>
      <w:szCs w:val="24"/>
    </w:rPr>
  </w:style>
  <w:style w:type="paragraph" w:customStyle="1" w:styleId="3334">
    <w:name w:val="Char Char Char Char Char Char Char Char Char Char Char Char Char Char Char Char Char Char Char1"/>
    <w:basedOn w:val="1"/>
    <w:qFormat/>
    <w:uiPriority w:val="0"/>
    <w:rPr>
      <w:rFonts w:ascii="Times New Roman" w:hAnsi="Times New Roman" w:eastAsia="宋体" w:cs="Times New Roman"/>
      <w:szCs w:val="20"/>
    </w:rPr>
  </w:style>
  <w:style w:type="paragraph" w:customStyle="1" w:styleId="3335">
    <w:name w:val="样式 标题 4 + 宋体 小四 段前: 0 磅 段后: 0 磅 行距: 单倍行距"/>
    <w:basedOn w:val="6"/>
    <w:qFormat/>
    <w:uiPriority w:val="0"/>
    <w:pPr>
      <w:spacing w:before="0" w:after="0" w:line="240" w:lineRule="auto"/>
    </w:pPr>
    <w:rPr>
      <w:rFonts w:ascii="宋体" w:hAnsi="宋体" w:eastAsia="宋体" w:cs="宋体"/>
      <w:sz w:val="24"/>
      <w:szCs w:val="20"/>
    </w:rPr>
  </w:style>
  <w:style w:type="paragraph" w:customStyle="1" w:styleId="3336">
    <w:name w:val="样式 Char Char Char Char Char Char Char Char Char + 首行缩进:  2 字符1"/>
    <w:basedOn w:val="1"/>
    <w:qFormat/>
    <w:uiPriority w:val="0"/>
    <w:pPr>
      <w:spacing w:line="360" w:lineRule="exact"/>
      <w:jc w:val="center"/>
    </w:pPr>
    <w:rPr>
      <w:rFonts w:ascii="Times New Roman" w:hAnsi="Times New Roman" w:eastAsia="仿宋_GB2312" w:cs="宋体"/>
      <w:kern w:val="0"/>
      <w:szCs w:val="20"/>
    </w:rPr>
  </w:style>
  <w:style w:type="paragraph" w:customStyle="1" w:styleId="3337">
    <w:name w:val="正文6"/>
    <w:basedOn w:val="1"/>
    <w:qFormat/>
    <w:uiPriority w:val="0"/>
    <w:pPr>
      <w:spacing w:before="260" w:line="440" w:lineRule="exact"/>
      <w:ind w:firstLine="200" w:firstLineChars="200"/>
    </w:pPr>
    <w:rPr>
      <w:rFonts w:ascii="Times New Roman" w:hAnsi="Times New Roman" w:eastAsia="Times New Roman" w:cs="Times New Roman"/>
      <w:snapToGrid w:val="0"/>
      <w:kern w:val="0"/>
      <w:sz w:val="24"/>
      <w:szCs w:val="24"/>
    </w:rPr>
  </w:style>
  <w:style w:type="paragraph" w:customStyle="1" w:styleId="3338">
    <w:name w:val="正文正文正文正文"/>
    <w:basedOn w:val="1"/>
    <w:next w:val="1"/>
    <w:qFormat/>
    <w:uiPriority w:val="0"/>
    <w:pPr>
      <w:keepNext/>
      <w:keepLines/>
      <w:widowControl/>
      <w:adjustRightInd w:val="0"/>
      <w:spacing w:before="40" w:after="40" w:line="360" w:lineRule="auto"/>
      <w:ind w:firstLine="200" w:firstLineChars="200"/>
      <w:jc w:val="left"/>
      <w:textAlignment w:val="baseline"/>
    </w:pPr>
    <w:rPr>
      <w:rFonts w:ascii="Times New Roman" w:hAnsi="Times New Roman" w:eastAsia="宋体" w:cs="宋体"/>
      <w:bCs/>
      <w:kern w:val="0"/>
      <w:sz w:val="24"/>
      <w:szCs w:val="28"/>
    </w:rPr>
  </w:style>
  <w:style w:type="paragraph" w:customStyle="1" w:styleId="3339">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FF0000"/>
      <w:kern w:val="0"/>
      <w:sz w:val="18"/>
      <w:szCs w:val="18"/>
    </w:rPr>
  </w:style>
  <w:style w:type="paragraph" w:customStyle="1" w:styleId="3340">
    <w:name w:val="Char Char1 Char Char Char Char Char Char Char Char Char Char Char Char Char Char Char Char Char Char Char Char1 Char2"/>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3341">
    <w:name w:val="参考文献"/>
    <w:basedOn w:val="1"/>
    <w:qFormat/>
    <w:uiPriority w:val="0"/>
    <w:pPr>
      <w:widowControl/>
      <w:wordWrap w:val="0"/>
      <w:overflowPunct w:val="0"/>
      <w:autoSpaceDE w:val="0"/>
      <w:autoSpaceDN w:val="0"/>
      <w:adjustRightInd w:val="0"/>
      <w:spacing w:line="320" w:lineRule="atLeast"/>
      <w:ind w:left="482" w:hanging="482"/>
      <w:jc w:val="left"/>
    </w:pPr>
    <w:rPr>
      <w:rFonts w:hint="eastAsia" w:ascii="宋体" w:hAnsi="MS Sans Serif" w:eastAsia="宋体" w:cs="Times New Roman"/>
      <w:b/>
      <w:kern w:val="0"/>
      <w:sz w:val="24"/>
      <w:szCs w:val="20"/>
    </w:rPr>
  </w:style>
  <w:style w:type="paragraph" w:customStyle="1" w:styleId="3342">
    <w:name w:val="正文首行缩进2字符"/>
    <w:basedOn w:val="1"/>
    <w:qFormat/>
    <w:uiPriority w:val="0"/>
    <w:pPr>
      <w:spacing w:line="360" w:lineRule="auto"/>
      <w:ind w:firstLine="454"/>
    </w:pPr>
    <w:rPr>
      <w:rFonts w:ascii="Times New Roman" w:hAnsi="Times New Roman" w:eastAsia="宋体" w:cs="Times New Roman"/>
      <w:spacing w:val="8"/>
      <w:sz w:val="24"/>
      <w:szCs w:val="20"/>
    </w:rPr>
  </w:style>
  <w:style w:type="paragraph" w:customStyle="1" w:styleId="3343">
    <w:name w:val="Char Char Char Char Char Char Char Char Char Char Char Char Char1 Char Char Char Char Char Char Char Char Char Char Char Char Char Char Char Char Char Char2"/>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3344">
    <w:name w:val="(中文) 仿宋_GB2312"/>
    <w:basedOn w:val="6"/>
    <w:qFormat/>
    <w:uiPriority w:val="0"/>
    <w:pPr>
      <w:spacing w:before="0" w:after="0" w:line="360" w:lineRule="auto"/>
    </w:pPr>
    <w:rPr>
      <w:rFonts w:ascii="Times New Roman" w:hAnsi="Times New Roman" w:cs="Times New Roman" w:eastAsiaTheme="minorEastAsia"/>
      <w:sz w:val="24"/>
      <w:szCs w:val="20"/>
    </w:rPr>
  </w:style>
  <w:style w:type="paragraph" w:customStyle="1" w:styleId="3345">
    <w:name w:val="表头6"/>
    <w:basedOn w:val="1919"/>
    <w:qFormat/>
    <w:uiPriority w:val="0"/>
    <w:pPr>
      <w:tabs>
        <w:tab w:val="left" w:pos="1349"/>
      </w:tabs>
      <w:ind w:left="567" w:firstLine="0"/>
    </w:pPr>
  </w:style>
  <w:style w:type="paragraph" w:customStyle="1" w:styleId="3346">
    <w:name w:val="et72"/>
    <w:basedOn w:val="1"/>
    <w:qFormat/>
    <w:uiPriority w:val="0"/>
    <w:pPr>
      <w:widowControl/>
      <w:pBdr>
        <w:left w:val="single" w:color="000000" w:sz="12" w:space="0"/>
        <w:bottom w:val="single" w:color="000000" w:sz="12" w:space="0"/>
        <w:right w:val="single" w:color="000000" w:sz="12"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347">
    <w:name w:val="样式 样式 标题 3 + 段前: 0.5 行 段后: 0.5 行 + 段前: 0.5 行 段后: 0.5 行"/>
    <w:basedOn w:val="1"/>
    <w:qFormat/>
    <w:uiPriority w:val="0"/>
    <w:rPr>
      <w:rFonts w:ascii="Times New Roman" w:hAnsi="Times New Roman" w:eastAsia="宋体" w:cs="Times New Roman"/>
      <w:szCs w:val="21"/>
    </w:rPr>
  </w:style>
  <w:style w:type="paragraph" w:customStyle="1" w:styleId="3348">
    <w:name w:val="级别表格里目录"/>
    <w:basedOn w:val="1"/>
    <w:qFormat/>
    <w:uiPriority w:val="0"/>
    <w:pPr>
      <w:ind w:left="-107" w:leftChars="-51" w:right="-97" w:rightChars="-46"/>
      <w:jc w:val="center"/>
    </w:pPr>
    <w:rPr>
      <w:rFonts w:ascii="Times New Roman" w:hAnsi="Times New Roman" w:eastAsia="宋体" w:cs="Times New Roman"/>
      <w:spacing w:val="12"/>
      <w:kern w:val="0"/>
      <w:szCs w:val="24"/>
    </w:rPr>
  </w:style>
  <w:style w:type="paragraph" w:customStyle="1" w:styleId="3349">
    <w:name w:val="样式 标题 1 + 段前: 自动"/>
    <w:basedOn w:val="4"/>
    <w:qFormat/>
    <w:uiPriority w:val="0"/>
    <w:pPr>
      <w:tabs>
        <w:tab w:val="left" w:pos="0"/>
      </w:tabs>
      <w:spacing w:before="624" w:after="0" w:line="360" w:lineRule="auto"/>
    </w:pPr>
    <w:rPr>
      <w:rFonts w:ascii="黑体" w:cs="宋体"/>
      <w:sz w:val="32"/>
      <w:szCs w:val="20"/>
    </w:rPr>
  </w:style>
  <w:style w:type="paragraph" w:customStyle="1" w:styleId="3350">
    <w:name w:val="正文文本 21"/>
    <w:basedOn w:val="1"/>
    <w:qFormat/>
    <w:uiPriority w:val="0"/>
    <w:pPr>
      <w:adjustRightInd w:val="0"/>
      <w:spacing w:after="120" w:line="312" w:lineRule="atLeast"/>
      <w:ind w:left="420"/>
      <w:textAlignment w:val="baseline"/>
    </w:pPr>
    <w:rPr>
      <w:rFonts w:ascii="Times New Roman" w:hAnsi="Times New Roman" w:eastAsia="宋体" w:cs="Times New Roman"/>
      <w:bCs/>
      <w:color w:val="000000"/>
      <w:kern w:val="0"/>
      <w:sz w:val="24"/>
      <w:szCs w:val="20"/>
    </w:rPr>
  </w:style>
  <w:style w:type="paragraph" w:customStyle="1" w:styleId="3351">
    <w:name w:val="封面标准文稿类别"/>
    <w:qFormat/>
    <w:uiPriority w:val="0"/>
    <w:pPr>
      <w:tabs>
        <w:tab w:val="left" w:pos="0"/>
      </w:tabs>
      <w:spacing w:before="440" w:line="400" w:lineRule="exact"/>
      <w:jc w:val="center"/>
    </w:pPr>
    <w:rPr>
      <w:rFonts w:ascii="宋体" w:hAnsi="Times New Roman" w:eastAsia="宋体" w:cs="Times New Roman"/>
      <w:sz w:val="24"/>
      <w:lang w:val="en-US" w:eastAsia="zh-CN" w:bidi="ar-SA"/>
    </w:rPr>
  </w:style>
  <w:style w:type="paragraph" w:customStyle="1" w:styleId="3352">
    <w:name w:val="样式 样式 标题 3条标题1.1.13h33rd levelH3l3CT白鹤滩标题 3 + (西文) 黑体 (中文)... + ..."/>
    <w:basedOn w:val="3016"/>
    <w:qFormat/>
    <w:uiPriority w:val="0"/>
    <w:rPr>
      <w:rFonts w:cs="宋体"/>
      <w:szCs w:val="20"/>
    </w:rPr>
  </w:style>
  <w:style w:type="paragraph" w:customStyle="1" w:styleId="3353">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cs="Times New Roman"/>
      <w:kern w:val="0"/>
      <w:szCs w:val="20"/>
    </w:rPr>
  </w:style>
  <w:style w:type="paragraph" w:customStyle="1" w:styleId="3354">
    <w:name w:val="a-1"/>
    <w:basedOn w:val="4"/>
    <w:qFormat/>
    <w:uiPriority w:val="0"/>
    <w:pPr>
      <w:keepNext w:val="0"/>
      <w:keepLines w:val="0"/>
      <w:widowControl/>
      <w:tabs>
        <w:tab w:val="left" w:pos="480"/>
      </w:tabs>
      <w:overflowPunct w:val="0"/>
      <w:autoSpaceDE w:val="0"/>
      <w:autoSpaceDN w:val="0"/>
      <w:adjustRightInd w:val="0"/>
      <w:spacing w:before="0" w:after="0" w:line="240" w:lineRule="auto"/>
      <w:ind w:left="480" w:firstLine="480"/>
      <w:jc w:val="center"/>
      <w:textAlignment w:val="baseline"/>
    </w:pPr>
    <w:rPr>
      <w:rFonts w:ascii="宋体" w:hAnsi="宋体"/>
      <w:kern w:val="0"/>
      <w:sz w:val="36"/>
      <w:szCs w:val="20"/>
    </w:rPr>
  </w:style>
  <w:style w:type="paragraph" w:customStyle="1" w:styleId="3355">
    <w:name w:val="az"/>
    <w:basedOn w:val="1"/>
    <w:qFormat/>
    <w:uiPriority w:val="0"/>
    <w:pPr>
      <w:ind w:firstLine="480" w:firstLineChars="200"/>
    </w:pPr>
    <w:rPr>
      <w:rFonts w:ascii="Times New Roman" w:hAnsi="Times New Roman" w:eastAsia="宋体" w:cs="Times New Roman"/>
      <w:sz w:val="24"/>
      <w:szCs w:val="24"/>
    </w:rPr>
  </w:style>
  <w:style w:type="paragraph" w:customStyle="1" w:styleId="3356">
    <w:name w:val="标题A1"/>
    <w:basedOn w:val="4"/>
    <w:next w:val="530"/>
    <w:qFormat/>
    <w:uiPriority w:val="0"/>
    <w:pPr>
      <w:adjustRightInd w:val="0"/>
      <w:snapToGrid w:val="0"/>
      <w:spacing w:before="480" w:after="480" w:line="240" w:lineRule="auto"/>
      <w:jc w:val="center"/>
    </w:pPr>
    <w:rPr>
      <w:rFonts w:ascii="仿宋_GB2312" w:eastAsia="黑体"/>
    </w:rPr>
  </w:style>
  <w:style w:type="paragraph" w:customStyle="1" w:styleId="3357">
    <w:name w:val="样式 标题 2节标题 1.1b2SeHead wsa2 CharHead wsa2节标题Head wsa2 Cha..."/>
    <w:basedOn w:val="2"/>
    <w:qFormat/>
    <w:uiPriority w:val="0"/>
    <w:pPr>
      <w:spacing w:beforeLines="50" w:afterLines="50" w:line="360" w:lineRule="auto"/>
      <w:jc w:val="left"/>
    </w:pPr>
    <w:rPr>
      <w:rFonts w:ascii="宋体" w:hAnsi="宋体" w:eastAsia="宋体" w:cs="宋体"/>
      <w:color w:val="000000"/>
      <w:sz w:val="24"/>
      <w:szCs w:val="20"/>
    </w:rPr>
  </w:style>
  <w:style w:type="paragraph" w:customStyle="1" w:styleId="3358">
    <w:name w:val="WW-纯文本"/>
    <w:basedOn w:val="1"/>
    <w:qFormat/>
    <w:uiPriority w:val="0"/>
    <w:pPr>
      <w:suppressAutoHyphens/>
      <w:spacing w:line="360" w:lineRule="auto"/>
    </w:pPr>
    <w:rPr>
      <w:rFonts w:ascii="宋体" w:hAnsi="宋体" w:eastAsia="宋体" w:cs="Courier New"/>
      <w:kern w:val="1"/>
      <w:szCs w:val="21"/>
      <w:lang w:eastAsia="ar-SA"/>
    </w:rPr>
  </w:style>
  <w:style w:type="paragraph" w:customStyle="1" w:styleId="3359">
    <w:name w:val="样式 正文首行缩进 + 黑色"/>
    <w:basedOn w:val="86"/>
    <w:qFormat/>
    <w:uiPriority w:val="0"/>
    <w:pPr>
      <w:widowControl/>
      <w:suppressAutoHyphens w:val="0"/>
      <w:adjustRightInd/>
      <w:snapToGrid w:val="0"/>
      <w:spacing w:line="420" w:lineRule="exact"/>
      <w:ind w:firstLine="480" w:firstLineChars="200"/>
      <w:jc w:val="left"/>
      <w:textAlignment w:val="auto"/>
    </w:pPr>
    <w:rPr>
      <w:rFonts w:cs="宋体"/>
      <w:color w:val="000000"/>
      <w:sz w:val="24"/>
      <w:szCs w:val="24"/>
    </w:rPr>
  </w:style>
  <w:style w:type="paragraph" w:customStyle="1" w:styleId="3360">
    <w:name w:val="样式 表内小四中 + 加粗 黑色"/>
    <w:basedOn w:val="3361"/>
    <w:qFormat/>
    <w:uiPriority w:val="0"/>
    <w:pPr>
      <w:widowControl w:val="0"/>
      <w:snapToGrid w:val="0"/>
      <w:ind w:left="-131" w:right="-132"/>
    </w:pPr>
    <w:rPr>
      <w:b/>
      <w:bCs/>
      <w:color w:val="000000"/>
      <w:szCs w:val="24"/>
    </w:rPr>
  </w:style>
  <w:style w:type="paragraph" w:customStyle="1" w:styleId="3361">
    <w:name w:val="表内小四中"/>
    <w:qFormat/>
    <w:uiPriority w:val="0"/>
    <w:pPr>
      <w:adjustRightInd w:val="0"/>
      <w:ind w:left="-50"/>
      <w:jc w:val="center"/>
      <w:textAlignment w:val="baseline"/>
    </w:pPr>
    <w:rPr>
      <w:rFonts w:ascii="Times New Roman" w:hAnsi="Times New Roman" w:eastAsia="宋体" w:cs="Times New Roman"/>
      <w:sz w:val="24"/>
      <w:lang w:val="en-US" w:eastAsia="zh-CN" w:bidi="ar-SA"/>
    </w:rPr>
  </w:style>
  <w:style w:type="paragraph" w:customStyle="1" w:styleId="3362">
    <w:name w:val="font0"/>
    <w:basedOn w:val="1"/>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3363">
    <w:name w:val="q5-2-1"/>
    <w:qFormat/>
    <w:uiPriority w:val="0"/>
    <w:pPr>
      <w:tabs>
        <w:tab w:val="left" w:pos="720"/>
      </w:tabs>
    </w:pPr>
    <w:rPr>
      <w:rFonts w:ascii="Times New Roman" w:hAnsi="Times New Roman" w:eastAsia="黑体" w:cs="Times New Roman"/>
      <w:b/>
      <w:bCs/>
      <w:sz w:val="24"/>
      <w:lang w:val="en-US" w:eastAsia="zh-CN" w:bidi="ar-SA"/>
    </w:rPr>
  </w:style>
  <w:style w:type="paragraph" w:customStyle="1" w:styleId="3364">
    <w:name w:val="CM6"/>
    <w:basedOn w:val="1"/>
    <w:next w:val="1"/>
    <w:qFormat/>
    <w:uiPriority w:val="0"/>
    <w:pPr>
      <w:autoSpaceDE w:val="0"/>
      <w:autoSpaceDN w:val="0"/>
      <w:adjustRightInd w:val="0"/>
      <w:spacing w:line="623" w:lineRule="atLeast"/>
      <w:jc w:val="left"/>
    </w:pPr>
    <w:rPr>
      <w:rFonts w:ascii="Arial" w:hAnsi="Arial" w:eastAsia="宋体" w:cs="Times New Roman"/>
      <w:kern w:val="0"/>
      <w:sz w:val="24"/>
      <w:szCs w:val="24"/>
    </w:rPr>
  </w:style>
  <w:style w:type="paragraph" w:customStyle="1" w:styleId="3365">
    <w:name w:val="1文章"/>
    <w:basedOn w:val="1"/>
    <w:qFormat/>
    <w:uiPriority w:val="0"/>
    <w:pPr>
      <w:snapToGrid w:val="0"/>
      <w:jc w:val="center"/>
    </w:pPr>
    <w:rPr>
      <w:rFonts w:ascii="Times New Roman" w:hAnsi="Times New Roman" w:eastAsia="宋体" w:cs="Times New Roman"/>
      <w:color w:val="000000"/>
      <w:szCs w:val="20"/>
    </w:rPr>
  </w:style>
  <w:style w:type="paragraph" w:customStyle="1" w:styleId="3366">
    <w:name w:val="报告节标题"/>
    <w:basedOn w:val="2"/>
    <w:next w:val="1"/>
    <w:qFormat/>
    <w:uiPriority w:val="0"/>
    <w:pPr>
      <w:tabs>
        <w:tab w:val="left" w:pos="733"/>
      </w:tabs>
      <w:adjustRightInd w:val="0"/>
      <w:spacing w:before="240" w:after="240" w:line="400" w:lineRule="exact"/>
      <w:ind w:left="733" w:hanging="624"/>
      <w:jc w:val="center"/>
    </w:pPr>
    <w:rPr>
      <w:rFonts w:ascii="Arial" w:hAnsi="Arial" w:eastAsia="黑体" w:cs="Times New Roman"/>
      <w:b w:val="0"/>
      <w:bCs w:val="0"/>
      <w:sz w:val="30"/>
      <w:szCs w:val="20"/>
    </w:rPr>
  </w:style>
  <w:style w:type="paragraph" w:customStyle="1" w:styleId="3367">
    <w:name w:val="样式 表格 + 首行缩进:  2 字符"/>
    <w:basedOn w:val="1975"/>
    <w:qFormat/>
    <w:uiPriority w:val="0"/>
    <w:pPr>
      <w:spacing w:line="400" w:lineRule="exact"/>
      <w:ind w:firstLine="200" w:firstLineChars="200"/>
    </w:pPr>
    <w:rPr>
      <w:rFonts w:cs="宋体"/>
      <w:bCs/>
      <w:color w:val="000000"/>
      <w:sz w:val="21"/>
      <w:szCs w:val="21"/>
    </w:rPr>
  </w:style>
  <w:style w:type="paragraph" w:customStyle="1" w:styleId="3368">
    <w:name w:val="样式 样式 纯文本 + (符号) 宋体 首行缩进:  2 字符 + 首行缩进:  2 字符"/>
    <w:basedOn w:val="1"/>
    <w:qFormat/>
    <w:uiPriority w:val="0"/>
    <w:pPr>
      <w:ind w:firstLine="560" w:firstLineChars="200"/>
    </w:pPr>
    <w:rPr>
      <w:rFonts w:ascii="宋体" w:hAnsi="宋体" w:eastAsia="宋体" w:cs="Times New Roman"/>
      <w:sz w:val="28"/>
      <w:szCs w:val="20"/>
    </w:rPr>
  </w:style>
  <w:style w:type="paragraph" w:customStyle="1" w:styleId="3369">
    <w:name w:val="(1表格"/>
    <w:basedOn w:val="2"/>
    <w:qFormat/>
    <w:uiPriority w:val="0"/>
    <w:pPr>
      <w:keepNext w:val="0"/>
      <w:keepLines w:val="0"/>
      <w:spacing w:before="0" w:after="0" w:line="240" w:lineRule="auto"/>
      <w:jc w:val="center"/>
    </w:pPr>
    <w:rPr>
      <w:rFonts w:ascii="Times New Roman" w:hAnsi="Times New Roman" w:eastAsia="仿宋_GB2312" w:cs="Times New Roman"/>
      <w:b w:val="0"/>
      <w:bCs w:val="0"/>
      <w:color w:val="000000"/>
      <w:sz w:val="21"/>
      <w:szCs w:val="30"/>
    </w:rPr>
  </w:style>
  <w:style w:type="paragraph" w:customStyle="1" w:styleId="3370">
    <w:name w:val="Char Char1 Char Char Char1 Char Char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371">
    <w:name w:val="节1"/>
    <w:basedOn w:val="1"/>
    <w:qFormat/>
    <w:uiPriority w:val="0"/>
    <w:pPr>
      <w:adjustRightInd w:val="0"/>
      <w:snapToGrid w:val="0"/>
      <w:spacing w:before="120" w:after="120" w:line="312" w:lineRule="auto"/>
      <w:ind w:firstLine="567"/>
    </w:pPr>
    <w:rPr>
      <w:rFonts w:ascii="宋体" w:hAnsi="宋体" w:eastAsia="宋体" w:cs="Times New Roman"/>
      <w:b/>
      <w:bCs/>
      <w:spacing w:val="6"/>
      <w:sz w:val="32"/>
      <w:szCs w:val="20"/>
    </w:rPr>
  </w:style>
  <w:style w:type="paragraph" w:customStyle="1" w:styleId="3372">
    <w:name w:val="三级标题 冯"/>
    <w:basedOn w:val="1"/>
    <w:qFormat/>
    <w:uiPriority w:val="0"/>
    <w:pPr>
      <w:keepNext/>
      <w:keepLines/>
      <w:autoSpaceDE w:val="0"/>
      <w:autoSpaceDN w:val="0"/>
      <w:adjustRightInd w:val="0"/>
      <w:spacing w:before="120" w:after="120" w:line="360" w:lineRule="auto"/>
      <w:outlineLvl w:val="2"/>
    </w:pPr>
    <w:rPr>
      <w:rFonts w:ascii="Times New Roman" w:hAnsi="Times New Roman" w:eastAsia="宋体" w:cs="Times New Roman"/>
      <w:b/>
      <w:sz w:val="30"/>
      <w:szCs w:val="30"/>
    </w:rPr>
  </w:style>
  <w:style w:type="paragraph" w:customStyle="1" w:styleId="3373">
    <w:name w:val="样式 样式 行距: 1.5 倍行距 + 首行缩进:  2 字符"/>
    <w:basedOn w:val="1"/>
    <w:qFormat/>
    <w:uiPriority w:val="0"/>
    <w:pPr>
      <w:widowControl/>
      <w:spacing w:line="480" w:lineRule="auto"/>
      <w:ind w:firstLine="200" w:firstLineChars="200"/>
    </w:pPr>
    <w:rPr>
      <w:rFonts w:ascii="宋体" w:hAnsi="宋体" w:eastAsia="宋体" w:cs="宋体"/>
      <w:kern w:val="0"/>
      <w:sz w:val="24"/>
      <w:szCs w:val="20"/>
    </w:rPr>
  </w:style>
  <w:style w:type="paragraph" w:customStyle="1" w:styleId="3374">
    <w:name w:val="Char Char Char3 Char3"/>
    <w:basedOn w:val="1"/>
    <w:qFormat/>
    <w:uiPriority w:val="0"/>
    <w:rPr>
      <w:rFonts w:ascii="Times New Roman" w:hAnsi="Times New Roman" w:eastAsia="宋体" w:cs="Times New Roman"/>
      <w:szCs w:val="20"/>
    </w:rPr>
  </w:style>
  <w:style w:type="paragraph" w:customStyle="1" w:styleId="3375">
    <w:name w:val="xl16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18"/>
      <w:szCs w:val="18"/>
    </w:rPr>
  </w:style>
  <w:style w:type="paragraph" w:customStyle="1" w:styleId="3376">
    <w:name w:val="xl63"/>
    <w:basedOn w:val="1"/>
    <w:qFormat/>
    <w:uiPriority w:val="0"/>
    <w:pPr>
      <w:widowControl/>
      <w:pBdr>
        <w:lef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377">
    <w:name w:val="表格3"/>
    <w:basedOn w:val="40"/>
    <w:qFormat/>
    <w:uiPriority w:val="0"/>
    <w:pPr>
      <w:tabs>
        <w:tab w:val="clear" w:pos="990"/>
      </w:tabs>
      <w:adjustRightInd w:val="0"/>
      <w:spacing w:beforeLines="15" w:afterLines="15" w:line="200" w:lineRule="atLeast"/>
      <w:ind w:left="0" w:firstLine="0"/>
      <w:jc w:val="center"/>
      <w:textAlignment w:val="baseline"/>
    </w:pPr>
    <w:rPr>
      <w:rFonts w:ascii="宋体" w:hAnsi="宋体"/>
      <w:bCs/>
      <w:color w:val="000000"/>
      <w:kern w:val="0"/>
      <w:sz w:val="21"/>
      <w:szCs w:val="20"/>
    </w:rPr>
  </w:style>
  <w:style w:type="paragraph" w:customStyle="1" w:styleId="3378">
    <w:name w:val="样式 (中文) 仿宋_GB2312 四号 行距: 固定值 22 磅"/>
    <w:basedOn w:val="1"/>
    <w:qFormat/>
    <w:uiPriority w:val="0"/>
    <w:pPr>
      <w:spacing w:line="440" w:lineRule="exact"/>
    </w:pPr>
    <w:rPr>
      <w:rFonts w:ascii="Times New Roman" w:hAnsi="Times New Roman" w:eastAsia="仿宋_GB2312" w:cs="Times New Roman"/>
      <w:sz w:val="24"/>
      <w:szCs w:val="20"/>
    </w:rPr>
  </w:style>
  <w:style w:type="paragraph" w:customStyle="1" w:styleId="3379">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Times New Roman" w:hAnsi="Times New Roman" w:eastAsia="宋体" w:cs="Times New Roman"/>
      <w:kern w:val="0"/>
      <w:sz w:val="20"/>
      <w:szCs w:val="20"/>
    </w:rPr>
  </w:style>
  <w:style w:type="paragraph" w:customStyle="1" w:styleId="3380">
    <w:name w:val="样式 正文文本缩进 + 行距: 固定值 24 磅"/>
    <w:basedOn w:val="35"/>
    <w:qFormat/>
    <w:uiPriority w:val="0"/>
    <w:pPr>
      <w:adjustRightInd w:val="0"/>
      <w:snapToGrid w:val="0"/>
      <w:spacing w:before="0" w:line="360" w:lineRule="auto"/>
      <w:ind w:firstLine="560" w:firstLineChars="200"/>
    </w:pPr>
    <w:rPr>
      <w:color w:val="auto"/>
    </w:rPr>
  </w:style>
  <w:style w:type="paragraph" w:customStyle="1" w:styleId="3381">
    <w:name w:val="表头文字"/>
    <w:basedOn w:val="1"/>
    <w:qFormat/>
    <w:uiPriority w:val="0"/>
    <w:pPr>
      <w:jc w:val="center"/>
    </w:pPr>
    <w:rPr>
      <w:rFonts w:ascii="Arial Narrow" w:hAnsi="Times New Roman" w:eastAsia="宋体" w:cs="Times New Roman"/>
      <w:kern w:val="0"/>
      <w:szCs w:val="21"/>
    </w:rPr>
  </w:style>
  <w:style w:type="paragraph" w:customStyle="1" w:styleId="3382">
    <w:name w:val="WW-文档结构图1"/>
    <w:basedOn w:val="1"/>
    <w:qFormat/>
    <w:uiPriority w:val="0"/>
    <w:pPr>
      <w:shd w:val="clear" w:color="auto" w:fill="000080"/>
      <w:suppressAutoHyphens/>
      <w:spacing w:line="360" w:lineRule="auto"/>
    </w:pPr>
    <w:rPr>
      <w:rFonts w:ascii="Times New Roman" w:hAnsi="Times New Roman" w:eastAsia="宋体" w:cs="Times New Roman"/>
      <w:kern w:val="1"/>
      <w:sz w:val="24"/>
      <w:szCs w:val="24"/>
      <w:lang w:eastAsia="ar-SA"/>
    </w:rPr>
  </w:style>
  <w:style w:type="paragraph" w:customStyle="1" w:styleId="3383">
    <w:name w:val="样式 标题 3 + 四号"/>
    <w:basedOn w:val="5"/>
    <w:qFormat/>
    <w:uiPriority w:val="0"/>
    <w:pPr>
      <w:keepLines w:val="0"/>
      <w:widowControl/>
      <w:overflowPunct w:val="0"/>
      <w:autoSpaceDE w:val="0"/>
      <w:autoSpaceDN w:val="0"/>
      <w:adjustRightInd w:val="0"/>
      <w:spacing w:before="240" w:after="120" w:line="240" w:lineRule="auto"/>
      <w:jc w:val="left"/>
      <w:textAlignment w:val="baseline"/>
    </w:pPr>
    <w:rPr>
      <w:rFonts w:ascii="黑体" w:hAnsi="Symbol" w:eastAsia="黑体"/>
      <w:b w:val="0"/>
      <w:bCs w:val="0"/>
      <w:spacing w:val="10"/>
      <w:kern w:val="28"/>
      <w:sz w:val="28"/>
      <w:szCs w:val="20"/>
    </w:rPr>
  </w:style>
  <w:style w:type="paragraph" w:customStyle="1" w:styleId="3384">
    <w:name w:val="WW-表格"/>
    <w:basedOn w:val="1"/>
    <w:qFormat/>
    <w:uiPriority w:val="0"/>
    <w:pPr>
      <w:suppressAutoHyphens/>
      <w:snapToGrid w:val="0"/>
      <w:spacing w:before="20" w:after="20"/>
      <w:jc w:val="center"/>
    </w:pPr>
    <w:rPr>
      <w:rFonts w:ascii="Times New Roman" w:hAnsi="Times New Roman" w:eastAsia="宋体" w:cs="Times New Roman"/>
      <w:kern w:val="1"/>
      <w:szCs w:val="20"/>
      <w:lang w:eastAsia="ar-SA"/>
    </w:rPr>
  </w:style>
  <w:style w:type="paragraph" w:customStyle="1" w:styleId="3385">
    <w:name w:val="Style14"/>
    <w:basedOn w:val="1"/>
    <w:qFormat/>
    <w:uiPriority w:val="0"/>
    <w:pPr>
      <w:adjustRightInd w:val="0"/>
      <w:jc w:val="left"/>
    </w:pPr>
    <w:rPr>
      <w:rFonts w:ascii="宋体" w:hAnsi="Calibri" w:eastAsia="宋体" w:cs="Times New Roman"/>
      <w:kern w:val="0"/>
      <w:sz w:val="24"/>
      <w:szCs w:val="24"/>
    </w:rPr>
  </w:style>
  <w:style w:type="paragraph" w:customStyle="1" w:styleId="3386">
    <w:name w:val="CM12"/>
    <w:basedOn w:val="144"/>
    <w:next w:val="144"/>
    <w:qFormat/>
    <w:uiPriority w:val="0"/>
    <w:pPr>
      <w:spacing w:line="391" w:lineRule="atLeast"/>
    </w:pPr>
    <w:rPr>
      <w:rFonts w:ascii="黑体" w:eastAsia="黑体" w:cs="黑体"/>
      <w:color w:val="auto"/>
    </w:rPr>
  </w:style>
  <w:style w:type="paragraph" w:customStyle="1" w:styleId="3387">
    <w:name w:val="xl110"/>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宋体" w:hAnsi="宋体" w:eastAsia="宋体" w:cs="宋体"/>
      <w:b/>
      <w:bCs/>
      <w:color w:val="800080"/>
      <w:kern w:val="0"/>
      <w:sz w:val="20"/>
      <w:szCs w:val="20"/>
    </w:rPr>
  </w:style>
  <w:style w:type="paragraph" w:customStyle="1" w:styleId="3388">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18"/>
      <w:szCs w:val="18"/>
    </w:rPr>
  </w:style>
  <w:style w:type="paragraph" w:customStyle="1" w:styleId="3389">
    <w:name w:val="表格正文 Char Char Char Char Char Char Char"/>
    <w:basedOn w:val="1"/>
    <w:qFormat/>
    <w:uiPriority w:val="0"/>
    <w:pPr>
      <w:spacing w:line="360" w:lineRule="exact"/>
      <w:jc w:val="center"/>
    </w:pPr>
    <w:rPr>
      <w:rFonts w:ascii="Times New Roman" w:hAnsi="Times New Roman" w:eastAsia="宋体" w:cs="Times New Roman"/>
      <w:szCs w:val="24"/>
    </w:rPr>
  </w:style>
  <w:style w:type="paragraph" w:customStyle="1" w:styleId="3390">
    <w:name w:val="Char Char1 Char2"/>
    <w:basedOn w:val="1"/>
    <w:qFormat/>
    <w:uiPriority w:val="0"/>
    <w:rPr>
      <w:rFonts w:ascii="Times New Roman" w:hAnsi="Times New Roman" w:eastAsia="宋体" w:cs="Times New Roman"/>
      <w:bCs/>
      <w:color w:val="000000"/>
      <w:szCs w:val="21"/>
    </w:rPr>
  </w:style>
  <w:style w:type="paragraph" w:customStyle="1" w:styleId="3391">
    <w:name w:val="表格后正文"/>
    <w:basedOn w:val="1"/>
    <w:qFormat/>
    <w:uiPriority w:val="0"/>
    <w:pPr>
      <w:spacing w:before="260" w:line="460" w:lineRule="exact"/>
      <w:ind w:firstLine="200" w:firstLineChars="200"/>
    </w:pPr>
    <w:rPr>
      <w:rFonts w:ascii="Times New Roman" w:hAnsi="Times New Roman" w:eastAsia="宋体" w:cs="Times New Roman"/>
      <w:sz w:val="24"/>
      <w:szCs w:val="24"/>
    </w:rPr>
  </w:style>
  <w:style w:type="paragraph" w:customStyle="1" w:styleId="3392">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rFonts w:ascii="Times New Roman" w:hAnsi="Times New Roman" w:eastAsia="宋体" w:cs="Times New Roman"/>
      <w:b/>
      <w:bCs/>
      <w:sz w:val="24"/>
      <w:szCs w:val="20"/>
      <w:lang w:val="zh-CN"/>
    </w:rPr>
  </w:style>
  <w:style w:type="paragraph" w:customStyle="1" w:styleId="3393">
    <w:name w:val="p21"/>
    <w:basedOn w:val="1"/>
    <w:qFormat/>
    <w:uiPriority w:val="0"/>
    <w:pPr>
      <w:widowControl/>
      <w:autoSpaceDN w:val="0"/>
      <w:snapToGrid w:val="0"/>
      <w:jc w:val="center"/>
    </w:pPr>
    <w:rPr>
      <w:rFonts w:ascii="宋体" w:hAnsi="宋体" w:eastAsia="宋体" w:cs="宋体"/>
      <w:kern w:val="0"/>
      <w:szCs w:val="21"/>
    </w:rPr>
  </w:style>
  <w:style w:type="paragraph" w:customStyle="1" w:styleId="3394">
    <w:name w:val="Char4 Char Char Char1 Char Char1 Char"/>
    <w:basedOn w:val="1"/>
    <w:qFormat/>
    <w:uiPriority w:val="0"/>
    <w:rPr>
      <w:rFonts w:ascii="Times New Roman" w:hAnsi="Times New Roman" w:eastAsia="宋体" w:cs="Times New Roman"/>
      <w:szCs w:val="20"/>
    </w:rPr>
  </w:style>
  <w:style w:type="paragraph" w:customStyle="1" w:styleId="3395">
    <w:name w:val="南京大化工表格"/>
    <w:basedOn w:val="1"/>
    <w:qFormat/>
    <w:uiPriority w:val="0"/>
    <w:pPr>
      <w:adjustRightInd w:val="0"/>
      <w:snapToGrid w:val="0"/>
      <w:spacing w:line="360" w:lineRule="exact"/>
      <w:jc w:val="left"/>
    </w:pPr>
    <w:rPr>
      <w:rFonts w:ascii="Times New Roman" w:hAnsi="Times New Roman" w:eastAsia="宋体" w:cs="Times New Roman"/>
      <w:szCs w:val="24"/>
    </w:rPr>
  </w:style>
  <w:style w:type="paragraph" w:customStyle="1" w:styleId="3396">
    <w:name w:val="文3"/>
    <w:basedOn w:val="1"/>
    <w:qFormat/>
    <w:uiPriority w:val="0"/>
    <w:pPr>
      <w:tabs>
        <w:tab w:val="left" w:pos="425"/>
      </w:tabs>
      <w:adjustRightInd w:val="0"/>
      <w:spacing w:line="500" w:lineRule="atLeast"/>
      <w:ind w:left="425" w:hanging="425"/>
      <w:textAlignment w:val="baseline"/>
    </w:pPr>
    <w:rPr>
      <w:rFonts w:ascii="Times New Roman" w:hAnsi="Times New Roman" w:eastAsia="宋体" w:cs="Times New Roman"/>
      <w:kern w:val="0"/>
      <w:sz w:val="28"/>
      <w:szCs w:val="20"/>
    </w:rPr>
  </w:style>
  <w:style w:type="paragraph" w:customStyle="1" w:styleId="3397">
    <w:name w:val="样式 正文001 + 首行缩进:  2 字符 行距: 固定值 22 磅"/>
    <w:basedOn w:val="765"/>
    <w:qFormat/>
    <w:uiPriority w:val="0"/>
    <w:pPr>
      <w:snapToGrid w:val="0"/>
      <w:spacing w:line="440" w:lineRule="exact"/>
      <w:ind w:firstLine="482"/>
      <w:jc w:val="both"/>
    </w:pPr>
    <w:rPr>
      <w:rFonts w:ascii="Arial" w:hAnsi="Arial" w:cs="宋体"/>
    </w:rPr>
  </w:style>
  <w:style w:type="paragraph" w:customStyle="1" w:styleId="3398">
    <w:name w:val="样式 纯文本 + Arial 小四 黑色 首行缩进:  0.85 厘米 段前: 3 磅 行距: 固定值 24 磅"/>
    <w:basedOn w:val="45"/>
    <w:qFormat/>
    <w:uiPriority w:val="0"/>
    <w:pPr>
      <w:spacing w:before="60" w:line="480" w:lineRule="exact"/>
      <w:ind w:firstLine="482"/>
    </w:pPr>
    <w:rPr>
      <w:rFonts w:ascii="Arial" w:hAnsi="Arial" w:eastAsia="宋体" w:cs="宋体"/>
      <w:color w:val="000000"/>
      <w:sz w:val="24"/>
      <w:szCs w:val="20"/>
    </w:rPr>
  </w:style>
  <w:style w:type="paragraph" w:customStyle="1" w:styleId="3399">
    <w:name w:val="a4"/>
    <w:basedOn w:val="1"/>
    <w:qFormat/>
    <w:uiPriority w:val="0"/>
    <w:pPr>
      <w:spacing w:line="360" w:lineRule="auto"/>
      <w:outlineLvl w:val="3"/>
    </w:pPr>
    <w:rPr>
      <w:rFonts w:ascii="Times New Roman" w:hAnsi="Times New Roman" w:eastAsia="宋体" w:cs="Times New Roman"/>
      <w:b/>
      <w:sz w:val="28"/>
      <w:szCs w:val="24"/>
    </w:rPr>
  </w:style>
  <w:style w:type="paragraph" w:customStyle="1" w:styleId="3400">
    <w:name w:val="font18"/>
    <w:basedOn w:val="1"/>
    <w:qFormat/>
    <w:uiPriority w:val="0"/>
    <w:pPr>
      <w:widowControl/>
      <w:spacing w:before="100" w:beforeAutospacing="1" w:after="100" w:afterAutospacing="1"/>
      <w:jc w:val="left"/>
    </w:pPr>
    <w:rPr>
      <w:rFonts w:ascii="仿宋_GB2312" w:hAnsi="宋体" w:eastAsia="仿宋_GB2312" w:cs="宋体"/>
      <w:kern w:val="0"/>
      <w:sz w:val="20"/>
      <w:szCs w:val="20"/>
    </w:rPr>
  </w:style>
  <w:style w:type="paragraph" w:customStyle="1" w:styleId="3401">
    <w:name w:val="WW-正文文字 3"/>
    <w:basedOn w:val="1"/>
    <w:qFormat/>
    <w:uiPriority w:val="0"/>
    <w:pPr>
      <w:suppressAutoHyphens/>
    </w:pPr>
    <w:rPr>
      <w:rFonts w:ascii="Times New Roman" w:hAnsi="Times New Roman" w:eastAsia="宋体" w:cs="Times New Roman"/>
      <w:kern w:val="1"/>
      <w:sz w:val="24"/>
      <w:szCs w:val="24"/>
      <w:lang w:eastAsia="ar-SA"/>
    </w:rPr>
  </w:style>
  <w:style w:type="paragraph" w:customStyle="1" w:styleId="3402">
    <w:name w:val="文本条款 Char Char"/>
    <w:basedOn w:val="119"/>
    <w:qFormat/>
    <w:uiPriority w:val="0"/>
    <w:pPr>
      <w:adjustRightInd w:val="0"/>
      <w:snapToGrid w:val="0"/>
      <w:spacing w:after="60" w:line="420" w:lineRule="exact"/>
      <w:ind w:firstLine="0" w:firstLineChars="0"/>
      <w:jc w:val="center"/>
    </w:pPr>
    <w:rPr>
      <w:rFonts w:asciiTheme="minorHAnsi" w:hAnsiTheme="minorHAnsi" w:cstheme="minorBidi"/>
      <w:snapToGrid w:val="0"/>
      <w:color w:val="000000"/>
      <w:kern w:val="2"/>
      <w:szCs w:val="18"/>
    </w:rPr>
  </w:style>
  <w:style w:type="paragraph" w:customStyle="1" w:styleId="3403">
    <w:name w:val="答复:"/>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04">
    <w:name w:val="Xie表标题"/>
    <w:next w:val="1"/>
    <w:qFormat/>
    <w:uiPriority w:val="0"/>
    <w:pPr>
      <w:adjustRightInd w:val="0"/>
      <w:spacing w:before="60" w:line="520" w:lineRule="exact"/>
      <w:jc w:val="center"/>
    </w:pPr>
    <w:rPr>
      <w:rFonts w:ascii="Times New Roman" w:hAnsi="Times New Roman" w:eastAsia="仿宋_GB2312" w:cs="Times New Roman"/>
      <w:kern w:val="2"/>
      <w:sz w:val="28"/>
      <w:szCs w:val="24"/>
      <w:lang w:val="en-US" w:eastAsia="zh-CN" w:bidi="ar-SA"/>
    </w:rPr>
  </w:style>
  <w:style w:type="paragraph" w:customStyle="1" w:styleId="3405">
    <w:name w:val="zhw"/>
    <w:basedOn w:val="1"/>
    <w:qFormat/>
    <w:uiPriority w:val="0"/>
    <w:pPr>
      <w:adjustRightInd w:val="0"/>
      <w:jc w:val="left"/>
      <w:textAlignment w:val="baseline"/>
    </w:pPr>
    <w:rPr>
      <w:rFonts w:ascii="Arial" w:hAnsi="Arial" w:eastAsia="Times New Roman" w:cs="Times New Roman"/>
      <w:sz w:val="24"/>
      <w:szCs w:val="20"/>
    </w:rPr>
  </w:style>
  <w:style w:type="paragraph" w:customStyle="1" w:styleId="3406">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24"/>
      <w:szCs w:val="24"/>
    </w:rPr>
  </w:style>
  <w:style w:type="paragraph" w:customStyle="1" w:styleId="3407">
    <w:name w:val="题注 + 小四"/>
    <w:basedOn w:val="1"/>
    <w:qFormat/>
    <w:uiPriority w:val="0"/>
    <w:pPr>
      <w:spacing w:line="360" w:lineRule="auto"/>
      <w:jc w:val="left"/>
    </w:pPr>
    <w:rPr>
      <w:rFonts w:ascii="Times New Roman" w:hAnsi="Times New Roman" w:eastAsia="黑体" w:cs="Times New Roman"/>
      <w:sz w:val="24"/>
      <w:szCs w:val="24"/>
    </w:rPr>
  </w:style>
  <w:style w:type="paragraph" w:customStyle="1" w:styleId="3408">
    <w:name w:val="标题D + Arial 小四 宋体"/>
    <w:basedOn w:val="1"/>
    <w:qFormat/>
    <w:uiPriority w:val="0"/>
    <w:pPr>
      <w:widowControl/>
      <w:tabs>
        <w:tab w:val="left" w:pos="0"/>
      </w:tabs>
      <w:adjustRightInd w:val="0"/>
      <w:spacing w:before="120" w:after="48" w:line="360" w:lineRule="auto"/>
      <w:outlineLvl w:val="3"/>
    </w:pPr>
    <w:rPr>
      <w:rFonts w:ascii="Arial" w:hAnsi="Arial" w:eastAsia="宋体" w:cs="宋体"/>
      <w:b/>
      <w:bCs/>
      <w:snapToGrid w:val="0"/>
      <w:kern w:val="0"/>
      <w:sz w:val="24"/>
      <w:szCs w:val="20"/>
    </w:rPr>
  </w:style>
  <w:style w:type="paragraph" w:customStyle="1" w:styleId="3409">
    <w:name w:val="报告短公式"/>
    <w:basedOn w:val="1"/>
    <w:next w:val="1"/>
    <w:qFormat/>
    <w:uiPriority w:val="0"/>
    <w:pPr>
      <w:tabs>
        <w:tab w:val="left" w:pos="567"/>
        <w:tab w:val="left" w:pos="1134"/>
        <w:tab w:val="left" w:pos="1701"/>
        <w:tab w:val="left" w:pos="2268"/>
        <w:tab w:val="left" w:pos="2835"/>
        <w:tab w:val="left" w:pos="3402"/>
        <w:tab w:val="left" w:pos="3969"/>
        <w:tab w:val="left" w:pos="4536"/>
        <w:tab w:val="left" w:pos="7371"/>
      </w:tabs>
      <w:adjustRightInd w:val="0"/>
      <w:snapToGrid w:val="0"/>
      <w:spacing w:before="200" w:after="200" w:line="360" w:lineRule="auto"/>
    </w:pPr>
    <w:rPr>
      <w:rFonts w:ascii="Times New Roman" w:hAnsi="Times New Roman" w:eastAsia="宋体" w:cs="Times New Roman"/>
      <w:sz w:val="18"/>
      <w:szCs w:val="20"/>
    </w:rPr>
  </w:style>
  <w:style w:type="paragraph" w:customStyle="1" w:styleId="3410">
    <w:name w:val="表中"/>
    <w:qFormat/>
    <w:uiPriority w:val="0"/>
    <w:pPr>
      <w:spacing w:line="280" w:lineRule="exact"/>
      <w:jc w:val="center"/>
    </w:pPr>
    <w:rPr>
      <w:rFonts w:ascii="Times New Roman" w:hAnsi="Times New Roman" w:eastAsia="宋体" w:cs="Times New Roman"/>
      <w:color w:val="000000"/>
      <w:kern w:val="44"/>
      <w:sz w:val="18"/>
      <w:lang w:val="en-US" w:eastAsia="zh-CN" w:bidi="ar-SA"/>
    </w:rPr>
  </w:style>
  <w:style w:type="paragraph" w:customStyle="1" w:styleId="3411">
    <w:name w:val="附表名称"/>
    <w:basedOn w:val="45"/>
    <w:qFormat/>
    <w:uiPriority w:val="0"/>
    <w:pPr>
      <w:adjustRightInd w:val="0"/>
      <w:snapToGrid w:val="0"/>
      <w:spacing w:line="360" w:lineRule="auto"/>
      <w:jc w:val="center"/>
    </w:pPr>
    <w:rPr>
      <w:rFonts w:ascii="Arial Narrow" w:hAnsi="Arial Narrow" w:eastAsia="黑体"/>
      <w:sz w:val="28"/>
    </w:rPr>
  </w:style>
  <w:style w:type="paragraph" w:customStyle="1" w:styleId="3412">
    <w:name w:val="Char Char Char Char Char Char Char Char Char Char Char Char Char Char1"/>
    <w:basedOn w:val="1"/>
    <w:qFormat/>
    <w:uiPriority w:val="0"/>
    <w:rPr>
      <w:rFonts w:ascii="Times New Roman" w:hAnsi="Times New Roman" w:eastAsia="宋体" w:cs="Times New Roman"/>
      <w:sz w:val="24"/>
      <w:szCs w:val="24"/>
    </w:rPr>
  </w:style>
  <w:style w:type="paragraph" w:customStyle="1" w:styleId="3413">
    <w:name w:val="样式 样式 标题1 + 段前: 0.5 行 + (符号) 宋体 黑色"/>
    <w:basedOn w:val="2397"/>
    <w:qFormat/>
    <w:uiPriority w:val="0"/>
    <w:pPr>
      <w:spacing w:beforeLines="50" w:line="500" w:lineRule="exact"/>
      <w:ind w:firstLine="480" w:firstLineChars="200"/>
    </w:pPr>
    <w:rPr>
      <w:rFonts w:cs="宋体"/>
      <w:color w:val="000000"/>
    </w:rPr>
  </w:style>
  <w:style w:type="paragraph" w:customStyle="1" w:styleId="3414">
    <w:name w:val="样式 样式 表格正文 + (中文) 仿宋_GB2312 行距: 固定值 15 磅 + (西文) 宋体 小四"/>
    <w:basedOn w:val="3415"/>
    <w:qFormat/>
    <w:uiPriority w:val="0"/>
    <w:pPr>
      <w:ind w:firstLine="480" w:firstLineChars="200"/>
    </w:pPr>
    <w:rPr>
      <w:rFonts w:ascii="宋体" w:hAnsi="宋体"/>
      <w:szCs w:val="20"/>
    </w:rPr>
  </w:style>
  <w:style w:type="paragraph" w:customStyle="1" w:styleId="3415">
    <w:name w:val="样式 表格正文 + (中文) 仿宋_GB2312 行距: 固定值 15 磅"/>
    <w:basedOn w:val="129"/>
    <w:qFormat/>
    <w:uiPriority w:val="0"/>
    <w:rPr>
      <w:rFonts w:eastAsia="仿宋_GB2312" w:cs="宋体"/>
      <w:snapToGrid w:val="0"/>
      <w:color w:val="000000"/>
      <w:kern w:val="0"/>
    </w:rPr>
  </w:style>
  <w:style w:type="paragraph" w:customStyle="1" w:styleId="3416">
    <w:name w:val="表格头1"/>
    <w:basedOn w:val="1"/>
    <w:qFormat/>
    <w:uiPriority w:val="0"/>
    <w:pPr>
      <w:spacing w:before="60" w:line="360" w:lineRule="atLeast"/>
      <w:jc w:val="center"/>
    </w:pPr>
    <w:rPr>
      <w:rFonts w:ascii="Times New Roman" w:hAnsi="Times New Roman" w:eastAsia="宋体" w:cs="Times New Roman"/>
      <w:b/>
      <w:szCs w:val="21"/>
    </w:rPr>
  </w:style>
  <w:style w:type="paragraph" w:customStyle="1" w:styleId="3417">
    <w:name w:val="小四表格"/>
    <w:basedOn w:val="1"/>
    <w:qFormat/>
    <w:uiPriority w:val="0"/>
    <w:pPr>
      <w:snapToGrid w:val="0"/>
      <w:jc w:val="center"/>
    </w:pPr>
    <w:rPr>
      <w:rFonts w:ascii="Times New Roman" w:hAnsi="Times New Roman" w:eastAsia="宋体" w:cs="Times New Roman"/>
      <w:kern w:val="0"/>
      <w:sz w:val="24"/>
      <w:szCs w:val="20"/>
    </w:rPr>
  </w:style>
  <w:style w:type="paragraph" w:customStyle="1" w:styleId="3418">
    <w:name w:val="WW-正文文字 2"/>
    <w:basedOn w:val="1"/>
    <w:qFormat/>
    <w:uiPriority w:val="0"/>
    <w:pPr>
      <w:suppressAutoHyphens/>
      <w:spacing w:line="360" w:lineRule="auto"/>
    </w:pPr>
    <w:rPr>
      <w:rFonts w:ascii="Times New Roman" w:hAnsi="Times New Roman" w:eastAsia="宋体" w:cs="Times New Roman"/>
      <w:kern w:val="1"/>
      <w:szCs w:val="24"/>
      <w:lang w:eastAsia="ar-SA"/>
    </w:rPr>
  </w:style>
  <w:style w:type="paragraph" w:customStyle="1" w:styleId="3419">
    <w:name w:val="正文my"/>
    <w:basedOn w:val="35"/>
    <w:qFormat/>
    <w:uiPriority w:val="0"/>
    <w:pPr>
      <w:ind w:firstLine="200" w:firstLineChars="200"/>
    </w:pPr>
    <w:rPr>
      <w:rFonts w:ascii="Times New Roman"/>
      <w:color w:val="auto"/>
    </w:rPr>
  </w:style>
  <w:style w:type="paragraph" w:customStyle="1" w:styleId="3420">
    <w:name w:val="标题1-篇"/>
    <w:basedOn w:val="1"/>
    <w:qFormat/>
    <w:uiPriority w:val="0"/>
    <w:pPr>
      <w:keepNext/>
      <w:keepLines/>
      <w:tabs>
        <w:tab w:val="left" w:pos="360"/>
      </w:tabs>
      <w:spacing w:beforeLines="50" w:line="360" w:lineRule="auto"/>
      <w:jc w:val="center"/>
      <w:outlineLvl w:val="0"/>
    </w:pPr>
    <w:rPr>
      <w:rFonts w:ascii="Times New Roman" w:hAnsi="Times New Roman" w:eastAsia="黑体" w:cs="宋体"/>
      <w:b/>
      <w:kern w:val="0"/>
      <w:sz w:val="28"/>
      <w:szCs w:val="28"/>
    </w:rPr>
  </w:style>
  <w:style w:type="paragraph" w:customStyle="1" w:styleId="3421">
    <w:name w:val="三级目录"/>
    <w:basedOn w:val="5"/>
    <w:qFormat/>
    <w:uiPriority w:val="0"/>
    <w:pPr>
      <w:tabs>
        <w:tab w:val="left" w:pos="0"/>
        <w:tab w:val="left" w:pos="720"/>
      </w:tabs>
      <w:spacing w:before="260" w:after="260" w:line="360" w:lineRule="auto"/>
      <w:ind w:left="720" w:hanging="720"/>
    </w:pPr>
    <w:rPr>
      <w:rFonts w:eastAsia="黑体"/>
    </w:rPr>
  </w:style>
  <w:style w:type="paragraph" w:customStyle="1" w:styleId="3422">
    <w:name w:val="- 页码 -"/>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23">
    <w:name w:val="Char Char Char2 Char Char Char Char Char Char Char Char Char Char Char Char"/>
    <w:basedOn w:val="1"/>
    <w:qFormat/>
    <w:uiPriority w:val="0"/>
    <w:pPr>
      <w:tabs>
        <w:tab w:val="left" w:pos="937"/>
      </w:tabs>
      <w:ind w:left="1"/>
    </w:pPr>
    <w:rPr>
      <w:rFonts w:ascii="Times New Roman" w:hAnsi="Times New Roman" w:eastAsia="宋体" w:cs="Times New Roman"/>
      <w:szCs w:val="24"/>
    </w:rPr>
  </w:style>
  <w:style w:type="paragraph" w:customStyle="1" w:styleId="3424">
    <w:name w:val="图例说明"/>
    <w:basedOn w:val="1"/>
    <w:qFormat/>
    <w:uiPriority w:val="0"/>
    <w:pPr>
      <w:adjustRightInd w:val="0"/>
      <w:snapToGrid w:val="0"/>
      <w:spacing w:line="560" w:lineRule="exact"/>
      <w:ind w:firstLine="200" w:firstLineChars="200"/>
      <w:jc w:val="center"/>
      <w:textAlignment w:val="baseline"/>
    </w:pPr>
    <w:rPr>
      <w:rFonts w:ascii="宋体" w:hAnsi="宋体" w:eastAsia="仿宋_GB2312" w:cs="Times New Roman"/>
      <w:kern w:val="0"/>
      <w:sz w:val="18"/>
      <w:szCs w:val="20"/>
    </w:rPr>
  </w:style>
  <w:style w:type="paragraph" w:customStyle="1" w:styleId="3425">
    <w:name w:val="Char Char Char Char Char Char Char2"/>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3426">
    <w:name w:val="标准标题3"/>
    <w:basedOn w:val="1"/>
    <w:qFormat/>
    <w:uiPriority w:val="0"/>
    <w:pPr>
      <w:spacing w:before="240" w:line="460" w:lineRule="exact"/>
      <w:outlineLvl w:val="2"/>
    </w:pPr>
    <w:rPr>
      <w:rFonts w:ascii="Times New Roman" w:hAnsi="Times New Roman" w:eastAsia="宋体" w:cs="Times New Roman"/>
      <w:b/>
      <w:sz w:val="24"/>
      <w:szCs w:val="24"/>
    </w:rPr>
  </w:style>
  <w:style w:type="paragraph" w:customStyle="1" w:styleId="3427">
    <w:name w:val="样式17"/>
    <w:basedOn w:val="2015"/>
    <w:qFormat/>
    <w:uiPriority w:val="0"/>
    <w:pPr>
      <w:snapToGrid w:val="0"/>
      <w:spacing w:beforeLines="50" w:line="500" w:lineRule="atLeast"/>
      <w:ind w:firstLine="454" w:firstLineChars="0"/>
      <w:outlineLvl w:val="2"/>
    </w:pPr>
    <w:rPr>
      <w:b/>
    </w:rPr>
  </w:style>
  <w:style w:type="paragraph" w:customStyle="1" w:styleId="3428">
    <w:name w:val="样式 标题 2 + 小四 首行缩进:  1.96 字符"/>
    <w:basedOn w:val="2"/>
    <w:qFormat/>
    <w:uiPriority w:val="0"/>
    <w:pPr>
      <w:tabs>
        <w:tab w:val="left" w:pos="1048"/>
      </w:tabs>
      <w:ind w:left="1048" w:hanging="576"/>
    </w:pPr>
    <w:rPr>
      <w:rFonts w:ascii="Arial" w:hAnsi="Arial" w:eastAsia="黑体" w:cs="宋体"/>
      <w:sz w:val="24"/>
      <w:szCs w:val="20"/>
    </w:rPr>
  </w:style>
  <w:style w:type="paragraph" w:customStyle="1" w:styleId="3429">
    <w:name w:val="样式 样式 样式 标题2 + 首行缩进:  1 字符 段前: 0.5 行 + 段前: 0.5 行 + 段前: 0.5 行"/>
    <w:basedOn w:val="3430"/>
    <w:qFormat/>
    <w:uiPriority w:val="0"/>
    <w:pPr>
      <w:spacing w:before="156"/>
    </w:pPr>
    <w:rPr>
      <w:bCs w:val="0"/>
      <w:color w:val="000000"/>
    </w:rPr>
  </w:style>
  <w:style w:type="paragraph" w:customStyle="1" w:styleId="3430">
    <w:name w:val="样式 样式 标题2 + 首行缩进:  1 字符 段前: 0.5 行 + 段前: 0.5 行"/>
    <w:basedOn w:val="3431"/>
    <w:qFormat/>
    <w:uiPriority w:val="0"/>
    <w:pPr>
      <w:spacing w:before="120"/>
    </w:pPr>
    <w:rPr>
      <w:szCs w:val="20"/>
    </w:rPr>
  </w:style>
  <w:style w:type="paragraph" w:customStyle="1" w:styleId="3431">
    <w:name w:val="样式 标题2 + 首行缩进:  1 字符 段前: 0.5 行"/>
    <w:basedOn w:val="1"/>
    <w:qFormat/>
    <w:uiPriority w:val="0"/>
    <w:pPr>
      <w:spacing w:beforeLines="50" w:line="500" w:lineRule="atLeast"/>
      <w:ind w:firstLine="281" w:firstLineChars="100"/>
      <w:jc w:val="left"/>
      <w:outlineLvl w:val="1"/>
    </w:pPr>
    <w:rPr>
      <w:rFonts w:ascii="Times New Roman" w:hAnsi="Times New Roman" w:eastAsia="宋体" w:cs="宋体"/>
      <w:b/>
      <w:bCs/>
      <w:sz w:val="28"/>
      <w:szCs w:val="24"/>
    </w:rPr>
  </w:style>
  <w:style w:type="paragraph" w:customStyle="1" w:styleId="3432">
    <w:name w:val="6"/>
    <w:basedOn w:val="1"/>
    <w:next w:val="51"/>
    <w:qFormat/>
    <w:uiPriority w:val="0"/>
    <w:pPr>
      <w:spacing w:afterLines="50" w:line="348" w:lineRule="auto"/>
      <w:ind w:firstLine="480" w:firstLineChars="200"/>
    </w:pPr>
    <w:rPr>
      <w:rFonts w:ascii="Times New Roman" w:hAnsi="Times New Roman" w:eastAsia="宋体" w:cs="Times New Roman"/>
      <w:sz w:val="24"/>
      <w:szCs w:val="21"/>
    </w:rPr>
  </w:style>
  <w:style w:type="paragraph" w:customStyle="1" w:styleId="3433">
    <w:name w:val="font10"/>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3434">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textAlignment w:val="center"/>
    </w:pPr>
    <w:rPr>
      <w:rFonts w:ascii="宋体" w:hAnsi="宋体" w:eastAsia="宋体" w:cs="宋体"/>
      <w:b/>
      <w:bCs/>
      <w:color w:val="FF0000"/>
      <w:kern w:val="0"/>
      <w:sz w:val="20"/>
      <w:szCs w:val="20"/>
    </w:rPr>
  </w:style>
  <w:style w:type="paragraph" w:customStyle="1" w:styleId="3435">
    <w:name w:val="样式 和桥正文 + 段前: 3 磅1"/>
    <w:basedOn w:val="2831"/>
    <w:qFormat/>
    <w:uiPriority w:val="0"/>
    <w:rPr>
      <w:rFonts w:ascii="Times New Roman" w:hAnsi="Times New Roman"/>
      <w:kern w:val="0"/>
      <w:szCs w:val="20"/>
    </w:rPr>
  </w:style>
  <w:style w:type="paragraph" w:customStyle="1" w:styleId="3436">
    <w:name w:val="样式 标题 2 + 段前: 0.5 行 段后: 0.5 行2"/>
    <w:basedOn w:val="144"/>
    <w:next w:val="144"/>
    <w:qFormat/>
    <w:uiPriority w:val="0"/>
    <w:pPr>
      <w:spacing w:before="50" w:after="50"/>
    </w:pPr>
    <w:rPr>
      <w:rFonts w:ascii="宋体"/>
      <w:color w:val="auto"/>
    </w:rPr>
  </w:style>
  <w:style w:type="paragraph" w:customStyle="1" w:styleId="3437">
    <w:name w:val="题注－表"/>
    <w:basedOn w:val="22"/>
    <w:qFormat/>
    <w:uiPriority w:val="0"/>
    <w:pPr>
      <w:spacing w:line="240" w:lineRule="auto"/>
      <w:ind w:right="560" w:rightChars="200" w:firstLine="0" w:firstLineChars="0"/>
      <w:jc w:val="right"/>
    </w:pPr>
    <w:rPr>
      <w:rFonts w:ascii="Arial" w:hAnsi="Arial" w:cs="Times New Roman"/>
      <w:kern w:val="28"/>
      <w:sz w:val="24"/>
      <w:szCs w:val="22"/>
    </w:rPr>
  </w:style>
  <w:style w:type="paragraph" w:customStyle="1" w:styleId="3438">
    <w:name w:val="(a正文 Char Char Char Char Char"/>
    <w:basedOn w:val="1"/>
    <w:qFormat/>
    <w:uiPriority w:val="0"/>
    <w:pPr>
      <w:spacing w:line="440" w:lineRule="exact"/>
      <w:ind w:firstLine="200" w:firstLineChars="200"/>
    </w:pPr>
    <w:rPr>
      <w:rFonts w:ascii="Times New Roman" w:hAnsi="Times New Roman" w:eastAsia="仿宋_GB2312" w:cs="Times New Roman"/>
      <w:color w:val="000000"/>
      <w:sz w:val="24"/>
      <w:szCs w:val="24"/>
    </w:rPr>
  </w:style>
  <w:style w:type="paragraph" w:customStyle="1" w:styleId="3439">
    <w:name w:val="Char Char Char Char Char Char Char Char Char Char Char Char Char Char Char Char Char1"/>
    <w:basedOn w:val="1"/>
    <w:qFormat/>
    <w:uiPriority w:val="0"/>
    <w:rPr>
      <w:rFonts w:ascii="Times New Roman" w:hAnsi="Times New Roman" w:eastAsia="宋体" w:cs="Times New Roman"/>
      <w:sz w:val="24"/>
      <w:szCs w:val="20"/>
    </w:rPr>
  </w:style>
  <w:style w:type="paragraph" w:customStyle="1" w:styleId="3440">
    <w:name w:val="WW-正文首行缩进"/>
    <w:basedOn w:val="34"/>
    <w:qFormat/>
    <w:uiPriority w:val="0"/>
    <w:pPr>
      <w:spacing w:line="360" w:lineRule="auto"/>
      <w:ind w:firstLine="420"/>
    </w:pPr>
    <w:rPr>
      <w:rFonts w:eastAsia="宋体"/>
      <w:kern w:val="1"/>
      <w:sz w:val="24"/>
      <w:lang w:eastAsia="ar-SA"/>
    </w:rPr>
  </w:style>
  <w:style w:type="paragraph" w:customStyle="1" w:styleId="3441">
    <w:name w:val="xl8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18"/>
      <w:szCs w:val="18"/>
    </w:rPr>
  </w:style>
  <w:style w:type="paragraph" w:customStyle="1" w:styleId="3442">
    <w:name w:val="核正文"/>
    <w:basedOn w:val="21"/>
    <w:qFormat/>
    <w:uiPriority w:val="0"/>
    <w:pPr>
      <w:adjustRightInd w:val="0"/>
      <w:spacing w:line="360" w:lineRule="auto"/>
      <w:ind w:firstLine="0"/>
    </w:pPr>
    <w:rPr>
      <w:sz w:val="28"/>
      <w:szCs w:val="28"/>
    </w:rPr>
  </w:style>
  <w:style w:type="paragraph" w:customStyle="1" w:styleId="3443">
    <w:name w:val="2 Char Char Char Char Char Char Char Char Char1 Char Char Char1 Char Char Char Char"/>
    <w:basedOn w:val="26"/>
    <w:qFormat/>
    <w:uiPriority w:val="0"/>
    <w:pPr>
      <w:shd w:val="clear" w:color="auto" w:fill="000080"/>
    </w:pPr>
    <w:rPr>
      <w:rFonts w:asciiTheme="minorHAnsi" w:hAnsiTheme="minorHAnsi" w:cstheme="minorBidi"/>
      <w:bCs/>
      <w:color w:val="000000"/>
      <w:sz w:val="28"/>
      <w:szCs w:val="20"/>
    </w:rPr>
  </w:style>
  <w:style w:type="paragraph" w:customStyle="1" w:styleId="3444">
    <w:name w:val="Char Char Char Char Char Char1 Char Char Char Char Char Char Char Char Char Char1"/>
    <w:basedOn w:val="1"/>
    <w:qFormat/>
    <w:uiPriority w:val="0"/>
    <w:pPr>
      <w:adjustRightInd w:val="0"/>
      <w:snapToGrid w:val="0"/>
      <w:spacing w:line="360" w:lineRule="auto"/>
      <w:ind w:firstLine="200" w:firstLineChars="200"/>
      <w:textAlignment w:val="baseline"/>
    </w:pPr>
    <w:rPr>
      <w:rFonts w:ascii="Times New Roman" w:hAnsi="Times New Roman" w:eastAsia="仿宋_GB2312" w:cs="Times New Roman"/>
      <w:b/>
      <w:kern w:val="0"/>
      <w:sz w:val="32"/>
      <w:szCs w:val="32"/>
      <w:lang w:eastAsia="en-US"/>
    </w:rPr>
  </w:style>
  <w:style w:type="paragraph" w:customStyle="1" w:styleId="3445">
    <w:name w:val="表格小四"/>
    <w:basedOn w:val="1"/>
    <w:qFormat/>
    <w:uiPriority w:val="0"/>
    <w:pPr>
      <w:adjustRightInd w:val="0"/>
      <w:snapToGrid w:val="0"/>
      <w:spacing w:line="480" w:lineRule="exact"/>
    </w:pPr>
    <w:rPr>
      <w:rFonts w:ascii="宋体" w:hAnsi="宋体" w:eastAsia="宋体" w:cs="Times New Roman"/>
      <w:bCs/>
      <w:color w:val="000000"/>
      <w:sz w:val="24"/>
      <w:szCs w:val="21"/>
    </w:rPr>
  </w:style>
  <w:style w:type="paragraph" w:customStyle="1" w:styleId="3446">
    <w:name w:val="河南表格"/>
    <w:basedOn w:val="1"/>
    <w:qFormat/>
    <w:uiPriority w:val="0"/>
    <w:pPr>
      <w:spacing w:line="320" w:lineRule="exact"/>
      <w:ind w:right="-107"/>
      <w:jc w:val="center"/>
    </w:pPr>
    <w:rPr>
      <w:rFonts w:ascii="Times New Roman" w:hAnsi="Times New Roman" w:eastAsia="仿宋_GB2312" w:cs="Times New Roman"/>
      <w:b/>
      <w:color w:val="000000"/>
      <w:sz w:val="24"/>
      <w:szCs w:val="20"/>
    </w:rPr>
  </w:style>
  <w:style w:type="paragraph" w:customStyle="1" w:styleId="3447">
    <w:name w:val="首页脚注"/>
    <w:basedOn w:val="55"/>
    <w:qFormat/>
    <w:uiPriority w:val="0"/>
    <w:pPr>
      <w:keepLines/>
      <w:widowControl/>
      <w:tabs>
        <w:tab w:val="center" w:pos="4320"/>
        <w:tab w:val="clear" w:pos="4153"/>
        <w:tab w:val="clear" w:pos="8306"/>
      </w:tabs>
      <w:overflowPunct w:val="0"/>
      <w:autoSpaceDE w:val="0"/>
      <w:autoSpaceDN w:val="0"/>
      <w:adjustRightInd w:val="0"/>
      <w:snapToGrid/>
      <w:spacing w:line="360" w:lineRule="auto"/>
      <w:jc w:val="center"/>
      <w:textAlignment w:val="baseline"/>
    </w:pPr>
    <w:rPr>
      <w:rFonts w:asciiTheme="minorHAnsi" w:hAnsiTheme="minorHAnsi" w:cstheme="minorBidi"/>
      <w:kern w:val="0"/>
      <w:sz w:val="28"/>
      <w:szCs w:val="20"/>
    </w:rPr>
  </w:style>
  <w:style w:type="paragraph" w:customStyle="1" w:styleId="3448">
    <w:name w:val="基准标题"/>
    <w:basedOn w:val="34"/>
    <w:next w:val="34"/>
    <w:qFormat/>
    <w:uiPriority w:val="0"/>
    <w:pPr>
      <w:widowControl/>
      <w:adjustRightInd w:val="0"/>
      <w:snapToGrid w:val="0"/>
      <w:spacing w:beforeLines="30" w:afterLines="30" w:line="240" w:lineRule="auto"/>
      <w:jc w:val="center"/>
    </w:pPr>
    <w:rPr>
      <w:rFonts w:ascii="宋体" w:hAnsi="宋体" w:eastAsia="宋体"/>
      <w:kern w:val="21"/>
      <w:sz w:val="21"/>
      <w:szCs w:val="20"/>
    </w:rPr>
  </w:style>
  <w:style w:type="paragraph" w:customStyle="1" w:styleId="3449">
    <w:name w:val="样式 仿宋_GB2312 四号 行距: 固定值 22 磅 首行缩进:  2 字符"/>
    <w:basedOn w:val="1"/>
    <w:qFormat/>
    <w:uiPriority w:val="0"/>
    <w:pPr>
      <w:spacing w:line="440" w:lineRule="exact"/>
      <w:ind w:firstLine="560" w:firstLineChars="200"/>
    </w:pPr>
    <w:rPr>
      <w:rFonts w:ascii="仿宋_GB2312" w:hAnsi="Times New Roman" w:eastAsia="仿宋_GB2312" w:cs="Times New Roman"/>
      <w:sz w:val="24"/>
      <w:szCs w:val="20"/>
    </w:rPr>
  </w:style>
  <w:style w:type="paragraph" w:customStyle="1" w:styleId="3450">
    <w:name w:val="样式 正文首行缩进 + 首行缩进:  2 字符2"/>
    <w:basedOn w:val="86"/>
    <w:qFormat/>
    <w:uiPriority w:val="0"/>
    <w:pPr>
      <w:suppressAutoHyphens w:val="0"/>
      <w:topLinePunct w:val="0"/>
      <w:snapToGrid w:val="0"/>
      <w:spacing w:line="300" w:lineRule="auto"/>
      <w:ind w:firstLine="560" w:firstLineChars="200"/>
      <w:textAlignment w:val="auto"/>
    </w:pPr>
    <w:rPr>
      <w:rFonts w:cs="宋体"/>
    </w:rPr>
  </w:style>
  <w:style w:type="paragraph" w:customStyle="1" w:styleId="3451">
    <w:name w:val="WW-正文文本缩进 2"/>
    <w:basedOn w:val="1"/>
    <w:qFormat/>
    <w:uiPriority w:val="0"/>
    <w:pPr>
      <w:suppressAutoHyphens/>
      <w:spacing w:line="360" w:lineRule="auto"/>
      <w:ind w:firstLine="480"/>
    </w:pPr>
    <w:rPr>
      <w:rFonts w:ascii="宋体" w:hAnsi="宋体" w:eastAsia="宋体" w:cs="Times New Roman"/>
      <w:kern w:val="1"/>
      <w:sz w:val="24"/>
      <w:szCs w:val="24"/>
      <w:lang w:eastAsia="ar-SA"/>
    </w:rPr>
  </w:style>
  <w:style w:type="paragraph" w:customStyle="1" w:styleId="3452">
    <w:name w:val="shu表文"/>
    <w:basedOn w:val="1"/>
    <w:qFormat/>
    <w:uiPriority w:val="0"/>
    <w:pPr>
      <w:autoSpaceDE w:val="0"/>
      <w:autoSpaceDN w:val="0"/>
      <w:adjustRightInd w:val="0"/>
      <w:jc w:val="center"/>
    </w:pPr>
    <w:rPr>
      <w:rFonts w:ascii="Times" w:hAnsi="Times" w:eastAsia="宋体" w:cs="Times New Roman"/>
      <w:spacing w:val="20"/>
      <w:kern w:val="0"/>
      <w:szCs w:val="23"/>
    </w:rPr>
  </w:style>
  <w:style w:type="paragraph" w:customStyle="1" w:styleId="3453">
    <w:name w:val="涪陵表格"/>
    <w:basedOn w:val="66"/>
    <w:qFormat/>
    <w:uiPriority w:val="0"/>
    <w:pPr>
      <w:adjustRightInd w:val="0"/>
      <w:spacing w:line="240" w:lineRule="auto"/>
    </w:pPr>
    <w:rPr>
      <w:rFonts w:ascii="宋体" w:hAnsi="宋体" w:eastAsia="宋体" w:cs="Arial"/>
      <w:sz w:val="24"/>
    </w:rPr>
  </w:style>
  <w:style w:type="paragraph" w:customStyle="1" w:styleId="3454">
    <w:name w:val="默认段落字体 Para Char Char Char Char"/>
    <w:basedOn w:val="1"/>
    <w:qFormat/>
    <w:uiPriority w:val="0"/>
    <w:rPr>
      <w:rFonts w:ascii="Times New Roman" w:hAnsi="Times New Roman" w:eastAsia="宋体" w:cs="Times New Roman"/>
      <w:sz w:val="24"/>
      <w:szCs w:val="24"/>
    </w:rPr>
  </w:style>
  <w:style w:type="paragraph" w:customStyle="1" w:styleId="3455">
    <w:name w:val="正文文本缩进 31"/>
    <w:basedOn w:val="1"/>
    <w:qFormat/>
    <w:uiPriority w:val="0"/>
    <w:pPr>
      <w:adjustRightInd w:val="0"/>
      <w:ind w:firstLine="690"/>
      <w:textAlignment w:val="baseline"/>
    </w:pPr>
    <w:rPr>
      <w:rFonts w:ascii="宋体" w:hAnsi="Times New Roman" w:eastAsia="宋体" w:cs="Times New Roman"/>
      <w:sz w:val="28"/>
      <w:szCs w:val="20"/>
    </w:rPr>
  </w:style>
  <w:style w:type="paragraph" w:customStyle="1" w:styleId="3456">
    <w:name w:val="样式 标题 3 + 左侧:  0.64 厘米"/>
    <w:basedOn w:val="5"/>
    <w:qFormat/>
    <w:uiPriority w:val="0"/>
    <w:pPr>
      <w:tabs>
        <w:tab w:val="left" w:pos="1260"/>
      </w:tabs>
      <w:adjustRightInd w:val="0"/>
      <w:snapToGrid w:val="0"/>
      <w:spacing w:before="0" w:line="288" w:lineRule="auto"/>
      <w:ind w:left="1260" w:hanging="420" w:hangingChars="6"/>
    </w:pPr>
    <w:rPr>
      <w:rFonts w:hAnsi="宋体" w:eastAsia="黑体" w:cs="宋体"/>
      <w:b w:val="0"/>
      <w:kern w:val="18"/>
      <w:sz w:val="28"/>
      <w:szCs w:val="20"/>
    </w:rPr>
  </w:style>
  <w:style w:type="paragraph" w:customStyle="1" w:styleId="3457">
    <w:name w:val="样式 标题 3 + 字距调整四号"/>
    <w:basedOn w:val="5"/>
    <w:qFormat/>
    <w:uiPriority w:val="0"/>
    <w:pPr>
      <w:keepNext w:val="0"/>
      <w:tabs>
        <w:tab w:val="left" w:pos="1260"/>
      </w:tabs>
      <w:spacing w:before="0" w:line="360" w:lineRule="auto"/>
      <w:ind w:left="1260" w:hanging="420"/>
    </w:pPr>
    <w:rPr>
      <w:b w:val="0"/>
      <w:kern w:val="28"/>
      <w:szCs w:val="32"/>
    </w:rPr>
  </w:style>
  <w:style w:type="paragraph" w:customStyle="1" w:styleId="3458">
    <w:name w:val="表格文字左对齐"/>
    <w:basedOn w:val="1"/>
    <w:qFormat/>
    <w:uiPriority w:val="0"/>
    <w:pPr>
      <w:jc w:val="center"/>
    </w:pPr>
    <w:rPr>
      <w:rFonts w:ascii="宋体" w:hAnsi="宋体" w:eastAsia="宋体" w:cs="Times New Roman"/>
      <w:szCs w:val="24"/>
    </w:rPr>
  </w:style>
  <w:style w:type="paragraph" w:customStyle="1" w:styleId="3459">
    <w:name w:val="标题 4 + 四号"/>
    <w:basedOn w:val="6"/>
    <w:next w:val="86"/>
    <w:qFormat/>
    <w:uiPriority w:val="0"/>
    <w:pPr>
      <w:widowControl/>
      <w:spacing w:before="60" w:after="120" w:line="240" w:lineRule="auto"/>
      <w:jc w:val="left"/>
    </w:pPr>
    <w:rPr>
      <w:rFonts w:ascii="宋体" w:hAnsi="Times New Roman" w:eastAsia="宋体" w:cs="Times New Roman"/>
      <w:b w:val="0"/>
      <w:bCs w:val="0"/>
      <w:kern w:val="0"/>
      <w:sz w:val="24"/>
    </w:rPr>
  </w:style>
  <w:style w:type="paragraph" w:customStyle="1" w:styleId="3460">
    <w:name w:val="正文01 Char Char Char"/>
    <w:next w:val="21"/>
    <w:qFormat/>
    <w:uiPriority w:val="0"/>
    <w:pPr>
      <w:widowControl w:val="0"/>
      <w:spacing w:before="40" w:line="420" w:lineRule="exact"/>
      <w:ind w:firstLine="200" w:firstLineChars="200"/>
      <w:jc w:val="both"/>
    </w:pPr>
    <w:rPr>
      <w:rFonts w:ascii="Times New Roman" w:hAnsi="Times New Roman" w:eastAsia="宋体" w:cs="Times New Roman"/>
      <w:kern w:val="2"/>
      <w:sz w:val="21"/>
      <w:lang w:val="en-US" w:eastAsia="zh-CN" w:bidi="ar-SA"/>
    </w:rPr>
  </w:style>
  <w:style w:type="paragraph" w:customStyle="1" w:styleId="3461">
    <w:name w:val="样式 正文01 + 非加粗 首行缩进:  0.85 厘米"/>
    <w:basedOn w:val="1"/>
    <w:qFormat/>
    <w:uiPriority w:val="0"/>
    <w:pPr>
      <w:spacing w:before="60" w:line="460" w:lineRule="atLeast"/>
      <w:ind w:firstLine="200" w:firstLineChars="200"/>
    </w:pPr>
    <w:rPr>
      <w:rFonts w:hint="eastAsia" w:ascii="Times New Roman" w:hAnsi="Times New Roman" w:eastAsia="宋体" w:cs="Times New Roman"/>
      <w:sz w:val="24"/>
      <w:szCs w:val="24"/>
    </w:rPr>
  </w:style>
  <w:style w:type="paragraph" w:customStyle="1" w:styleId="3462">
    <w:name w:val="xl2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0"/>
      <w:szCs w:val="20"/>
    </w:rPr>
  </w:style>
  <w:style w:type="paragraph" w:customStyle="1" w:styleId="3463">
    <w:name w:val="默认段落字体 Para Char Char Char Char Char Char Char"/>
    <w:basedOn w:val="1"/>
    <w:qFormat/>
    <w:uiPriority w:val="0"/>
    <w:pPr>
      <w:adjustRightInd w:val="0"/>
      <w:spacing w:line="360" w:lineRule="auto"/>
      <w:ind w:left="200" w:hanging="200" w:hangingChars="200"/>
      <w:textAlignment w:val="baseline"/>
    </w:pPr>
    <w:rPr>
      <w:rFonts w:ascii="Times New Roman" w:hAnsi="Times New Roman" w:eastAsia="宋体" w:cs="Times New Roman"/>
      <w:kern w:val="0"/>
      <w:sz w:val="24"/>
      <w:szCs w:val="20"/>
    </w:rPr>
  </w:style>
  <w:style w:type="paragraph" w:customStyle="1" w:styleId="3464">
    <w:name w:val="Char Char Char Char Char Char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3465">
    <w:name w:val="样式 正文首行缩进 + 首行缩进:  2 字符8"/>
    <w:basedOn w:val="86"/>
    <w:qFormat/>
    <w:uiPriority w:val="0"/>
    <w:pPr>
      <w:suppressAutoHyphens w:val="0"/>
      <w:topLinePunct w:val="0"/>
      <w:snapToGrid w:val="0"/>
      <w:spacing w:line="300" w:lineRule="auto"/>
      <w:ind w:firstLine="560" w:firstLineChars="200"/>
      <w:jc w:val="left"/>
      <w:textAlignment w:val="auto"/>
    </w:pPr>
    <w:rPr>
      <w:rFonts w:cs="宋体"/>
    </w:rPr>
  </w:style>
  <w:style w:type="paragraph" w:customStyle="1" w:styleId="3466">
    <w:name w:val="xl108"/>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Arial" w:hAnsi="Arial" w:eastAsia="宋体" w:cs="Arial"/>
      <w:b/>
      <w:bCs/>
      <w:color w:val="FF0000"/>
      <w:kern w:val="0"/>
      <w:sz w:val="20"/>
      <w:szCs w:val="20"/>
    </w:rPr>
  </w:style>
  <w:style w:type="paragraph" w:customStyle="1" w:styleId="3467">
    <w:name w:val="图形样式"/>
    <w:basedOn w:val="1"/>
    <w:next w:val="1"/>
    <w:qFormat/>
    <w:uiPriority w:val="0"/>
    <w:pPr>
      <w:spacing w:beforeLines="50" w:afterLines="50"/>
      <w:jc w:val="center"/>
    </w:pPr>
    <w:rPr>
      <w:rFonts w:ascii="Times New Roman" w:hAnsi="Times New Roman" w:eastAsia="楷体_GB2312" w:cs="Times New Roman"/>
      <w:sz w:val="24"/>
      <w:szCs w:val="24"/>
    </w:rPr>
  </w:style>
  <w:style w:type="paragraph" w:customStyle="1" w:styleId="3468">
    <w:name w:val="xl105"/>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textAlignment w:val="center"/>
    </w:pPr>
    <w:rPr>
      <w:rFonts w:ascii="宋体" w:hAnsi="宋体" w:eastAsia="宋体" w:cs="宋体"/>
      <w:b/>
      <w:bCs/>
      <w:color w:val="800080"/>
      <w:kern w:val="0"/>
      <w:sz w:val="20"/>
      <w:szCs w:val="20"/>
    </w:rPr>
  </w:style>
  <w:style w:type="paragraph" w:customStyle="1" w:styleId="3469">
    <w:name w:val="样式 标题 2节标题 1.1 + 加粗 行距: 1.5 倍行距"/>
    <w:basedOn w:val="2"/>
    <w:qFormat/>
    <w:uiPriority w:val="0"/>
    <w:pPr>
      <w:tabs>
        <w:tab w:val="left" w:pos="0"/>
        <w:tab w:val="left" w:pos="576"/>
      </w:tabs>
      <w:spacing w:line="360" w:lineRule="auto"/>
      <w:jc w:val="left"/>
    </w:pPr>
    <w:rPr>
      <w:rFonts w:ascii="Times New Roman" w:hAnsi="Times New Roman" w:eastAsia="黑体" w:cs="宋体"/>
      <w:sz w:val="30"/>
      <w:szCs w:val="20"/>
    </w:rPr>
  </w:style>
  <w:style w:type="paragraph" w:customStyle="1" w:styleId="3470">
    <w:name w:val="样式 标题 3 + 四号 段前: 0 磅 段后: 0 磅 行距: 单倍行距"/>
    <w:basedOn w:val="5"/>
    <w:qFormat/>
    <w:uiPriority w:val="0"/>
    <w:pPr>
      <w:spacing w:before="0" w:line="240" w:lineRule="auto"/>
    </w:pPr>
    <w:rPr>
      <w:rFonts w:cs="宋体"/>
      <w:spacing w:val="16"/>
      <w:sz w:val="28"/>
      <w:szCs w:val="20"/>
    </w:rPr>
  </w:style>
  <w:style w:type="paragraph" w:customStyle="1" w:styleId="3471">
    <w:name w:val="WW-批注框文本"/>
    <w:basedOn w:val="1"/>
    <w:qFormat/>
    <w:uiPriority w:val="0"/>
    <w:pPr>
      <w:suppressAutoHyphens/>
      <w:spacing w:line="360" w:lineRule="auto"/>
    </w:pPr>
    <w:rPr>
      <w:rFonts w:ascii="Times New Roman" w:hAnsi="Times New Roman" w:eastAsia="宋体" w:cs="Times New Roman"/>
      <w:kern w:val="1"/>
      <w:sz w:val="18"/>
      <w:szCs w:val="18"/>
      <w:lang w:eastAsia="ar-SA"/>
    </w:rPr>
  </w:style>
  <w:style w:type="paragraph" w:customStyle="1" w:styleId="3472">
    <w:name w:val="a2"/>
    <w:basedOn w:val="1"/>
    <w:qFormat/>
    <w:uiPriority w:val="0"/>
    <w:pPr>
      <w:widowControl/>
      <w:spacing w:before="100" w:beforeAutospacing="1" w:after="100" w:afterAutospacing="1"/>
      <w:jc w:val="left"/>
    </w:pPr>
    <w:rPr>
      <w:rFonts w:ascii="宋体" w:hAnsi="宋体" w:eastAsia="宋体" w:cs="Times New Roman"/>
      <w:bCs/>
      <w:color w:val="000000"/>
      <w:kern w:val="0"/>
      <w:sz w:val="24"/>
      <w:szCs w:val="21"/>
    </w:rPr>
  </w:style>
  <w:style w:type="paragraph" w:customStyle="1" w:styleId="3473">
    <w:name w:val="表头8"/>
    <w:basedOn w:val="3345"/>
    <w:qFormat/>
    <w:uiPriority w:val="0"/>
    <w:pPr>
      <w:tabs>
        <w:tab w:val="left" w:pos="425"/>
        <w:tab w:val="left" w:pos="1728"/>
        <w:tab w:val="left" w:pos="1774"/>
      </w:tabs>
      <w:ind w:left="845" w:hanging="425"/>
    </w:pPr>
  </w:style>
  <w:style w:type="paragraph" w:customStyle="1" w:styleId="3474">
    <w:name w:val="样式 标题 4§1.1.1.1§1.1.1.1.H4Char + 浅蓝"/>
    <w:basedOn w:val="6"/>
    <w:qFormat/>
    <w:uiPriority w:val="0"/>
    <w:pPr>
      <w:keepNext w:val="0"/>
      <w:keepLines w:val="0"/>
      <w:widowControl/>
      <w:adjustRightInd w:val="0"/>
      <w:snapToGrid w:val="0"/>
      <w:spacing w:before="0" w:after="0" w:line="300" w:lineRule="auto"/>
      <w:jc w:val="left"/>
    </w:pPr>
    <w:rPr>
      <w:rFonts w:ascii="Times New Roman" w:hAnsi="Times New Roman" w:eastAsia="宋体" w:cs="Times New Roman"/>
      <w:b w:val="0"/>
      <w:bCs w:val="0"/>
      <w:snapToGrid w:val="0"/>
      <w:color w:val="3366FF"/>
      <w:kern w:val="0"/>
      <w:sz w:val="24"/>
    </w:rPr>
  </w:style>
  <w:style w:type="paragraph" w:customStyle="1" w:styleId="3475">
    <w:name w:val="样式 题注"/>
    <w:basedOn w:val="1"/>
    <w:next w:val="1"/>
    <w:qFormat/>
    <w:uiPriority w:val="0"/>
    <w:pPr>
      <w:spacing w:line="360" w:lineRule="auto"/>
      <w:jc w:val="center"/>
    </w:pPr>
    <w:rPr>
      <w:rFonts w:ascii="Times New Roman" w:hAnsi="Times New Roman" w:eastAsia="宋体" w:cs="宋体"/>
      <w:sz w:val="24"/>
      <w:szCs w:val="24"/>
    </w:rPr>
  </w:style>
  <w:style w:type="paragraph" w:customStyle="1" w:styleId="3476">
    <w:name w:val="样式 标题 4§1.1.1.1§1.1.1.1.H4Char + 黑色 首行缩进:  2 字符1"/>
    <w:basedOn w:val="6"/>
    <w:qFormat/>
    <w:uiPriority w:val="0"/>
    <w:pPr>
      <w:keepNext w:val="0"/>
      <w:keepLines w:val="0"/>
      <w:widowControl/>
      <w:adjustRightInd w:val="0"/>
      <w:snapToGrid w:val="0"/>
      <w:spacing w:before="0" w:after="0" w:line="300" w:lineRule="auto"/>
      <w:ind w:firstLine="200" w:firstLineChars="200"/>
    </w:pPr>
    <w:rPr>
      <w:rFonts w:ascii="Times New Roman" w:hAnsi="Times New Roman" w:eastAsia="宋体" w:cs="宋体"/>
      <w:b w:val="0"/>
      <w:bCs w:val="0"/>
      <w:snapToGrid w:val="0"/>
      <w:color w:val="000000"/>
      <w:kern w:val="0"/>
      <w:sz w:val="24"/>
      <w:szCs w:val="20"/>
    </w:rPr>
  </w:style>
  <w:style w:type="paragraph" w:customStyle="1" w:styleId="3477">
    <w:name w:val="标题A4"/>
    <w:basedOn w:val="6"/>
    <w:next w:val="530"/>
    <w:qFormat/>
    <w:uiPriority w:val="0"/>
    <w:pPr>
      <w:keepNext w:val="0"/>
      <w:keepLines w:val="0"/>
      <w:adjustRightInd w:val="0"/>
      <w:snapToGrid w:val="0"/>
      <w:spacing w:before="0" w:after="0" w:line="360" w:lineRule="auto"/>
    </w:pPr>
    <w:rPr>
      <w:rFonts w:ascii="仿宋_GB2312" w:hAnsi="华文仿宋" w:cs="Times New Roman" w:eastAsiaTheme="minorEastAsia"/>
      <w:sz w:val="24"/>
    </w:rPr>
  </w:style>
  <w:style w:type="paragraph" w:customStyle="1" w:styleId="3478">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3479">
    <w:name w:val="xl53"/>
    <w:basedOn w:val="1"/>
    <w:qFormat/>
    <w:uiPriority w:val="0"/>
    <w:pPr>
      <w:widowControl/>
      <w:pBdr>
        <w:bottom w:val="single" w:color="auto" w:sz="4" w:space="0"/>
        <w:right w:val="single" w:color="auto" w:sz="4" w:space="0"/>
      </w:pBdr>
      <w:spacing w:before="100" w:beforeAutospacing="1" w:after="100" w:afterAutospacing="1"/>
      <w:jc w:val="left"/>
    </w:pPr>
    <w:rPr>
      <w:rFonts w:ascii="仿宋_GB2312" w:hAnsi="Times New Roman" w:eastAsia="仿宋_GB2312" w:cs="Times New Roman"/>
      <w:color w:val="000000"/>
      <w:kern w:val="0"/>
      <w:szCs w:val="21"/>
    </w:rPr>
  </w:style>
  <w:style w:type="paragraph" w:customStyle="1" w:styleId="3480">
    <w:name w:val="图表内容"/>
    <w:basedOn w:val="1"/>
    <w:qFormat/>
    <w:uiPriority w:val="0"/>
    <w:pPr>
      <w:adjustRightInd w:val="0"/>
      <w:jc w:val="center"/>
      <w:textAlignment w:val="baseline"/>
    </w:pPr>
    <w:rPr>
      <w:rFonts w:ascii="宋体" w:hAnsi="Times New Roman" w:eastAsia="宋体" w:cs="Times New Roman"/>
      <w:szCs w:val="20"/>
    </w:rPr>
  </w:style>
  <w:style w:type="paragraph" w:customStyle="1" w:styleId="3481">
    <w:name w:val="(一)文"/>
    <w:basedOn w:val="1"/>
    <w:qFormat/>
    <w:uiPriority w:val="0"/>
    <w:pPr>
      <w:adjustRightInd w:val="0"/>
      <w:spacing w:before="60" w:after="120"/>
      <w:ind w:left="335" w:leftChars="129" w:firstLine="421"/>
      <w:textAlignment w:val="baseline"/>
    </w:pPr>
    <w:rPr>
      <w:rFonts w:ascii="華康簡宋" w:hAnsi="Times New Roman" w:eastAsia="華康簡宋" w:cs="Times New Roman"/>
      <w:spacing w:val="4"/>
      <w:kern w:val="0"/>
      <w:sz w:val="20"/>
      <w:szCs w:val="20"/>
      <w:lang w:eastAsia="zh-TW"/>
    </w:rPr>
  </w:style>
  <w:style w:type="paragraph" w:customStyle="1" w:styleId="3482">
    <w:name w:val="Char Char Char Char Char Char Char Char Char"/>
    <w:basedOn w:val="1"/>
    <w:qFormat/>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sz w:val="24"/>
      <w:szCs w:val="24"/>
      <w:lang w:val="en-GB" w:eastAsia="en-GB"/>
    </w:rPr>
  </w:style>
  <w:style w:type="paragraph" w:customStyle="1" w:styleId="3483">
    <w:name w:val="Char Char Char1 Char Char Char"/>
    <w:basedOn w:val="1"/>
    <w:qFormat/>
    <w:uiPriority w:val="0"/>
    <w:rPr>
      <w:rFonts w:ascii="Times New Roman" w:hAnsi="Times New Roman" w:eastAsia="宋体" w:cs="Times New Roman"/>
      <w:szCs w:val="24"/>
    </w:rPr>
  </w:style>
  <w:style w:type="paragraph" w:customStyle="1" w:styleId="3484">
    <w:name w:val="样式 标题 2节 CharH2h2heading 2+ Indent: Left 0.25 in二级节名1.1  ...2"/>
    <w:basedOn w:val="2"/>
    <w:qFormat/>
    <w:uiPriority w:val="0"/>
    <w:pPr>
      <w:snapToGrid w:val="0"/>
      <w:spacing w:beforeLines="50" w:after="0" w:line="360" w:lineRule="auto"/>
    </w:pPr>
    <w:rPr>
      <w:rFonts w:ascii="Times New Roman" w:hAnsi="Times New Roman" w:eastAsia="宋体" w:cs="宋体"/>
      <w:bCs w:val="0"/>
      <w:sz w:val="28"/>
      <w:szCs w:val="20"/>
    </w:rPr>
  </w:style>
  <w:style w:type="paragraph" w:customStyle="1" w:styleId="3485">
    <w:name w:val="图标题注"/>
    <w:basedOn w:val="22"/>
    <w:qFormat/>
    <w:uiPriority w:val="0"/>
    <w:pPr>
      <w:spacing w:line="500" w:lineRule="exact"/>
      <w:ind w:firstLine="0" w:firstLineChars="0"/>
      <w:jc w:val="center"/>
    </w:pPr>
    <w:rPr>
      <w:rFonts w:ascii="Times New Roman" w:hAnsi="Times New Roman" w:cs="Arial"/>
      <w:sz w:val="24"/>
      <w:szCs w:val="24"/>
    </w:rPr>
  </w:style>
  <w:style w:type="paragraph" w:customStyle="1" w:styleId="3486">
    <w:name w:val="正文01 Char Char Char Char"/>
    <w:basedOn w:val="1"/>
    <w:qFormat/>
    <w:uiPriority w:val="0"/>
    <w:pPr>
      <w:spacing w:before="60" w:line="460" w:lineRule="exact"/>
      <w:ind w:firstLine="200" w:firstLineChars="200"/>
    </w:pPr>
    <w:rPr>
      <w:rFonts w:ascii="Times New Roman" w:hAnsi="Times New Roman" w:eastAsia="宋体" w:cs="Times New Roman"/>
      <w:sz w:val="24"/>
      <w:szCs w:val="24"/>
    </w:rPr>
  </w:style>
  <w:style w:type="paragraph" w:customStyle="1" w:styleId="3487">
    <w:name w:val="冯标题三"/>
    <w:basedOn w:val="5"/>
    <w:qFormat/>
    <w:uiPriority w:val="0"/>
    <w:pPr>
      <w:spacing w:beforeLines="50" w:afterLines="50" w:line="400" w:lineRule="exact"/>
    </w:pPr>
    <w:rPr>
      <w:rFonts w:eastAsia="黑体" w:cs="宋体"/>
      <w:sz w:val="28"/>
      <w:szCs w:val="20"/>
    </w:rPr>
  </w:style>
  <w:style w:type="paragraph" w:customStyle="1" w:styleId="3488">
    <w:name w:val="样式 标题 2_Heading 2标题2节_Heading 2 Char一级条2Majorsect1.1标题 ...1"/>
    <w:basedOn w:val="2"/>
    <w:qFormat/>
    <w:uiPriority w:val="0"/>
    <w:pPr>
      <w:keepNext w:val="0"/>
      <w:keepLines w:val="0"/>
      <w:widowControl/>
      <w:adjustRightInd w:val="0"/>
      <w:snapToGrid w:val="0"/>
      <w:spacing w:before="156" w:after="0" w:line="300" w:lineRule="auto"/>
      <w:jc w:val="left"/>
    </w:pPr>
    <w:rPr>
      <w:rFonts w:ascii="Times New Roman" w:hAnsi="Times New Roman" w:eastAsia="黑体" w:cs="Times New Roman"/>
      <w:b w:val="0"/>
      <w:bCs w:val="0"/>
      <w:snapToGrid w:val="0"/>
      <w:kern w:val="0"/>
      <w:sz w:val="28"/>
      <w:szCs w:val="20"/>
    </w:rPr>
  </w:style>
  <w:style w:type="paragraph" w:customStyle="1" w:styleId="3489">
    <w:name w:val="Char Char1 Char Char Char1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490">
    <w:name w:val="标题 1 + (中文) 宋体 Char"/>
    <w:basedOn w:val="4"/>
    <w:qFormat/>
    <w:uiPriority w:val="0"/>
    <w:pPr>
      <w:tabs>
        <w:tab w:val="left" w:pos="425"/>
      </w:tabs>
      <w:spacing w:after="120" w:line="520" w:lineRule="atLeast"/>
      <w:ind w:left="425" w:hanging="425"/>
    </w:pPr>
    <w:rPr>
      <w:sz w:val="32"/>
    </w:rPr>
  </w:style>
  <w:style w:type="paragraph" w:customStyle="1" w:styleId="3491">
    <w:name w:val="6 Char"/>
    <w:basedOn w:val="1"/>
    <w:qFormat/>
    <w:uiPriority w:val="0"/>
    <w:pPr>
      <w:spacing w:before="100" w:beforeAutospacing="1" w:after="100" w:afterAutospacing="1" w:line="360" w:lineRule="auto"/>
      <w:ind w:firstLine="480" w:firstLineChars="200"/>
      <w:jc w:val="left"/>
    </w:pPr>
    <w:rPr>
      <w:rFonts w:ascii="Arial" w:hAnsi="Arial" w:eastAsia="宋体" w:cs="Times New Roman"/>
      <w:kern w:val="0"/>
      <w:sz w:val="24"/>
      <w:szCs w:val="24"/>
      <w:lang w:eastAsia="en-US"/>
    </w:rPr>
  </w:style>
  <w:style w:type="paragraph" w:customStyle="1" w:styleId="3492">
    <w:name w:val="Char1 Char Char Char Char Char Char Char Char Char Char Char Char"/>
    <w:basedOn w:val="1"/>
    <w:qFormat/>
    <w:uiPriority w:val="0"/>
    <w:pPr>
      <w:adjustRightInd w:val="0"/>
      <w:snapToGrid w:val="0"/>
      <w:spacing w:line="360" w:lineRule="auto"/>
      <w:ind w:firstLine="200" w:firstLineChars="200"/>
      <w:textAlignment w:val="baseline"/>
    </w:pPr>
    <w:rPr>
      <w:rFonts w:ascii="Times New Roman" w:hAnsi="Times New Roman" w:eastAsia="仿宋_GB2312" w:cs="Times New Roman"/>
      <w:b/>
      <w:kern w:val="0"/>
      <w:sz w:val="32"/>
      <w:szCs w:val="32"/>
      <w:lang w:eastAsia="en-US"/>
    </w:rPr>
  </w:style>
  <w:style w:type="paragraph" w:customStyle="1" w:styleId="3493">
    <w:name w:val="格式"/>
    <w:basedOn w:val="1"/>
    <w:qFormat/>
    <w:uiPriority w:val="0"/>
    <w:pPr>
      <w:widowControl/>
      <w:snapToGrid w:val="0"/>
      <w:spacing w:line="400" w:lineRule="atLeast"/>
      <w:ind w:firstLine="567"/>
      <w:jc w:val="center"/>
    </w:pPr>
    <w:rPr>
      <w:rFonts w:ascii="Times New Roman" w:hAnsi="Times New Roman" w:eastAsia="仿宋_GB2312" w:cs="Times New Roman"/>
      <w:kern w:val="0"/>
      <w:sz w:val="24"/>
      <w:szCs w:val="20"/>
    </w:rPr>
  </w:style>
  <w:style w:type="paragraph" w:customStyle="1" w:styleId="3494">
    <w:name w:val="xl8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495">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496">
    <w:name w:val="样式 二级标题 + 首行缩进:  2 字符"/>
    <w:basedOn w:val="118"/>
    <w:qFormat/>
    <w:uiPriority w:val="0"/>
    <w:pPr>
      <w:adjustRightInd/>
      <w:snapToGrid/>
      <w:spacing w:line="460" w:lineRule="exact"/>
    </w:pPr>
    <w:rPr>
      <w:rFonts w:cs="宋体"/>
      <w:bCs w:val="0"/>
      <w:snapToGrid/>
    </w:rPr>
  </w:style>
  <w:style w:type="paragraph" w:customStyle="1" w:styleId="3497">
    <w:name w:val="g2-1-1"/>
    <w:qFormat/>
    <w:uiPriority w:val="0"/>
    <w:pPr>
      <w:tabs>
        <w:tab w:val="left" w:pos="1704"/>
      </w:tabs>
      <w:spacing w:line="480" w:lineRule="exact"/>
      <w:ind w:left="624"/>
    </w:pPr>
    <w:rPr>
      <w:rFonts w:ascii="Times New Roman" w:hAnsi="Times New Roman" w:eastAsia="黑体" w:cs="Times New Roman"/>
      <w:sz w:val="30"/>
      <w:lang w:val="en-US" w:eastAsia="zh-CN" w:bidi="ar-SA"/>
    </w:rPr>
  </w:style>
  <w:style w:type="paragraph" w:customStyle="1" w:styleId="3498">
    <w:name w:val="小四表文左齐"/>
    <w:basedOn w:val="1"/>
    <w:qFormat/>
    <w:uiPriority w:val="0"/>
    <w:pPr>
      <w:jc w:val="center"/>
    </w:pPr>
    <w:rPr>
      <w:rFonts w:ascii="Times New Roman" w:hAnsi="Times New Roman" w:eastAsia="宋体" w:cs="Times New Roman"/>
      <w:szCs w:val="24"/>
    </w:rPr>
  </w:style>
  <w:style w:type="paragraph" w:customStyle="1" w:styleId="3499">
    <w:name w:val="xl81"/>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500">
    <w:name w:val="et63"/>
    <w:basedOn w:val="1"/>
    <w:qFormat/>
    <w:uiPriority w:val="0"/>
    <w:pPr>
      <w:widowControl/>
      <w:pBdr>
        <w:top w:val="single" w:color="000000" w:sz="12" w:space="0"/>
        <w:left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3501">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502">
    <w:name w:val="样式 小四 行距: 1.5 倍行距"/>
    <w:basedOn w:val="1"/>
    <w:qFormat/>
    <w:uiPriority w:val="0"/>
    <w:pPr>
      <w:spacing w:line="360" w:lineRule="auto"/>
      <w:ind w:left="500" w:leftChars="500" w:firstLine="200" w:firstLineChars="200"/>
    </w:pPr>
    <w:rPr>
      <w:rFonts w:ascii="Times New Roman" w:hAnsi="Times New Roman" w:eastAsia="宋体" w:cs="宋体"/>
      <w:sz w:val="24"/>
      <w:szCs w:val="20"/>
    </w:rPr>
  </w:style>
  <w:style w:type="paragraph" w:customStyle="1" w:styleId="3503">
    <w:name w:val="表蕊"/>
    <w:basedOn w:val="1"/>
    <w:qFormat/>
    <w:uiPriority w:val="0"/>
    <w:pPr>
      <w:adjustRightInd w:val="0"/>
      <w:spacing w:line="320" w:lineRule="atLeast"/>
      <w:jc w:val="left"/>
      <w:textAlignment w:val="baseline"/>
    </w:pPr>
    <w:rPr>
      <w:rFonts w:ascii="Times New Roman" w:hAnsi="Times New Roman" w:eastAsia="楷体_GB2312" w:cs="Times New Roman"/>
      <w:spacing w:val="-10"/>
      <w:kern w:val="0"/>
      <w:szCs w:val="20"/>
    </w:rPr>
  </w:style>
  <w:style w:type="paragraph" w:customStyle="1" w:styleId="3504">
    <w:name w:val="样式19"/>
    <w:basedOn w:val="2751"/>
    <w:qFormat/>
    <w:uiPriority w:val="0"/>
  </w:style>
  <w:style w:type="paragraph" w:customStyle="1" w:styleId="3505">
    <w:name w:val="样式 标题 3条标题1.1.13h33rd levelH3l3CT头小标题 + 段前: 3 磅 段后: 3 ..."/>
    <w:basedOn w:val="5"/>
    <w:qFormat/>
    <w:uiPriority w:val="0"/>
    <w:pPr>
      <w:tabs>
        <w:tab w:val="left" w:pos="0"/>
      </w:tabs>
      <w:spacing w:after="60" w:line="360" w:lineRule="auto"/>
      <w:jc w:val="left"/>
    </w:pPr>
    <w:rPr>
      <w:rFonts w:cs="宋体"/>
      <w:szCs w:val="20"/>
    </w:rPr>
  </w:style>
  <w:style w:type="paragraph" w:customStyle="1" w:styleId="3506">
    <w:name w:val="样式 标题 4款标题1.1.1.1 + 段前: 7.8 磅 段后: 7.8 磅"/>
    <w:basedOn w:val="6"/>
    <w:qFormat/>
    <w:uiPriority w:val="0"/>
    <w:pPr>
      <w:keepNext w:val="0"/>
      <w:keepLines w:val="0"/>
      <w:tabs>
        <w:tab w:val="left" w:pos="964"/>
      </w:tabs>
      <w:spacing w:before="156" w:after="156" w:line="360" w:lineRule="auto"/>
      <w:ind w:left="964" w:hanging="864"/>
    </w:pPr>
    <w:rPr>
      <w:rFonts w:ascii="Times New Roman" w:hAnsi="Times New Roman" w:eastAsia="宋体" w:cs="宋体"/>
      <w:sz w:val="24"/>
      <w:szCs w:val="20"/>
    </w:rPr>
  </w:style>
  <w:style w:type="paragraph" w:customStyle="1" w:styleId="3507">
    <w:name w:val="报告书表格"/>
    <w:basedOn w:val="1"/>
    <w:qFormat/>
    <w:uiPriority w:val="0"/>
    <w:pPr>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3508">
    <w:name w:val="样式 样式 表2-1 + 两端对齐 + (中文) 宋体 小四 居中"/>
    <w:basedOn w:val="1"/>
    <w:qFormat/>
    <w:uiPriority w:val="0"/>
    <w:pPr>
      <w:tabs>
        <w:tab w:val="center" w:pos="1051"/>
        <w:tab w:val="left" w:pos="2251"/>
      </w:tabs>
      <w:adjustRightInd w:val="0"/>
      <w:snapToGrid w:val="0"/>
      <w:spacing w:beforeLines="50" w:afterLines="50"/>
      <w:ind w:left="1951" w:hanging="420"/>
      <w:jc w:val="center"/>
      <w:textAlignment w:val="baseline"/>
    </w:pPr>
    <w:rPr>
      <w:rFonts w:ascii="Times New Roman" w:hAnsi="Times New Roman" w:eastAsia="宋体" w:cs="Times New Roman"/>
      <w:sz w:val="24"/>
      <w:szCs w:val="20"/>
    </w:rPr>
  </w:style>
  <w:style w:type="paragraph" w:customStyle="1" w:styleId="3509">
    <w:name w:val="et85"/>
    <w:basedOn w:val="1"/>
    <w:qFormat/>
    <w:uiPriority w:val="0"/>
    <w:pPr>
      <w:widowControl/>
      <w:pBdr>
        <w:left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3510">
    <w:name w:val="样式 正文01 + 首行缩进:  2 字符 行距: 固定值 22 磅"/>
    <w:basedOn w:val="119"/>
    <w:qFormat/>
    <w:uiPriority w:val="0"/>
    <w:pPr>
      <w:spacing w:line="440" w:lineRule="exact"/>
      <w:ind w:firstLine="480"/>
    </w:pPr>
    <w:rPr>
      <w:rFonts w:cs="宋体" w:asciiTheme="minorHAnsi" w:hAnsiTheme="minorHAnsi"/>
      <w:bCs/>
      <w:color w:val="000000"/>
      <w:kern w:val="2"/>
      <w:szCs w:val="20"/>
    </w:rPr>
  </w:style>
  <w:style w:type="paragraph" w:customStyle="1" w:styleId="3511">
    <w:name w:val="样式 标题 4L4Minor Heading标题 4 Char Char款标题1.1.1.1 + 左侧:  0 厘米 ..."/>
    <w:basedOn w:val="6"/>
    <w:qFormat/>
    <w:uiPriority w:val="0"/>
    <w:pPr>
      <w:spacing w:before="60" w:after="120" w:line="376" w:lineRule="atLeast"/>
      <w:ind w:left="864" w:hanging="864"/>
    </w:pPr>
    <w:rPr>
      <w:rFonts w:ascii="Times New Roman" w:hAnsi="Times New Roman" w:eastAsia="黑体" w:cs="宋体"/>
      <w:sz w:val="24"/>
      <w:szCs w:val="20"/>
    </w:rPr>
  </w:style>
  <w:style w:type="paragraph" w:customStyle="1" w:styleId="3512">
    <w:name w:val="表格样式1"/>
    <w:basedOn w:val="1"/>
    <w:qFormat/>
    <w:uiPriority w:val="0"/>
    <w:pPr>
      <w:spacing w:line="360" w:lineRule="exact"/>
      <w:jc w:val="center"/>
    </w:pPr>
    <w:rPr>
      <w:rFonts w:ascii="Times New Roman" w:hAnsi="Times New Roman" w:eastAsia="仿宋_GB2312" w:cs="Times New Roman"/>
      <w:color w:val="000080"/>
      <w:szCs w:val="24"/>
    </w:rPr>
  </w:style>
  <w:style w:type="paragraph" w:customStyle="1" w:styleId="3513">
    <w:name w:val="说明资料"/>
    <w:basedOn w:val="1"/>
    <w:qFormat/>
    <w:uiPriority w:val="0"/>
    <w:pPr>
      <w:widowControl/>
      <w:ind w:firstLine="419" w:firstLineChars="200"/>
    </w:pPr>
    <w:rPr>
      <w:rFonts w:ascii="Times New Roman" w:hAnsi="Times New Roman" w:eastAsia="楷体_GB2312" w:cs="Times New Roman"/>
      <w:color w:val="0000FF"/>
      <w:kern w:val="24"/>
      <w:szCs w:val="21"/>
    </w:rPr>
  </w:style>
  <w:style w:type="paragraph" w:customStyle="1" w:styleId="3514">
    <w:name w:val="报告页眉"/>
    <w:basedOn w:val="1"/>
    <w:qFormat/>
    <w:uiPriority w:val="0"/>
    <w:rPr>
      <w:rFonts w:ascii="Times New Roman" w:hAnsi="Times New Roman" w:eastAsia="宋体" w:cs="Times New Roman"/>
      <w:sz w:val="18"/>
      <w:szCs w:val="20"/>
    </w:rPr>
  </w:style>
  <w:style w:type="paragraph" w:customStyle="1" w:styleId="3515">
    <w:name w:val="Char42"/>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516">
    <w:name w:val="p20"/>
    <w:basedOn w:val="1"/>
    <w:qFormat/>
    <w:uiPriority w:val="0"/>
    <w:pPr>
      <w:widowControl/>
      <w:snapToGrid w:val="0"/>
      <w:spacing w:line="420" w:lineRule="atLeast"/>
      <w:ind w:firstLine="480"/>
      <w:textAlignment w:val="baseline"/>
    </w:pPr>
    <w:rPr>
      <w:rFonts w:ascii="Times New Roman" w:hAnsi="Times New Roman" w:eastAsia="宋体" w:cs="Times New Roman"/>
      <w:kern w:val="0"/>
      <w:sz w:val="28"/>
      <w:szCs w:val="28"/>
    </w:rPr>
  </w:style>
  <w:style w:type="paragraph" w:customStyle="1" w:styleId="3517">
    <w:name w:val="样式 标题 2节标题 1.1 + 小三 加粗 段前: 0 磅 段后: 0 磅 行距: 1.5 倍行距"/>
    <w:basedOn w:val="2"/>
    <w:qFormat/>
    <w:uiPriority w:val="0"/>
    <w:pPr>
      <w:tabs>
        <w:tab w:val="left" w:pos="-426"/>
        <w:tab w:val="left" w:pos="709"/>
      </w:tabs>
      <w:spacing w:before="0" w:after="0" w:line="360" w:lineRule="auto"/>
      <w:ind w:left="-426" w:hanging="709"/>
      <w:jc w:val="left"/>
    </w:pPr>
    <w:rPr>
      <w:rFonts w:ascii="Times New Roman" w:hAnsi="Times New Roman" w:eastAsia="黑体" w:cs="宋体"/>
      <w:sz w:val="30"/>
      <w:szCs w:val="20"/>
    </w:rPr>
  </w:style>
  <w:style w:type="paragraph" w:customStyle="1" w:styleId="3518">
    <w:name w:val="样式 正文首行缩进 + 首行缩进:  2 字符3"/>
    <w:basedOn w:val="86"/>
    <w:qFormat/>
    <w:uiPriority w:val="0"/>
    <w:pPr>
      <w:suppressAutoHyphens w:val="0"/>
      <w:topLinePunct w:val="0"/>
      <w:snapToGrid w:val="0"/>
      <w:spacing w:line="300" w:lineRule="auto"/>
      <w:ind w:firstLine="560" w:firstLineChars="200"/>
      <w:textAlignment w:val="auto"/>
    </w:pPr>
    <w:rPr>
      <w:rFonts w:cs="宋体"/>
    </w:rPr>
  </w:style>
  <w:style w:type="paragraph" w:customStyle="1" w:styleId="3519">
    <w:name w:val="Char Char Char3 Char"/>
    <w:basedOn w:val="1"/>
    <w:qFormat/>
    <w:uiPriority w:val="0"/>
    <w:rPr>
      <w:rFonts w:ascii="Times New Roman" w:hAnsi="Times New Roman" w:eastAsia="宋体" w:cs="Times New Roman"/>
      <w:szCs w:val="20"/>
    </w:rPr>
  </w:style>
  <w:style w:type="paragraph" w:customStyle="1" w:styleId="3520">
    <w:name w:val="样式 宋体 首行缩进:  2 字符"/>
    <w:basedOn w:val="1"/>
    <w:qFormat/>
    <w:uiPriority w:val="0"/>
    <w:pPr>
      <w:spacing w:line="480" w:lineRule="exact"/>
      <w:ind w:firstLine="560" w:firstLineChars="200"/>
    </w:pPr>
    <w:rPr>
      <w:rFonts w:ascii="宋体" w:hAnsi="宋体" w:eastAsia="宋体" w:cs="宋体"/>
      <w:sz w:val="28"/>
      <w:szCs w:val="20"/>
    </w:rPr>
  </w:style>
  <w:style w:type="paragraph" w:customStyle="1" w:styleId="3521">
    <w:name w:val="Table Title"/>
    <w:basedOn w:val="1"/>
    <w:qFormat/>
    <w:uiPriority w:val="0"/>
    <w:pPr>
      <w:widowControl/>
      <w:spacing w:line="360" w:lineRule="auto"/>
      <w:jc w:val="center"/>
    </w:pPr>
    <w:rPr>
      <w:rFonts w:ascii="Arial" w:hAnsi="Arial" w:eastAsia="宋体" w:cs="Times New Roman"/>
      <w:color w:val="000080"/>
      <w:kern w:val="0"/>
      <w:sz w:val="24"/>
      <w:szCs w:val="20"/>
      <w:lang w:eastAsia="en-US"/>
    </w:rPr>
  </w:style>
  <w:style w:type="paragraph" w:customStyle="1" w:styleId="3522">
    <w:name w:val="样式 (西文) 宋体 五号 左2"/>
    <w:basedOn w:val="1"/>
    <w:qFormat/>
    <w:uiPriority w:val="0"/>
    <w:pPr>
      <w:jc w:val="center"/>
    </w:pPr>
    <w:rPr>
      <w:rFonts w:ascii="Times New Roman" w:hAnsi="Times New Roman" w:eastAsia="仿宋_GB2312" w:cs="Times New Roman"/>
      <w:kern w:val="0"/>
      <w:szCs w:val="20"/>
    </w:rPr>
  </w:style>
  <w:style w:type="paragraph" w:customStyle="1" w:styleId="3523">
    <w:name w:val="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524">
    <w:name w:val="样式 样式1 + (符号) 宋体 黑色"/>
    <w:basedOn w:val="1"/>
    <w:qFormat/>
    <w:uiPriority w:val="0"/>
    <w:pPr>
      <w:spacing w:beforeLines="50" w:line="500" w:lineRule="atLeast"/>
      <w:ind w:firstLine="281" w:firstLineChars="100"/>
      <w:jc w:val="left"/>
      <w:outlineLvl w:val="1"/>
    </w:pPr>
    <w:rPr>
      <w:rFonts w:ascii="Times New Roman" w:hAnsi="Times New Roman" w:eastAsia="宋体" w:cs="宋体"/>
      <w:b/>
      <w:bCs/>
      <w:color w:val="000000"/>
      <w:sz w:val="28"/>
      <w:szCs w:val="20"/>
    </w:rPr>
  </w:style>
  <w:style w:type="paragraph" w:customStyle="1" w:styleId="3525">
    <w:name w:val="Style22"/>
    <w:basedOn w:val="1"/>
    <w:qFormat/>
    <w:uiPriority w:val="0"/>
    <w:pPr>
      <w:adjustRightInd w:val="0"/>
      <w:spacing w:line="226" w:lineRule="exact"/>
      <w:jc w:val="left"/>
    </w:pPr>
    <w:rPr>
      <w:rFonts w:ascii="宋体" w:hAnsi="Calibri" w:eastAsia="宋体" w:cs="Times New Roman"/>
      <w:kern w:val="0"/>
      <w:sz w:val="24"/>
      <w:szCs w:val="24"/>
    </w:rPr>
  </w:style>
  <w:style w:type="paragraph" w:customStyle="1" w:styleId="3526">
    <w:name w:val="表标注5号"/>
    <w:basedOn w:val="1"/>
    <w:qFormat/>
    <w:uiPriority w:val="0"/>
    <w:pPr>
      <w:jc w:val="center"/>
    </w:pPr>
    <w:rPr>
      <w:rFonts w:ascii="Times New Roman" w:hAnsi="Times New Roman" w:eastAsia="宋体" w:cs="Times New Roman"/>
      <w:kern w:val="0"/>
      <w:szCs w:val="20"/>
    </w:rPr>
  </w:style>
  <w:style w:type="paragraph" w:customStyle="1" w:styleId="3527">
    <w:name w:val="样式 表头 + 行距: 固定值 25 磅"/>
    <w:basedOn w:val="1627"/>
    <w:qFormat/>
    <w:uiPriority w:val="0"/>
    <w:pPr>
      <w:snapToGrid w:val="0"/>
      <w:ind w:left="539" w:firstLine="0" w:firstLineChars="0"/>
      <w:jc w:val="center"/>
    </w:pPr>
    <w:rPr>
      <w:rFonts w:cs="宋体"/>
      <w:bCs/>
      <w:sz w:val="24"/>
      <w:szCs w:val="20"/>
    </w:rPr>
  </w:style>
  <w:style w:type="paragraph" w:customStyle="1" w:styleId="3528">
    <w:name w:val="样式 标题 34号宋体左齐行距1.5倍四号宋体左齐行距1.5倍 + 段前: 1 行 段后: 0.5 行3"/>
    <w:basedOn w:val="5"/>
    <w:qFormat/>
    <w:uiPriority w:val="0"/>
    <w:pPr>
      <w:keepNext w:val="0"/>
      <w:keepLines w:val="0"/>
      <w:tabs>
        <w:tab w:val="left" w:pos="1680"/>
      </w:tabs>
      <w:spacing w:beforeLines="100" w:afterLines="50" w:line="360" w:lineRule="auto"/>
      <w:ind w:left="1680" w:hanging="420"/>
      <w:jc w:val="left"/>
    </w:pPr>
    <w:rPr>
      <w:rFonts w:ascii="Tahoma" w:hAnsi="Tahoma" w:eastAsia="黑体" w:cs="宋体"/>
      <w:b w:val="0"/>
      <w:color w:val="000000"/>
      <w:kern w:val="0"/>
      <w:sz w:val="28"/>
      <w:szCs w:val="28"/>
    </w:rPr>
  </w:style>
  <w:style w:type="paragraph" w:customStyle="1" w:styleId="3529">
    <w:name w:val="样式 一级标题 + (西文) Times New Roman (中文) 仿宋_GB2312 行距: 固定值 22 磅"/>
    <w:basedOn w:val="166"/>
    <w:qFormat/>
    <w:uiPriority w:val="0"/>
    <w:pPr>
      <w:adjustRightInd/>
      <w:snapToGrid/>
      <w:jc w:val="both"/>
    </w:pPr>
    <w:rPr>
      <w:rFonts w:ascii="Times New Roman" w:hAnsi="Times New Roman" w:eastAsia="仿宋_GB2312" w:cs="宋体"/>
      <w:bCs/>
      <w:snapToGrid/>
      <w:color w:val="auto"/>
      <w:kern w:val="2"/>
      <w:sz w:val="30"/>
      <w:szCs w:val="32"/>
    </w:rPr>
  </w:style>
  <w:style w:type="paragraph" w:customStyle="1" w:styleId="3530">
    <w:name w:val="表标题2"/>
    <w:basedOn w:val="1"/>
    <w:next w:val="1"/>
    <w:qFormat/>
    <w:uiPriority w:val="0"/>
    <w:pPr>
      <w:suppressAutoHyphens/>
      <w:spacing w:before="120" w:after="120" w:line="312" w:lineRule="auto"/>
      <w:jc w:val="center"/>
    </w:pPr>
    <w:rPr>
      <w:rFonts w:ascii="Times New Roman" w:hAnsi="Times New Roman" w:eastAsia="宋体" w:cs="Times New Roman"/>
      <w:kern w:val="1"/>
      <w:szCs w:val="24"/>
      <w:lang w:eastAsia="ar-SA"/>
    </w:rPr>
  </w:style>
  <w:style w:type="paragraph" w:customStyle="1" w:styleId="3531">
    <w:name w:val="正文 小丹"/>
    <w:basedOn w:val="86"/>
    <w:qFormat/>
    <w:uiPriority w:val="0"/>
    <w:pPr>
      <w:widowControl/>
      <w:suppressAutoHyphens w:val="0"/>
      <w:topLinePunct w:val="0"/>
      <w:snapToGrid w:val="0"/>
      <w:ind w:firstLine="200" w:firstLineChars="200"/>
    </w:pPr>
    <w:rPr>
      <w:rFonts w:ascii="宋体" w:hAnsi="宋体" w:cs="宋体"/>
      <w:color w:val="000000"/>
      <w:spacing w:val="6"/>
      <w:sz w:val="24"/>
      <w:szCs w:val="24"/>
    </w:rPr>
  </w:style>
  <w:style w:type="paragraph" w:customStyle="1" w:styleId="3532">
    <w:name w:val="表内宋5中"/>
    <w:basedOn w:val="1"/>
    <w:qFormat/>
    <w:uiPriority w:val="0"/>
    <w:pPr>
      <w:adjustRightInd w:val="0"/>
      <w:snapToGrid w:val="0"/>
      <w:jc w:val="center"/>
    </w:pPr>
    <w:rPr>
      <w:rFonts w:ascii="Times New Roman" w:hAnsi="Times New Roman" w:eastAsia="宋体" w:cs="Times New Roman"/>
      <w:kern w:val="0"/>
      <w:szCs w:val="20"/>
    </w:rPr>
  </w:style>
  <w:style w:type="paragraph" w:customStyle="1" w:styleId="3533">
    <w:name w:val="表格文字1"/>
    <w:basedOn w:val="1"/>
    <w:qFormat/>
    <w:uiPriority w:val="0"/>
    <w:pPr>
      <w:tabs>
        <w:tab w:val="left" w:pos="0"/>
      </w:tabs>
      <w:autoSpaceDE w:val="0"/>
      <w:autoSpaceDN w:val="0"/>
      <w:adjustRightInd w:val="0"/>
      <w:spacing w:before="60"/>
      <w:ind w:left="57" w:right="57"/>
      <w:jc w:val="center"/>
      <w:textAlignment w:val="baseline"/>
    </w:pPr>
    <w:rPr>
      <w:rFonts w:ascii="宋体" w:hAnsi="宋体" w:eastAsia="宋体" w:cs="Times New Roman"/>
      <w:szCs w:val="21"/>
    </w:rPr>
  </w:style>
  <w:style w:type="paragraph" w:customStyle="1" w:styleId="3534">
    <w:name w:val="xl95"/>
    <w:basedOn w:val="1"/>
    <w:qFormat/>
    <w:uiPriority w:val="0"/>
    <w:pPr>
      <w:widowControl/>
      <w:pBdr>
        <w:top w:val="single" w:color="auto" w:sz="4" w:space="0"/>
        <w:left w:val="single" w:color="auto" w:sz="4" w:space="0"/>
        <w:bottom w:val="single" w:color="auto" w:sz="4" w:space="0"/>
        <w:right w:val="single" w:color="auto" w:sz="4" w:space="0"/>
      </w:pBdr>
      <w:shd w:val="clear" w:color="auto" w:fill="FF99CC"/>
      <w:spacing w:before="100" w:beforeAutospacing="1" w:after="100" w:afterAutospacing="1"/>
      <w:jc w:val="center"/>
      <w:textAlignment w:val="center"/>
    </w:pPr>
    <w:rPr>
      <w:rFonts w:ascii="宋体" w:hAnsi="宋体" w:eastAsia="宋体" w:cs="宋体"/>
      <w:b/>
      <w:bCs/>
      <w:color w:val="0000FF"/>
      <w:kern w:val="0"/>
      <w:sz w:val="20"/>
      <w:szCs w:val="20"/>
    </w:rPr>
  </w:style>
  <w:style w:type="paragraph" w:customStyle="1" w:styleId="3535">
    <w:name w:val="表格正文 Char Char Char Char"/>
    <w:next w:val="1675"/>
    <w:qFormat/>
    <w:uiPriority w:val="0"/>
    <w:pPr>
      <w:widowControl w:val="0"/>
      <w:spacing w:line="300" w:lineRule="exact"/>
      <w:jc w:val="center"/>
    </w:pPr>
    <w:rPr>
      <w:rFonts w:ascii="Times New Roman" w:hAnsi="Times New Roman" w:eastAsia="宋体" w:cs="Times New Roman"/>
      <w:kern w:val="2"/>
      <w:sz w:val="18"/>
      <w:lang w:val="en-US" w:eastAsia="zh-CN" w:bidi="ar-SA"/>
    </w:rPr>
  </w:style>
  <w:style w:type="paragraph" w:customStyle="1" w:styleId="3536">
    <w:name w:val="xl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537">
    <w:name w:val="附录表标题"/>
    <w:next w:val="2067"/>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3538">
    <w:name w:val="font22"/>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539">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color w:val="FFFFFF"/>
      <w:kern w:val="0"/>
      <w:sz w:val="20"/>
      <w:szCs w:val="20"/>
    </w:rPr>
  </w:style>
  <w:style w:type="paragraph" w:customStyle="1" w:styleId="3540">
    <w:name w:val="一级标题6"/>
    <w:basedOn w:val="1"/>
    <w:qFormat/>
    <w:uiPriority w:val="0"/>
    <w:pPr>
      <w:spacing w:before="60" w:line="460" w:lineRule="exact"/>
      <w:outlineLvl w:val="0"/>
    </w:pPr>
    <w:rPr>
      <w:rFonts w:ascii="Times New Roman" w:hAnsi="Times New Roman" w:eastAsia="宋体" w:cs="宋体"/>
      <w:b/>
      <w:bCs/>
      <w:snapToGrid w:val="0"/>
      <w:kern w:val="0"/>
      <w:sz w:val="32"/>
      <w:szCs w:val="20"/>
    </w:rPr>
  </w:style>
  <w:style w:type="paragraph" w:customStyle="1" w:styleId="3541">
    <w:name w:val="样式 标题 1标题 1 Char + 两端对齐"/>
    <w:basedOn w:val="4"/>
    <w:qFormat/>
    <w:uiPriority w:val="0"/>
    <w:pPr>
      <w:keepLines w:val="0"/>
      <w:spacing w:before="0" w:after="0" w:line="440" w:lineRule="exact"/>
    </w:pPr>
    <w:rPr>
      <w:rFonts w:eastAsia="黑体" w:cs="宋体"/>
      <w:bCs w:val="0"/>
      <w:color w:val="FF0000"/>
      <w:kern w:val="2"/>
      <w:sz w:val="28"/>
      <w:szCs w:val="28"/>
    </w:rPr>
  </w:style>
  <w:style w:type="paragraph" w:customStyle="1" w:styleId="3542">
    <w:name w:val="正文新 Char"/>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3543">
    <w:name w:val="Char Char1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544">
    <w:name w:val="样式 楷体_GB2312 居中"/>
    <w:basedOn w:val="1"/>
    <w:qFormat/>
    <w:uiPriority w:val="0"/>
    <w:pPr>
      <w:spacing w:line="360" w:lineRule="auto"/>
      <w:jc w:val="center"/>
    </w:pPr>
    <w:rPr>
      <w:rFonts w:hint="eastAsia" w:ascii="楷体_GB2312" w:hAnsi="Times New Roman" w:eastAsia="楷体_GB2312" w:cs="Times New Roman"/>
      <w:szCs w:val="20"/>
    </w:rPr>
  </w:style>
  <w:style w:type="paragraph" w:customStyle="1" w:styleId="3545">
    <w:name w:val="Char Char1 Char Char Char Char Char Char Char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546">
    <w:name w:val="样式 2级标题 + Times New Roman"/>
    <w:basedOn w:val="1675"/>
    <w:qFormat/>
    <w:uiPriority w:val="0"/>
    <w:rPr>
      <w:bCs/>
    </w:rPr>
  </w:style>
  <w:style w:type="paragraph" w:customStyle="1" w:styleId="3547">
    <w:name w:val="报告章标题"/>
    <w:basedOn w:val="4"/>
    <w:next w:val="1"/>
    <w:qFormat/>
    <w:uiPriority w:val="0"/>
    <w:pPr>
      <w:adjustRightInd w:val="0"/>
      <w:spacing w:before="360" w:after="360" w:line="400" w:lineRule="exact"/>
      <w:ind w:left="194" w:hanging="194"/>
      <w:jc w:val="center"/>
    </w:pPr>
    <w:rPr>
      <w:rFonts w:eastAsia="黑体"/>
      <w:b w:val="0"/>
      <w:bCs w:val="0"/>
      <w:sz w:val="32"/>
      <w:szCs w:val="20"/>
    </w:rPr>
  </w:style>
  <w:style w:type="paragraph" w:customStyle="1" w:styleId="3548">
    <w:name w:val="xl59"/>
    <w:basedOn w:val="1"/>
    <w:qFormat/>
    <w:uiPriority w:val="0"/>
    <w:pPr>
      <w:widowControl/>
      <w:pBdr>
        <w:lef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549">
    <w:name w:val="表字"/>
    <w:basedOn w:val="1"/>
    <w:qFormat/>
    <w:uiPriority w:val="0"/>
    <w:pPr>
      <w:tabs>
        <w:tab w:val="left" w:pos="1140"/>
      </w:tabs>
      <w:spacing w:line="300" w:lineRule="auto"/>
      <w:ind w:left="1140" w:hanging="720"/>
      <w:jc w:val="center"/>
    </w:pPr>
    <w:rPr>
      <w:rFonts w:ascii="宋体" w:hAnsi="Times New Roman" w:eastAsia="宋体" w:cs="Times New Roman"/>
      <w:szCs w:val="21"/>
    </w:rPr>
  </w:style>
  <w:style w:type="paragraph" w:customStyle="1" w:styleId="3550">
    <w:name w:val="小四"/>
    <w:basedOn w:val="1"/>
    <w:qFormat/>
    <w:uiPriority w:val="0"/>
    <w:pPr>
      <w:spacing w:line="360" w:lineRule="auto"/>
      <w:jc w:val="center"/>
    </w:pPr>
    <w:rPr>
      <w:rFonts w:ascii="宋体" w:hAnsi="宋体" w:eastAsia="宋体" w:cs="Times New Roman"/>
      <w:sz w:val="24"/>
      <w:szCs w:val="28"/>
    </w:rPr>
  </w:style>
  <w:style w:type="paragraph" w:customStyle="1" w:styleId="3551">
    <w:name w:val="Date1"/>
    <w:basedOn w:val="1"/>
    <w:next w:val="1"/>
    <w:qFormat/>
    <w:uiPriority w:val="0"/>
    <w:pPr>
      <w:adjustRightInd w:val="0"/>
      <w:textAlignment w:val="baseline"/>
    </w:pPr>
    <w:rPr>
      <w:rFonts w:ascii="Times New Roman" w:hAnsi="Times New Roman" w:eastAsia="宋体" w:cs="Times New Roman"/>
      <w:szCs w:val="20"/>
    </w:rPr>
  </w:style>
  <w:style w:type="paragraph" w:customStyle="1" w:styleId="3552">
    <w:name w:val="样式 首行缩进:  0.95 厘米 段前: 3 磅 行距: 固定值 23 磅"/>
    <w:basedOn w:val="1"/>
    <w:qFormat/>
    <w:uiPriority w:val="0"/>
    <w:pPr>
      <w:adjustRightInd w:val="0"/>
      <w:spacing w:line="360" w:lineRule="auto"/>
      <w:ind w:firstLine="539"/>
      <w:textAlignment w:val="baseline"/>
    </w:pPr>
    <w:rPr>
      <w:rFonts w:ascii="Times New Roman" w:hAnsi="Times New Roman" w:eastAsia="宋体" w:cs="宋体"/>
      <w:kern w:val="0"/>
      <w:sz w:val="24"/>
      <w:szCs w:val="24"/>
    </w:rPr>
  </w:style>
  <w:style w:type="paragraph" w:customStyle="1" w:styleId="3553">
    <w:name w:val="Normal Indent1"/>
    <w:basedOn w:val="1"/>
    <w:qFormat/>
    <w:uiPriority w:val="0"/>
    <w:pPr>
      <w:adjustRightInd w:val="0"/>
      <w:ind w:firstLine="420"/>
      <w:textAlignment w:val="baseline"/>
    </w:pPr>
    <w:rPr>
      <w:rFonts w:ascii="Garamond" w:hAnsi="Garamond" w:eastAsia="宋体" w:cs="Times New Roman"/>
      <w:sz w:val="28"/>
      <w:szCs w:val="20"/>
    </w:rPr>
  </w:style>
  <w:style w:type="paragraph" w:customStyle="1" w:styleId="3554">
    <w:name w:val="样式 标题 1 + 非加粗 段前: 12 磅 段后: 6 磅 行距: 单倍行距1"/>
    <w:basedOn w:val="4"/>
    <w:qFormat/>
    <w:uiPriority w:val="0"/>
    <w:pPr>
      <w:tabs>
        <w:tab w:val="left" w:pos="360"/>
        <w:tab w:val="left" w:pos="630"/>
      </w:tabs>
      <w:spacing w:before="240" w:after="120" w:line="240" w:lineRule="auto"/>
      <w:ind w:left="14" w:firstLine="14"/>
      <w:jc w:val="left"/>
    </w:pPr>
    <w:rPr>
      <w:bCs w:val="0"/>
      <w:szCs w:val="20"/>
    </w:rPr>
  </w:style>
  <w:style w:type="paragraph" w:customStyle="1" w:styleId="3555">
    <w:name w:val="表文字（紧缩）"/>
    <w:basedOn w:val="561"/>
    <w:qFormat/>
    <w:uiPriority w:val="0"/>
    <w:pPr>
      <w:adjustRightInd w:val="0"/>
      <w:snapToGrid w:val="0"/>
      <w:spacing w:line="240" w:lineRule="exact"/>
      <w:ind w:right="0"/>
    </w:pPr>
    <w:rPr>
      <w:iCs/>
      <w:spacing w:val="-20"/>
      <w:kern w:val="0"/>
      <w:sz w:val="24"/>
      <w:szCs w:val="24"/>
    </w:rPr>
  </w:style>
  <w:style w:type="paragraph" w:customStyle="1" w:styleId="3556">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557">
    <w:name w:val="编号小标题"/>
    <w:basedOn w:val="1"/>
    <w:qFormat/>
    <w:uiPriority w:val="0"/>
    <w:pPr>
      <w:snapToGrid w:val="0"/>
      <w:spacing w:line="336" w:lineRule="auto"/>
      <w:ind w:firstLine="545" w:firstLineChars="227"/>
    </w:pPr>
    <w:rPr>
      <w:rFonts w:ascii="宋体" w:hAnsi="宋体" w:eastAsia="宋体" w:cs="Times New Roman"/>
      <w:sz w:val="24"/>
      <w:szCs w:val="20"/>
    </w:rPr>
  </w:style>
  <w:style w:type="paragraph" w:customStyle="1" w:styleId="3558">
    <w:name w:val="基准页眉样式"/>
    <w:basedOn w:val="34"/>
    <w:qFormat/>
    <w:uiPriority w:val="0"/>
    <w:pPr>
      <w:snapToGrid w:val="0"/>
      <w:spacing w:before="80" w:after="80" w:line="460" w:lineRule="exact"/>
      <w:jc w:val="center"/>
    </w:pPr>
    <w:rPr>
      <w:rFonts w:eastAsia="宋体"/>
      <w:color w:val="000000"/>
      <w:sz w:val="24"/>
      <w:szCs w:val="20"/>
    </w:rPr>
  </w:style>
  <w:style w:type="paragraph" w:customStyle="1" w:styleId="3559">
    <w:name w:val="附录图标题"/>
    <w:next w:val="2067"/>
    <w:qFormat/>
    <w:uiPriority w:val="0"/>
    <w:pPr>
      <w:tabs>
        <w:tab w:val="left" w:pos="360"/>
      </w:tabs>
      <w:jc w:val="center"/>
    </w:pPr>
    <w:rPr>
      <w:rFonts w:ascii="黑体" w:hAnsi="Times New Roman" w:eastAsia="黑体" w:cs="Times New Roman"/>
      <w:sz w:val="21"/>
      <w:lang w:val="en-US" w:eastAsia="zh-CN" w:bidi="ar-SA"/>
    </w:rPr>
  </w:style>
  <w:style w:type="paragraph" w:customStyle="1" w:styleId="3560">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3561">
    <w:name w:val="表中文字1"/>
    <w:qFormat/>
    <w:uiPriority w:val="0"/>
    <w:pPr>
      <w:widowControl w:val="0"/>
      <w:adjustRightInd w:val="0"/>
      <w:snapToGrid w:val="0"/>
      <w:jc w:val="center"/>
    </w:pPr>
    <w:rPr>
      <w:rFonts w:ascii="仿宋_GB2312" w:hAnsi="华文仿宋" w:eastAsia="仿宋_GB2312" w:cs="Times New Roman"/>
      <w:b/>
      <w:kern w:val="2"/>
      <w:sz w:val="21"/>
      <w:szCs w:val="21"/>
      <w:lang w:val="en-US" w:eastAsia="zh-CN" w:bidi="ar-SA"/>
    </w:rPr>
  </w:style>
  <w:style w:type="paragraph" w:customStyle="1" w:styleId="3562">
    <w:name w:val="投标文件二级标题"/>
    <w:basedOn w:val="2"/>
    <w:qFormat/>
    <w:uiPriority w:val="0"/>
    <w:pPr>
      <w:tabs>
        <w:tab w:val="left" w:pos="567"/>
        <w:tab w:val="left" w:pos="1920"/>
      </w:tabs>
      <w:spacing w:before="480" w:after="120" w:line="400" w:lineRule="exact"/>
    </w:pPr>
    <w:rPr>
      <w:rFonts w:ascii="Arial" w:hAnsi="Arial" w:eastAsia="黑体" w:cs="Times New Roman"/>
      <w:b w:val="0"/>
      <w:sz w:val="28"/>
      <w:szCs w:val="28"/>
    </w:rPr>
  </w:style>
  <w:style w:type="paragraph" w:customStyle="1" w:styleId="3563">
    <w:name w:val="Drlg Prog 1"/>
    <w:basedOn w:val="1"/>
    <w:qFormat/>
    <w:uiPriority w:val="0"/>
    <w:pPr>
      <w:widowControl/>
      <w:tabs>
        <w:tab w:val="left" w:pos="540"/>
        <w:tab w:val="left" w:pos="1080"/>
        <w:tab w:val="left" w:pos="1440"/>
        <w:tab w:val="left" w:pos="1980"/>
        <w:tab w:val="left" w:pos="2520"/>
      </w:tabs>
      <w:suppressAutoHyphens/>
      <w:overflowPunct w:val="0"/>
      <w:autoSpaceDE w:val="0"/>
      <w:autoSpaceDN w:val="0"/>
      <w:adjustRightInd w:val="0"/>
      <w:textAlignment w:val="baseline"/>
    </w:pPr>
    <w:rPr>
      <w:rFonts w:ascii="Arial" w:hAnsi="Arial" w:eastAsia="宋体" w:cs="Times New Roman"/>
      <w:b/>
      <w:spacing w:val="-3"/>
      <w:kern w:val="0"/>
      <w:sz w:val="24"/>
      <w:szCs w:val="20"/>
    </w:rPr>
  </w:style>
  <w:style w:type="paragraph" w:customStyle="1" w:styleId="3564">
    <w:name w:val="样式 标题 3小标题小节标题条标题1.1.13h33rd levelH3l3CT标题 一标题 3 Char..."/>
    <w:basedOn w:val="5"/>
    <w:qFormat/>
    <w:uiPriority w:val="0"/>
    <w:pPr>
      <w:adjustRightInd w:val="0"/>
      <w:snapToGrid w:val="0"/>
      <w:spacing w:before="0" w:line="360" w:lineRule="auto"/>
    </w:pPr>
    <w:rPr>
      <w:bCs w:val="0"/>
      <w:szCs w:val="32"/>
    </w:rPr>
  </w:style>
  <w:style w:type="paragraph" w:customStyle="1" w:styleId="3565">
    <w:name w:val="样式 LNG－标题1 + 居中 段前: 0.5 行 段后: 0.5 行1"/>
    <w:qFormat/>
    <w:uiPriority w:val="0"/>
    <w:pPr>
      <w:tabs>
        <w:tab w:val="left" w:pos="425"/>
      </w:tabs>
      <w:spacing w:before="156" w:after="156"/>
      <w:ind w:left="425" w:hanging="425"/>
      <w:jc w:val="center"/>
    </w:pPr>
    <w:rPr>
      <w:rFonts w:ascii="Times New Roman" w:hAnsi="Times New Roman" w:eastAsia="宋体" w:cs="宋体"/>
      <w:b/>
      <w:bCs/>
      <w:sz w:val="32"/>
      <w:lang w:val="en-US" w:eastAsia="zh-CN" w:bidi="ar-SA"/>
    </w:rPr>
  </w:style>
  <w:style w:type="paragraph" w:customStyle="1" w:styleId="3566">
    <w:name w:val="表格表头"/>
    <w:basedOn w:val="1"/>
    <w:next w:val="1"/>
    <w:qFormat/>
    <w:uiPriority w:val="0"/>
    <w:pPr>
      <w:keepNext/>
      <w:keepLines/>
      <w:adjustRightInd w:val="0"/>
      <w:snapToGrid w:val="0"/>
      <w:jc w:val="center"/>
    </w:pPr>
    <w:rPr>
      <w:rFonts w:ascii="Times New Roman" w:hAnsi="Times New Roman" w:eastAsia="宋体" w:cs="Times New Roman"/>
      <w:b/>
      <w:sz w:val="24"/>
      <w:szCs w:val="24"/>
    </w:rPr>
  </w:style>
  <w:style w:type="paragraph" w:customStyle="1" w:styleId="3567">
    <w:name w:val="样式 标题 1 + (西文) Arial (中文) 黑体 三号 两端对齐 首行缩进:  0.87 厘米 段前: 6 磅..."/>
    <w:basedOn w:val="4"/>
    <w:qFormat/>
    <w:uiPriority w:val="0"/>
    <w:pPr>
      <w:keepLines w:val="0"/>
      <w:pageBreakBefore/>
      <w:widowControl/>
      <w:spacing w:before="160" w:after="160" w:line="500" w:lineRule="exact"/>
      <w:ind w:firstLine="493"/>
    </w:pPr>
    <w:rPr>
      <w:rFonts w:ascii="Arial" w:hAnsi="Arial" w:eastAsia="黑体" w:cs="宋体"/>
      <w:b w:val="0"/>
      <w:bCs w:val="0"/>
      <w:spacing w:val="16"/>
      <w:w w:val="90"/>
      <w:kern w:val="32"/>
      <w:sz w:val="32"/>
      <w:szCs w:val="32"/>
    </w:rPr>
  </w:style>
  <w:style w:type="paragraph" w:customStyle="1" w:styleId="3568">
    <w:name w:val="正文31"/>
    <w:basedOn w:val="1"/>
    <w:qFormat/>
    <w:uiPriority w:val="0"/>
    <w:pPr>
      <w:keepNext/>
      <w:adjustRightInd w:val="0"/>
      <w:jc w:val="center"/>
    </w:pPr>
    <w:rPr>
      <w:rFonts w:hint="eastAsia" w:ascii="宋体" w:hAnsi="Times New Roman" w:eastAsia="宋体" w:cs="Times New Roman"/>
      <w:kern w:val="0"/>
      <w:sz w:val="28"/>
      <w:szCs w:val="20"/>
    </w:rPr>
  </w:style>
  <w:style w:type="paragraph" w:customStyle="1" w:styleId="3569">
    <w:name w:val="et44"/>
    <w:basedOn w:val="1"/>
    <w:qFormat/>
    <w:uiPriority w:val="0"/>
    <w:pPr>
      <w:widowControl/>
      <w:pBdr>
        <w:left w:val="single" w:color="000000" w:sz="12" w:space="0"/>
        <w:bottom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3570">
    <w:name w:val="质表正文"/>
    <w:basedOn w:val="1"/>
    <w:qFormat/>
    <w:uiPriority w:val="0"/>
    <w:pPr>
      <w:adjustRightInd w:val="0"/>
      <w:snapToGrid w:val="0"/>
      <w:spacing w:line="0" w:lineRule="atLeast"/>
      <w:jc w:val="center"/>
    </w:pPr>
    <w:rPr>
      <w:rFonts w:ascii="宋体" w:hAnsi="宋体" w:eastAsia="宋体" w:cs="Times New Roman"/>
      <w:spacing w:val="-20"/>
      <w:szCs w:val="24"/>
    </w:rPr>
  </w:style>
  <w:style w:type="paragraph" w:customStyle="1" w:styleId="3571">
    <w:name w:val="WW-日期"/>
    <w:basedOn w:val="1"/>
    <w:next w:val="1"/>
    <w:qFormat/>
    <w:uiPriority w:val="0"/>
    <w:pPr>
      <w:suppressAutoHyphens/>
      <w:spacing w:line="360" w:lineRule="auto"/>
    </w:pPr>
    <w:rPr>
      <w:rFonts w:ascii="Times New Roman" w:hAnsi="Times New Roman" w:eastAsia="宋体" w:cs="Times New Roman"/>
      <w:kern w:val="1"/>
      <w:sz w:val="24"/>
      <w:szCs w:val="24"/>
      <w:lang w:eastAsia="ar-SA"/>
    </w:rPr>
  </w:style>
  <w:style w:type="paragraph" w:customStyle="1" w:styleId="3572">
    <w:name w:val="纯文本2"/>
    <w:basedOn w:val="1"/>
    <w:qFormat/>
    <w:uiPriority w:val="0"/>
    <w:pPr>
      <w:adjustRightInd w:val="0"/>
      <w:textAlignment w:val="baseline"/>
    </w:pPr>
    <w:rPr>
      <w:rFonts w:ascii="宋体" w:hAnsi="Courier New" w:eastAsia="宋体" w:cs="Times New Roman"/>
      <w:kern w:val="0"/>
      <w:szCs w:val="20"/>
    </w:rPr>
  </w:style>
  <w:style w:type="paragraph" w:customStyle="1" w:styleId="3573">
    <w:name w:val="样式 样式1 + 段前: 0.5 行 段后: 0.5 行"/>
    <w:qFormat/>
    <w:uiPriority w:val="0"/>
    <w:pPr>
      <w:tabs>
        <w:tab w:val="left" w:pos="960"/>
      </w:tabs>
      <w:spacing w:before="120" w:after="120"/>
      <w:ind w:left="960" w:hanging="420"/>
    </w:pPr>
    <w:rPr>
      <w:rFonts w:ascii="Arial" w:hAnsi="Arial" w:eastAsia="宋体" w:cs="Times New Roman"/>
      <w:b/>
      <w:bCs/>
      <w:sz w:val="24"/>
      <w:lang w:val="en-US" w:eastAsia="zh-CN" w:bidi="ar-SA"/>
    </w:rPr>
  </w:style>
  <w:style w:type="paragraph" w:customStyle="1" w:styleId="3574">
    <w:name w:val="Char52"/>
    <w:basedOn w:val="1"/>
    <w:qFormat/>
    <w:uiPriority w:val="0"/>
    <w:pPr>
      <w:widowControl/>
      <w:spacing w:after="160" w:line="240" w:lineRule="exact"/>
      <w:jc w:val="left"/>
    </w:pPr>
    <w:rPr>
      <w:rFonts w:ascii="Tahoma" w:hAnsi="Tahoma" w:eastAsia="宋体" w:cs="Tahoma"/>
      <w:kern w:val="0"/>
      <w:sz w:val="24"/>
      <w:szCs w:val="24"/>
      <w:lang w:eastAsia="en-US"/>
    </w:rPr>
  </w:style>
  <w:style w:type="paragraph" w:customStyle="1" w:styleId="3575">
    <w:name w:val="xl8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18"/>
      <w:szCs w:val="18"/>
    </w:rPr>
  </w:style>
  <w:style w:type="paragraph" w:customStyle="1" w:styleId="3576">
    <w:name w:val="正文首行缩进:  2 字符"/>
    <w:basedOn w:val="1"/>
    <w:qFormat/>
    <w:uiPriority w:val="0"/>
    <w:pPr>
      <w:spacing w:line="360" w:lineRule="auto"/>
      <w:ind w:firstLine="480" w:firstLineChars="200"/>
    </w:pPr>
    <w:rPr>
      <w:rFonts w:ascii="黑体" w:hAnsi="Arial" w:eastAsia="仿宋_GB2312" w:cs="宋体"/>
      <w:sz w:val="24"/>
      <w:szCs w:val="32"/>
    </w:rPr>
  </w:style>
  <w:style w:type="paragraph" w:customStyle="1" w:styleId="3577">
    <w:name w:val="样式 行距: 1.5 倍行距"/>
    <w:basedOn w:val="1"/>
    <w:qFormat/>
    <w:uiPriority w:val="0"/>
    <w:pPr>
      <w:spacing w:line="360" w:lineRule="auto"/>
    </w:pPr>
    <w:rPr>
      <w:rFonts w:ascii="Times New Roman" w:hAnsi="Times New Roman" w:eastAsia="宋体" w:cs="Times New Roman"/>
      <w:sz w:val="28"/>
      <w:szCs w:val="20"/>
    </w:rPr>
  </w:style>
  <w:style w:type="paragraph" w:customStyle="1" w:styleId="3578">
    <w:name w:val="Char8"/>
    <w:basedOn w:val="1"/>
    <w:qFormat/>
    <w:uiPriority w:val="0"/>
    <w:rPr>
      <w:rFonts w:ascii="Tahoma" w:hAnsi="Tahoma" w:eastAsia="宋体" w:cs="Times New Roman"/>
      <w:sz w:val="24"/>
      <w:szCs w:val="20"/>
    </w:rPr>
  </w:style>
  <w:style w:type="paragraph" w:customStyle="1" w:styleId="3579">
    <w:name w:val="样式 bbbbbbbbbb + 段前: 0.5 行 段后: 0.5 行"/>
    <w:basedOn w:val="1"/>
    <w:qFormat/>
    <w:uiPriority w:val="0"/>
    <w:pPr>
      <w:spacing w:beforeLines="50" w:afterLines="50" w:line="360" w:lineRule="auto"/>
      <w:textAlignment w:val="center"/>
      <w:outlineLvl w:val="1"/>
    </w:pPr>
    <w:rPr>
      <w:rFonts w:ascii="Times New Roman" w:hAnsi="Times New Roman" w:eastAsia="宋体" w:cs="宋体"/>
      <w:b/>
      <w:bCs/>
      <w:color w:val="000000"/>
      <w:kern w:val="0"/>
      <w:sz w:val="24"/>
      <w:szCs w:val="24"/>
    </w:rPr>
  </w:style>
  <w:style w:type="paragraph" w:customStyle="1" w:styleId="3580">
    <w:name w:val="小表格"/>
    <w:basedOn w:val="1"/>
    <w:qFormat/>
    <w:uiPriority w:val="0"/>
    <w:pPr>
      <w:adjustRightInd w:val="0"/>
      <w:snapToGrid w:val="0"/>
      <w:spacing w:line="320" w:lineRule="exact"/>
      <w:jc w:val="center"/>
    </w:pPr>
    <w:rPr>
      <w:rFonts w:ascii="Times New Roman" w:hAnsi="Times New Roman" w:eastAsia="宋体" w:cs="Times New Roman"/>
      <w:bCs/>
      <w:color w:val="000000"/>
      <w:sz w:val="18"/>
      <w:szCs w:val="21"/>
    </w:rPr>
  </w:style>
  <w:style w:type="paragraph" w:customStyle="1" w:styleId="3581">
    <w:name w:val="页眉一"/>
    <w:basedOn w:val="1"/>
    <w:qFormat/>
    <w:uiPriority w:val="0"/>
    <w:pPr>
      <w:spacing w:line="240" w:lineRule="exact"/>
      <w:jc w:val="center"/>
    </w:pPr>
    <w:rPr>
      <w:rFonts w:ascii="Times New Roman" w:hAnsi="Times New Roman" w:eastAsia="黑体" w:cs="Times New Roman"/>
      <w:szCs w:val="24"/>
    </w:rPr>
  </w:style>
  <w:style w:type="paragraph" w:customStyle="1" w:styleId="3582">
    <w:name w:val="et86"/>
    <w:basedOn w:val="1"/>
    <w:qFormat/>
    <w:uiPriority w:val="0"/>
    <w:pPr>
      <w:widowControl/>
      <w:pBdr>
        <w:left w:val="single" w:color="000000" w:sz="12" w:space="0"/>
        <w:right w:val="single" w:color="000000" w:sz="12"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583">
    <w:name w:val="Char Char Char Char Char Char11"/>
    <w:basedOn w:val="1"/>
    <w:qFormat/>
    <w:uiPriority w:val="0"/>
    <w:rPr>
      <w:rFonts w:ascii="Times New Roman" w:hAnsi="Times New Roman" w:eastAsia="宋体" w:cs="Times New Roman"/>
      <w:szCs w:val="24"/>
    </w:rPr>
  </w:style>
  <w:style w:type="paragraph" w:customStyle="1" w:styleId="3584">
    <w:name w:val="Char Char Char4"/>
    <w:basedOn w:val="1"/>
    <w:qFormat/>
    <w:uiPriority w:val="0"/>
    <w:pPr>
      <w:tabs>
        <w:tab w:val="left" w:pos="432"/>
      </w:tabs>
      <w:ind w:left="432" w:hanging="432"/>
    </w:pPr>
    <w:rPr>
      <w:rFonts w:ascii="Tahoma" w:hAnsi="Tahoma" w:eastAsia="宋体" w:cs="Times New Roman"/>
      <w:sz w:val="24"/>
      <w:szCs w:val="20"/>
    </w:rPr>
  </w:style>
  <w:style w:type="paragraph" w:customStyle="1" w:styleId="3585">
    <w:name w:val="Char Char Char Char Char Char Char Char Char Char Char Char Char2"/>
    <w:basedOn w:val="1"/>
    <w:qFormat/>
    <w:uiPriority w:val="0"/>
    <w:pPr>
      <w:tabs>
        <w:tab w:val="left" w:pos="432"/>
      </w:tabs>
      <w:ind w:left="432" w:hanging="432"/>
    </w:pPr>
    <w:rPr>
      <w:rFonts w:ascii="Tahoma" w:hAnsi="Tahoma" w:eastAsia="宋体" w:cs="Times New Roman"/>
      <w:sz w:val="24"/>
      <w:szCs w:val="20"/>
    </w:rPr>
  </w:style>
  <w:style w:type="paragraph" w:customStyle="1" w:styleId="3586">
    <w:name w:val="INE Normal"/>
    <w:basedOn w:val="1"/>
    <w:qFormat/>
    <w:uiPriority w:val="0"/>
    <w:pPr>
      <w:jc w:val="center"/>
    </w:pPr>
    <w:rPr>
      <w:rFonts w:ascii="宋体" w:hAnsi="宋体" w:eastAsia="宋体" w:cs="Arial"/>
      <w:bCs/>
      <w:kern w:val="0"/>
      <w:sz w:val="24"/>
      <w:szCs w:val="24"/>
    </w:rPr>
  </w:style>
  <w:style w:type="paragraph" w:customStyle="1" w:styleId="3587">
    <w:name w:val="样式 表格 + 两端对齐 段前: 6 磅"/>
    <w:basedOn w:val="1975"/>
    <w:qFormat/>
    <w:uiPriority w:val="0"/>
    <w:pPr>
      <w:widowControl/>
      <w:snapToGrid w:val="0"/>
      <w:spacing w:line="240" w:lineRule="auto"/>
      <w:jc w:val="both"/>
    </w:pPr>
    <w:rPr>
      <w:rFonts w:ascii="Arial" w:hAnsi="Arial" w:cs="宋体"/>
      <w:sz w:val="21"/>
      <w:szCs w:val="20"/>
    </w:rPr>
  </w:style>
  <w:style w:type="paragraph" w:customStyle="1" w:styleId="3588">
    <w:name w:val="font2"/>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3589">
    <w:name w:val="Char Char1 Char Char Char Char Char Char Char Char Char Char Char Char"/>
    <w:basedOn w:val="1"/>
    <w:qFormat/>
    <w:uiPriority w:val="0"/>
    <w:pPr>
      <w:spacing w:line="360" w:lineRule="auto"/>
      <w:ind w:firstLine="200" w:firstLineChars="200"/>
    </w:pPr>
    <w:rPr>
      <w:rFonts w:ascii="Times New Roman" w:hAnsi="Times New Roman" w:eastAsia="宋体" w:cs="宋体"/>
      <w:sz w:val="24"/>
      <w:szCs w:val="24"/>
    </w:rPr>
  </w:style>
  <w:style w:type="paragraph" w:customStyle="1" w:styleId="3590">
    <w:name w:val="样式 样式 正文首行缩进 2 + 首行缩进:  2 字符 + 宋体 首行缩进:  2 字符"/>
    <w:basedOn w:val="3174"/>
    <w:qFormat/>
    <w:uiPriority w:val="0"/>
    <w:pPr>
      <w:spacing w:before="0" w:beforeAutospacing="0" w:after="0" w:line="440" w:lineRule="exact"/>
    </w:pPr>
    <w:rPr>
      <w:rFonts w:ascii="宋体"/>
      <w:kern w:val="0"/>
    </w:rPr>
  </w:style>
  <w:style w:type="paragraph" w:customStyle="1" w:styleId="3591">
    <w:name w:val="样式 标题 4 +"/>
    <w:basedOn w:val="6"/>
    <w:qFormat/>
    <w:uiPriority w:val="0"/>
    <w:pPr>
      <w:keepLines w:val="0"/>
      <w:suppressAutoHyphens/>
      <w:spacing w:before="60" w:after="0" w:line="288" w:lineRule="auto"/>
    </w:pPr>
    <w:rPr>
      <w:rFonts w:ascii="Times New Roman" w:hAnsi="Times New Roman" w:eastAsia="黑体" w:cs="宋体"/>
      <w:b w:val="0"/>
      <w:bCs w:val="0"/>
      <w:color w:val="000000"/>
      <w:kern w:val="24"/>
      <w:sz w:val="24"/>
      <w:szCs w:val="24"/>
    </w:rPr>
  </w:style>
  <w:style w:type="paragraph" w:customStyle="1" w:styleId="3592">
    <w:name w:val="样式 表格样式1 + 段前: 0.5 行 段后: 0.5 行"/>
    <w:basedOn w:val="1"/>
    <w:qFormat/>
    <w:uiPriority w:val="0"/>
    <w:pPr>
      <w:tabs>
        <w:tab w:val="left" w:pos="645"/>
      </w:tabs>
      <w:spacing w:beforeLines="50" w:afterLines="50"/>
      <w:ind w:left="645" w:hanging="645"/>
      <w:jc w:val="center"/>
    </w:pPr>
    <w:rPr>
      <w:rFonts w:ascii="Times New Roman" w:hAnsi="Times New Roman" w:eastAsia="宋体" w:cs="Times New Roman"/>
      <w:bCs/>
      <w:color w:val="000000"/>
      <w:sz w:val="24"/>
      <w:szCs w:val="20"/>
    </w:rPr>
  </w:style>
  <w:style w:type="paragraph" w:customStyle="1" w:styleId="3593">
    <w:name w:val="小五号注释"/>
    <w:basedOn w:val="1748"/>
    <w:qFormat/>
    <w:uiPriority w:val="0"/>
    <w:pPr>
      <w:spacing w:line="320" w:lineRule="exact"/>
    </w:pPr>
    <w:rPr>
      <w:snapToGrid w:val="0"/>
      <w:kern w:val="0"/>
      <w:sz w:val="18"/>
    </w:rPr>
  </w:style>
  <w:style w:type="paragraph" w:customStyle="1" w:styleId="3594">
    <w:name w:val="标题 51"/>
    <w:basedOn w:val="1"/>
    <w:next w:val="1"/>
    <w:qFormat/>
    <w:uiPriority w:val="0"/>
    <w:pPr>
      <w:keepNext/>
      <w:keepLines/>
      <w:tabs>
        <w:tab w:val="left" w:pos="2100"/>
      </w:tabs>
      <w:spacing w:before="280" w:after="290" w:line="376" w:lineRule="atLeast"/>
      <w:ind w:left="2100" w:firstLine="482"/>
      <w:jc w:val="left"/>
      <w:textAlignment w:val="baseline"/>
      <w:outlineLvl w:val="4"/>
    </w:pPr>
    <w:rPr>
      <w:rFonts w:hint="eastAsia" w:ascii="Times New Roman" w:hAnsi="Times New Roman" w:eastAsia="宋体" w:cs="Times New Roman"/>
      <w:b/>
      <w:kern w:val="28"/>
      <w:sz w:val="28"/>
      <w:szCs w:val="20"/>
    </w:rPr>
  </w:style>
  <w:style w:type="paragraph" w:customStyle="1" w:styleId="3595">
    <w:name w:val="标题001"/>
    <w:basedOn w:val="1"/>
    <w:qFormat/>
    <w:uiPriority w:val="0"/>
    <w:pPr>
      <w:adjustRightInd w:val="0"/>
      <w:spacing w:before="60" w:line="480" w:lineRule="exact"/>
      <w:textAlignment w:val="baseline"/>
      <w:outlineLvl w:val="0"/>
    </w:pPr>
    <w:rPr>
      <w:rFonts w:ascii="Times New Roman" w:hAnsi="Times New Roman" w:eastAsia="宋体" w:cs="Times New Roman"/>
      <w:b/>
      <w:sz w:val="32"/>
      <w:szCs w:val="20"/>
    </w:rPr>
  </w:style>
  <w:style w:type="paragraph" w:customStyle="1" w:styleId="3596">
    <w:name w:val="Char Char Char Char Char Char1 Char Char Char Char Char Char Char Char Char"/>
    <w:basedOn w:val="1"/>
    <w:qFormat/>
    <w:uiPriority w:val="0"/>
    <w:pPr>
      <w:adjustRightInd w:val="0"/>
      <w:snapToGrid w:val="0"/>
      <w:spacing w:line="360" w:lineRule="auto"/>
      <w:ind w:firstLine="200" w:firstLineChars="200"/>
      <w:textAlignment w:val="baseline"/>
    </w:pPr>
    <w:rPr>
      <w:rFonts w:ascii="Times New Roman" w:hAnsi="Times New Roman" w:eastAsia="仿宋_GB2312" w:cs="Times New Roman"/>
      <w:b/>
      <w:kern w:val="0"/>
      <w:sz w:val="32"/>
      <w:szCs w:val="32"/>
      <w:lang w:eastAsia="en-US"/>
    </w:rPr>
  </w:style>
  <w:style w:type="paragraph" w:customStyle="1" w:styleId="3597">
    <w:name w:val="Char Char Char Char Char Char Char Char Char Char Char Char Char Char Char Char Char Char Char Char Char 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598">
    <w:name w:val="标准标题2"/>
    <w:basedOn w:val="1"/>
    <w:qFormat/>
    <w:uiPriority w:val="0"/>
    <w:pPr>
      <w:adjustRightInd w:val="0"/>
      <w:spacing w:before="240" w:line="460" w:lineRule="exact"/>
      <w:textAlignment w:val="baseline"/>
      <w:outlineLvl w:val="1"/>
    </w:pPr>
    <w:rPr>
      <w:rFonts w:ascii="Times New Roman" w:hAnsi="Times New Roman" w:eastAsia="宋体" w:cs="Times New Roman"/>
      <w:b/>
      <w:sz w:val="28"/>
      <w:szCs w:val="28"/>
    </w:rPr>
  </w:style>
  <w:style w:type="paragraph" w:customStyle="1" w:styleId="3599">
    <w:name w:val="Char Char Char Char Char Char Char Char Char Char Char Char Char1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600">
    <w:name w:val="样式 正文1 + 段前: 0.1 行 Char"/>
    <w:basedOn w:val="1"/>
    <w:qFormat/>
    <w:uiPriority w:val="0"/>
    <w:pPr>
      <w:snapToGrid w:val="0"/>
      <w:spacing w:beforeLines="10" w:line="440" w:lineRule="atLeast"/>
      <w:ind w:firstLine="624"/>
    </w:pPr>
    <w:rPr>
      <w:rFonts w:ascii="Times New Roman" w:hAnsi="Times New Roman" w:eastAsia="宋体" w:cs="Times New Roman"/>
      <w:sz w:val="24"/>
      <w:szCs w:val="20"/>
    </w:rPr>
  </w:style>
  <w:style w:type="paragraph" w:customStyle="1" w:styleId="3601">
    <w:name w:val="南沙表标题"/>
    <w:basedOn w:val="1"/>
    <w:qFormat/>
    <w:uiPriority w:val="0"/>
    <w:pPr>
      <w:spacing w:beforeLines="50" w:line="360" w:lineRule="auto"/>
      <w:ind w:left="425" w:hanging="425"/>
      <w:jc w:val="center"/>
    </w:pPr>
    <w:rPr>
      <w:rFonts w:ascii="Times New Roman" w:hAnsi="Times New Roman" w:eastAsia="宋体" w:cs="Times New Roman"/>
      <w:b/>
      <w:sz w:val="24"/>
      <w:szCs w:val="24"/>
    </w:rPr>
  </w:style>
  <w:style w:type="paragraph" w:customStyle="1" w:styleId="3602">
    <w:name w:val="样式 标题 2节标题 1.1China2?? 2第一章 标题 2Heading 2 HiddenHeading 2 ..."/>
    <w:basedOn w:val="2"/>
    <w:qFormat/>
    <w:uiPriority w:val="0"/>
    <w:pPr>
      <w:keepNext w:val="0"/>
      <w:keepLines w:val="0"/>
      <w:tabs>
        <w:tab w:val="left" w:pos="576"/>
      </w:tabs>
      <w:autoSpaceDE w:val="0"/>
      <w:autoSpaceDN w:val="0"/>
      <w:adjustRightInd w:val="0"/>
      <w:snapToGrid w:val="0"/>
      <w:spacing w:before="0" w:after="0" w:line="360" w:lineRule="auto"/>
      <w:ind w:left="576" w:hanging="576"/>
      <w:jc w:val="left"/>
      <w:textAlignment w:val="baseline"/>
    </w:pPr>
    <w:rPr>
      <w:rFonts w:ascii="宋体" w:hAnsi="宋体" w:eastAsia="宋体" w:cs="宋体"/>
      <w:snapToGrid w:val="0"/>
      <w:kern w:val="0"/>
      <w:sz w:val="30"/>
    </w:rPr>
  </w:style>
  <w:style w:type="paragraph" w:customStyle="1" w:styleId="3603">
    <w:name w:val="样式 宋体 小四 首行缩进:  0.85 厘米 行距: 1.5 倍行距1"/>
    <w:basedOn w:val="1"/>
    <w:qFormat/>
    <w:uiPriority w:val="0"/>
    <w:pPr>
      <w:spacing w:line="360" w:lineRule="auto"/>
      <w:jc w:val="center"/>
    </w:pPr>
    <w:rPr>
      <w:rFonts w:ascii="Times New Roman" w:hAnsi="Times New Roman" w:eastAsia="宋体" w:cs="Times New Roman"/>
      <w:b/>
      <w:color w:val="000000"/>
      <w:sz w:val="24"/>
      <w:szCs w:val="20"/>
    </w:rPr>
  </w:style>
  <w:style w:type="paragraph" w:customStyle="1" w:styleId="3604">
    <w:name w:val="标准段落正文"/>
    <w:basedOn w:val="1"/>
    <w:qFormat/>
    <w:uiPriority w:val="0"/>
    <w:pPr>
      <w:spacing w:line="312" w:lineRule="auto"/>
      <w:ind w:firstLine="480"/>
    </w:pPr>
    <w:rPr>
      <w:rFonts w:ascii="Times New Roman" w:hAnsi="Times New Roman" w:eastAsia="宋体" w:cs="Times New Roman"/>
      <w:sz w:val="24"/>
      <w:szCs w:val="24"/>
    </w:rPr>
  </w:style>
  <w:style w:type="paragraph" w:customStyle="1" w:styleId="3605">
    <w:name w:val="三级文本样式-MHZ-三级标题"/>
    <w:basedOn w:val="1"/>
    <w:qFormat/>
    <w:uiPriority w:val="0"/>
    <w:pPr>
      <w:keepNext/>
      <w:suppressAutoHyphens/>
      <w:adjustRightInd w:val="0"/>
      <w:spacing w:beforeLines="50" w:afterLines="50" w:line="312" w:lineRule="auto"/>
      <w:jc w:val="left"/>
      <w:outlineLvl w:val="2"/>
    </w:pPr>
    <w:rPr>
      <w:rFonts w:ascii="Times New Roman" w:hAnsi="Times New Roman" w:eastAsia="仿宋_GB2312" w:cs="宋体"/>
      <w:b/>
      <w:color w:val="000000"/>
      <w:kern w:val="24"/>
      <w:sz w:val="28"/>
      <w:szCs w:val="20"/>
    </w:rPr>
  </w:style>
  <w:style w:type="paragraph" w:customStyle="1" w:styleId="3606">
    <w:name w:val="Char Char Char Char Char Char1 Char Char Char Char5"/>
    <w:basedOn w:val="1"/>
    <w:qFormat/>
    <w:uiPriority w:val="0"/>
    <w:rPr>
      <w:rFonts w:ascii="Times New Roman" w:hAnsi="Times New Roman" w:eastAsia="宋体" w:cs="Times New Roman"/>
      <w:sz w:val="24"/>
      <w:szCs w:val="24"/>
    </w:rPr>
  </w:style>
  <w:style w:type="paragraph" w:customStyle="1" w:styleId="3607">
    <w:name w:val="Char Char Char Char Char Char1 Char2"/>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3608">
    <w:name w:val="MG"/>
    <w:basedOn w:val="4"/>
    <w:qFormat/>
    <w:uiPriority w:val="0"/>
    <w:pPr>
      <w:keepLines w:val="0"/>
      <w:widowControl/>
      <w:tabs>
        <w:tab w:val="left" w:pos="432"/>
        <w:tab w:val="left" w:pos="2260"/>
        <w:tab w:val="left" w:pos="2820"/>
        <w:tab w:val="left" w:pos="3420"/>
      </w:tabs>
      <w:spacing w:before="440" w:after="120" w:line="240" w:lineRule="auto"/>
      <w:ind w:left="851" w:right="-28" w:hanging="851"/>
    </w:pPr>
    <w:rPr>
      <w:rFonts w:ascii="Arial" w:hAnsi="Arial"/>
      <w:bCs w:val="0"/>
      <w:kern w:val="0"/>
      <w:sz w:val="22"/>
      <w:szCs w:val="20"/>
      <w:lang w:val="en-GB"/>
    </w:rPr>
  </w:style>
  <w:style w:type="paragraph" w:customStyle="1" w:styleId="3609">
    <w:name w:val="样式20"/>
    <w:basedOn w:val="3610"/>
    <w:qFormat/>
    <w:uiPriority w:val="0"/>
    <w:pPr>
      <w:spacing w:before="0"/>
      <w:ind w:firstLine="141" w:firstLineChars="50"/>
      <w:outlineLvl w:val="1"/>
    </w:pPr>
    <w:rPr>
      <w:rFonts w:eastAsia="Times New Roman"/>
      <w:b/>
      <w:kern w:val="2"/>
      <w:sz w:val="28"/>
    </w:rPr>
  </w:style>
  <w:style w:type="paragraph" w:customStyle="1" w:styleId="3610">
    <w:name w:val="样式16"/>
    <w:basedOn w:val="2012"/>
    <w:qFormat/>
    <w:uiPriority w:val="0"/>
    <w:pPr>
      <w:ind w:firstLine="480"/>
    </w:pPr>
    <w:rPr>
      <w:kern w:val="0"/>
    </w:rPr>
  </w:style>
  <w:style w:type="paragraph" w:customStyle="1" w:styleId="3611">
    <w:name w:val="Char Char Char Char Char Char3 Char Char Char Char Char Char Char1"/>
    <w:basedOn w:val="1"/>
    <w:next w:val="1"/>
    <w:qFormat/>
    <w:uiPriority w:val="0"/>
    <w:rPr>
      <w:rFonts w:ascii="Times New Roman" w:hAnsi="Times New Roman" w:eastAsia="宋体" w:cs="Times New Roman"/>
      <w:szCs w:val="20"/>
    </w:rPr>
  </w:style>
  <w:style w:type="paragraph" w:customStyle="1" w:styleId="3612">
    <w:name w:val="Char Char Char Char Char Char Char Char Char Char Char Char Char Char Char Char Char"/>
    <w:basedOn w:val="1"/>
    <w:qFormat/>
    <w:uiPriority w:val="0"/>
    <w:rPr>
      <w:rFonts w:ascii="Times New Roman" w:hAnsi="Times New Roman" w:eastAsia="宋体" w:cs="Times New Roman"/>
      <w:sz w:val="24"/>
      <w:szCs w:val="20"/>
    </w:rPr>
  </w:style>
  <w:style w:type="paragraph" w:customStyle="1" w:styleId="3613">
    <w:name w:val="样式 正文1 + (符号) 宋体"/>
    <w:basedOn w:val="1"/>
    <w:qFormat/>
    <w:uiPriority w:val="0"/>
    <w:pPr>
      <w:widowControl/>
      <w:spacing w:line="500" w:lineRule="exact"/>
      <w:ind w:firstLine="480" w:firstLineChars="200"/>
      <w:textAlignment w:val="baseline"/>
    </w:pPr>
    <w:rPr>
      <w:rFonts w:ascii="Times New Roman" w:hAnsi="宋体" w:eastAsia="宋体" w:cs="宋体"/>
      <w:color w:val="000000"/>
      <w:kern w:val="0"/>
      <w:sz w:val="24"/>
      <w:szCs w:val="20"/>
    </w:rPr>
  </w:style>
  <w:style w:type="paragraph" w:customStyle="1" w:styleId="3614">
    <w:name w:val="xl2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Times New Roman" w:eastAsia="宋体" w:cs="Times New Roman"/>
      <w:kern w:val="0"/>
      <w:sz w:val="24"/>
      <w:szCs w:val="24"/>
    </w:rPr>
  </w:style>
  <w:style w:type="paragraph" w:customStyle="1" w:styleId="3615">
    <w:name w:val="申报单位样式1"/>
    <w:basedOn w:val="3616"/>
    <w:qFormat/>
    <w:uiPriority w:val="0"/>
    <w:pPr>
      <w:jc w:val="distribute"/>
      <w:outlineLvl w:val="9"/>
    </w:pPr>
    <w:rPr>
      <w:rFonts w:ascii="Times New Roman" w:eastAsia="宋体"/>
      <w:color w:val="000000"/>
      <w:spacing w:val="0"/>
      <w:kern w:val="32"/>
      <w:sz w:val="36"/>
      <w:szCs w:val="20"/>
    </w:rPr>
  </w:style>
  <w:style w:type="paragraph" w:customStyle="1" w:styleId="3616">
    <w:name w:val="封面项目名称1"/>
    <w:basedOn w:val="1"/>
    <w:next w:val="1"/>
    <w:qFormat/>
    <w:uiPriority w:val="0"/>
    <w:pPr>
      <w:widowControl/>
      <w:jc w:val="center"/>
      <w:outlineLvl w:val="7"/>
    </w:pPr>
    <w:rPr>
      <w:rFonts w:ascii="隶书" w:hAnsi="Times New Roman" w:eastAsia="隶书" w:cs="Times New Roman"/>
      <w:b/>
      <w:snapToGrid w:val="0"/>
      <w:spacing w:val="20"/>
      <w:kern w:val="48"/>
      <w:sz w:val="32"/>
      <w:szCs w:val="32"/>
    </w:rPr>
  </w:style>
  <w:style w:type="paragraph" w:customStyle="1" w:styleId="3617">
    <w:name w:val="目录001"/>
    <w:basedOn w:val="59"/>
    <w:qFormat/>
    <w:uiPriority w:val="0"/>
    <w:pPr>
      <w:tabs>
        <w:tab w:val="right" w:leader="dot" w:pos="8268"/>
        <w:tab w:val="right" w:leader="dot" w:pos="8296"/>
        <w:tab w:val="right" w:leader="dot" w:pos="8380"/>
      </w:tabs>
      <w:adjustRightInd w:val="0"/>
      <w:spacing w:before="60" w:line="240" w:lineRule="auto"/>
      <w:textAlignment w:val="baseline"/>
    </w:pPr>
    <w:rPr>
      <w:rFonts w:ascii="Times New Roman" w:hAnsi="Times New Roman" w:cs="Times New Roman"/>
      <w:caps w:val="0"/>
      <w:kern w:val="0"/>
      <w:sz w:val="21"/>
      <w:szCs w:val="32"/>
      <w:shd w:val="clear" w:color="auto" w:fill="auto"/>
    </w:rPr>
  </w:style>
  <w:style w:type="paragraph" w:customStyle="1" w:styleId="3618">
    <w:name w:val="正文（首行缩进两字） Char Char Char Char Char Char Char Char Char Char Char Char Char Char Char Char Char Char Char Char Char Char Char Char C"/>
    <w:basedOn w:val="1"/>
    <w:next w:val="21"/>
    <w:qFormat/>
    <w:uiPriority w:val="0"/>
    <w:pPr>
      <w:ind w:firstLine="420" w:firstLineChars="200"/>
    </w:pPr>
    <w:rPr>
      <w:rFonts w:ascii="Times New Roman" w:hAnsi="Times New Roman" w:eastAsia="宋体" w:cs="Times New Roman"/>
      <w:bCs/>
      <w:color w:val="000000"/>
      <w:sz w:val="24"/>
      <w:szCs w:val="21"/>
    </w:rPr>
  </w:style>
  <w:style w:type="paragraph" w:customStyle="1" w:styleId="3619">
    <w:name w:val="样式35"/>
    <w:basedOn w:val="447"/>
    <w:qFormat/>
    <w:uiPriority w:val="0"/>
    <w:pPr>
      <w:spacing w:beforeLines="50" w:line="500" w:lineRule="exact"/>
      <w:ind w:left="420" w:leftChars="200" w:firstLine="0" w:firstLineChars="0"/>
    </w:pPr>
    <w:rPr>
      <w:rFonts w:eastAsia="Times New Roman"/>
      <w:b/>
      <w:kern w:val="2"/>
    </w:rPr>
  </w:style>
  <w:style w:type="paragraph" w:customStyle="1" w:styleId="3620">
    <w:name w:val="标题2+"/>
    <w:basedOn w:val="1"/>
    <w:qFormat/>
    <w:uiPriority w:val="0"/>
    <w:pPr>
      <w:autoSpaceDE w:val="0"/>
      <w:autoSpaceDN w:val="0"/>
      <w:adjustRightInd w:val="0"/>
      <w:spacing w:before="70"/>
      <w:textAlignment w:val="baseline"/>
    </w:pPr>
    <w:rPr>
      <w:rFonts w:ascii="Times New Roman" w:hAnsi="Times New Roman" w:eastAsia="黑体" w:cs="Times New Roman"/>
      <w:b/>
      <w:kern w:val="0"/>
      <w:sz w:val="28"/>
      <w:szCs w:val="20"/>
    </w:rPr>
  </w:style>
  <w:style w:type="paragraph" w:customStyle="1" w:styleId="3621">
    <w:name w:val="Char Char Char Char Char Char1 Char Char Char Char Char Char Char Char Char Char"/>
    <w:basedOn w:val="1"/>
    <w:qFormat/>
    <w:uiPriority w:val="0"/>
    <w:pPr>
      <w:spacing w:line="360" w:lineRule="auto"/>
      <w:ind w:firstLine="200" w:firstLineChars="200"/>
    </w:pPr>
    <w:rPr>
      <w:rFonts w:ascii="宋体" w:hAnsi="宋体" w:eastAsia="宋体" w:cs="宋体"/>
      <w:bCs/>
      <w:color w:val="000000"/>
      <w:sz w:val="24"/>
      <w:szCs w:val="21"/>
    </w:rPr>
  </w:style>
  <w:style w:type="paragraph" w:customStyle="1" w:styleId="3622">
    <w:name w:val="pl正文"/>
    <w:basedOn w:val="1"/>
    <w:qFormat/>
    <w:uiPriority w:val="0"/>
    <w:pPr>
      <w:snapToGrid w:val="0"/>
      <w:spacing w:line="360" w:lineRule="auto"/>
      <w:ind w:firstLine="492"/>
    </w:pPr>
    <w:rPr>
      <w:rFonts w:ascii="宋体" w:hAnsi="宋体" w:eastAsia="宋体" w:cs="Times New Roman"/>
      <w:color w:val="000000"/>
      <w:spacing w:val="6"/>
      <w:sz w:val="28"/>
      <w:szCs w:val="24"/>
    </w:rPr>
  </w:style>
  <w:style w:type="paragraph" w:customStyle="1" w:styleId="3623">
    <w:name w:val="xl5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3624">
    <w:name w:val="b-b2"/>
    <w:basedOn w:val="2"/>
    <w:next w:val="1"/>
    <w:qFormat/>
    <w:uiPriority w:val="0"/>
    <w:pPr>
      <w:keepNext w:val="0"/>
      <w:keepLines w:val="0"/>
      <w:tabs>
        <w:tab w:val="left" w:pos="1002"/>
      </w:tabs>
      <w:snapToGrid w:val="0"/>
      <w:spacing w:before="120" w:after="120" w:line="400" w:lineRule="exact"/>
      <w:ind w:left="-210" w:leftChars="-100" w:right="-420" w:rightChars="-200" w:hanging="435"/>
      <w:jc w:val="left"/>
      <w:textAlignment w:val="baseline"/>
    </w:pPr>
    <w:rPr>
      <w:rFonts w:ascii="仿宋_GB2312" w:hAnsi="Arial" w:eastAsia="仿宋_GB2312" w:cs="Times New Roman"/>
      <w:bCs w:val="0"/>
      <w:kern w:val="0"/>
      <w:sz w:val="28"/>
      <w:szCs w:val="28"/>
    </w:rPr>
  </w:style>
  <w:style w:type="paragraph" w:customStyle="1" w:styleId="3625">
    <w:name w:val="样式 样式1 + (西文) Times New Roman (中文) 宋体"/>
    <w:basedOn w:val="577"/>
    <w:next w:val="87"/>
    <w:qFormat/>
    <w:uiPriority w:val="0"/>
    <w:pPr>
      <w:keepNext/>
      <w:keepLines/>
      <w:spacing w:before="60" w:after="60" w:line="360" w:lineRule="auto"/>
      <w:ind w:firstLine="0" w:firstLineChars="0"/>
      <w:outlineLvl w:val="3"/>
    </w:pPr>
    <w:rPr>
      <w:b/>
    </w:rPr>
  </w:style>
  <w:style w:type="paragraph" w:customStyle="1" w:styleId="3626">
    <w:name w:val="单位"/>
    <w:basedOn w:val="1"/>
    <w:qFormat/>
    <w:uiPriority w:val="0"/>
    <w:pPr>
      <w:spacing w:line="200" w:lineRule="atLeast"/>
      <w:jc w:val="center"/>
    </w:pPr>
    <w:rPr>
      <w:rFonts w:ascii="Times New Roman" w:hAnsi="Times New Roman" w:eastAsia="华文宋体" w:cs="Times New Roman"/>
      <w:szCs w:val="24"/>
    </w:rPr>
  </w:style>
  <w:style w:type="paragraph" w:customStyle="1" w:styleId="3627">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eastAsia="宋体" w:cs="Times New Roman"/>
      <w:kern w:val="0"/>
      <w:sz w:val="18"/>
      <w:szCs w:val="18"/>
    </w:rPr>
  </w:style>
  <w:style w:type="paragraph" w:customStyle="1" w:styleId="3628">
    <w:name w:val="专家意见"/>
    <w:basedOn w:val="1"/>
    <w:qFormat/>
    <w:uiPriority w:val="0"/>
    <w:pPr>
      <w:ind w:firstLine="200" w:firstLineChars="200"/>
    </w:pPr>
    <w:rPr>
      <w:rFonts w:ascii="Calibri" w:hAnsi="Calibri" w:eastAsia="楷体" w:cs="Calibri"/>
      <w:b/>
      <w:bCs/>
      <w:color w:val="FF0000"/>
      <w:sz w:val="28"/>
      <w:szCs w:val="28"/>
    </w:rPr>
  </w:style>
  <w:style w:type="paragraph" w:customStyle="1" w:styleId="362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630">
    <w:name w:val="CM25"/>
    <w:basedOn w:val="144"/>
    <w:next w:val="144"/>
    <w:qFormat/>
    <w:uiPriority w:val="0"/>
    <w:pPr>
      <w:spacing w:line="438" w:lineRule="atLeast"/>
    </w:pPr>
    <w:rPr>
      <w:rFonts w:ascii="宋体" w:hAnsi="Calibri"/>
      <w:color w:val="auto"/>
    </w:rPr>
  </w:style>
  <w:style w:type="paragraph" w:customStyle="1" w:styleId="3631">
    <w:name w:val="报告图题"/>
    <w:basedOn w:val="1"/>
    <w:next w:val="1"/>
    <w:qFormat/>
    <w:uiPriority w:val="0"/>
    <w:pPr>
      <w:spacing w:before="120" w:after="120" w:line="400" w:lineRule="exact"/>
      <w:jc w:val="center"/>
    </w:pPr>
    <w:rPr>
      <w:rFonts w:ascii="黑体" w:hAnsi="Times New Roman" w:eastAsia="黑体" w:cs="Times New Roman"/>
      <w:szCs w:val="20"/>
    </w:rPr>
  </w:style>
  <w:style w:type="paragraph" w:customStyle="1" w:styleId="3632">
    <w:name w:val="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3633">
    <w:name w:val="Char Char Char Char1"/>
    <w:basedOn w:val="1"/>
    <w:qFormat/>
    <w:uiPriority w:val="0"/>
    <w:rPr>
      <w:rFonts w:ascii="Times New Roman" w:hAnsi="Times New Roman" w:eastAsia="宋体" w:cs="Times New Roman"/>
      <w:sz w:val="24"/>
      <w:szCs w:val="24"/>
    </w:rPr>
  </w:style>
  <w:style w:type="paragraph" w:customStyle="1" w:styleId="3634">
    <w:name w:val="样式 标题 4 + 段前: 自动 段后: 自动"/>
    <w:basedOn w:val="6"/>
    <w:qFormat/>
    <w:uiPriority w:val="0"/>
    <w:pPr>
      <w:keepNext w:val="0"/>
      <w:keepLines w:val="0"/>
      <w:tabs>
        <w:tab w:val="left" w:pos="0"/>
        <w:tab w:val="left" w:pos="1944"/>
      </w:tabs>
      <w:adjustRightInd w:val="0"/>
      <w:spacing w:before="0" w:after="0" w:line="360" w:lineRule="auto"/>
      <w:jc w:val="left"/>
      <w:textAlignment w:val="baseline"/>
    </w:pPr>
    <w:rPr>
      <w:rFonts w:ascii="Times New Roman" w:hAnsi="Times New Roman" w:eastAsia="宋体" w:cs="宋体"/>
      <w:bCs w:val="0"/>
      <w:smallCaps/>
      <w:sz w:val="24"/>
      <w:szCs w:val="20"/>
    </w:rPr>
  </w:style>
  <w:style w:type="paragraph" w:customStyle="1" w:styleId="3635">
    <w:name w:val="Char Char Char1 Char Char Char Char Char Char Char Char Char Char Char Char Char Char Char Char1"/>
    <w:basedOn w:val="1"/>
    <w:qFormat/>
    <w:uiPriority w:val="0"/>
    <w:rPr>
      <w:rFonts w:ascii="Times New Roman" w:hAnsi="Times New Roman" w:eastAsia="宋体" w:cs="Times New Roman"/>
      <w:bCs/>
      <w:color w:val="000000"/>
      <w:szCs w:val="21"/>
    </w:rPr>
  </w:style>
  <w:style w:type="paragraph" w:customStyle="1" w:styleId="3636">
    <w:name w:val="封面标题2"/>
    <w:basedOn w:val="1"/>
    <w:qFormat/>
    <w:uiPriority w:val="0"/>
    <w:pPr>
      <w:spacing w:before="312" w:line="360" w:lineRule="auto"/>
      <w:jc w:val="center"/>
      <w:outlineLvl w:val="0"/>
    </w:pPr>
    <w:rPr>
      <w:rFonts w:ascii="黑体" w:hAnsi="Times New Roman" w:eastAsia="黑体" w:cs="Times New Roman"/>
      <w:snapToGrid w:val="0"/>
      <w:spacing w:val="20"/>
      <w:sz w:val="44"/>
      <w:szCs w:val="44"/>
    </w:rPr>
  </w:style>
  <w:style w:type="paragraph" w:customStyle="1" w:styleId="3637">
    <w:name w:val="NormalChine"/>
    <w:basedOn w:val="1"/>
    <w:qFormat/>
    <w:uiPriority w:val="0"/>
    <w:pPr>
      <w:autoSpaceDE w:val="0"/>
      <w:autoSpaceDN w:val="0"/>
      <w:adjustRightInd w:val="0"/>
      <w:spacing w:after="240"/>
    </w:pPr>
    <w:rPr>
      <w:rFonts w:ascii="Times New Roman" w:hAnsi="Times New Roman" w:eastAsia="华文楷体" w:cs="Times New Roman"/>
      <w:snapToGrid w:val="0"/>
      <w:color w:val="000000"/>
      <w:kern w:val="0"/>
      <w:sz w:val="26"/>
      <w:szCs w:val="26"/>
      <w:lang w:val="fr-FR" w:eastAsia="en-US"/>
    </w:rPr>
  </w:style>
  <w:style w:type="paragraph" w:customStyle="1" w:styleId="3638">
    <w:name w:val="表头名称"/>
    <w:basedOn w:val="21"/>
    <w:qFormat/>
    <w:uiPriority w:val="0"/>
    <w:pPr>
      <w:autoSpaceDE w:val="0"/>
      <w:autoSpaceDN w:val="0"/>
      <w:adjustRightInd w:val="0"/>
      <w:snapToGrid w:val="0"/>
      <w:spacing w:line="460" w:lineRule="exact"/>
      <w:ind w:firstLine="0"/>
      <w:jc w:val="center"/>
    </w:pPr>
    <w:rPr>
      <w:rFonts w:ascii="黑体" w:hAnsi="宋体" w:eastAsia="黑体"/>
      <w:kern w:val="0"/>
      <w:sz w:val="24"/>
      <w:szCs w:val="24"/>
    </w:rPr>
  </w:style>
  <w:style w:type="paragraph" w:customStyle="1" w:styleId="3639">
    <w:name w:val="Body Text 21"/>
    <w:basedOn w:val="1"/>
    <w:qFormat/>
    <w:uiPriority w:val="0"/>
    <w:pPr>
      <w:adjustRightInd w:val="0"/>
      <w:spacing w:line="540" w:lineRule="exact"/>
      <w:ind w:firstLine="570"/>
      <w:textAlignment w:val="baseline"/>
    </w:pPr>
    <w:rPr>
      <w:rFonts w:ascii="文鼎CS楷体" w:hAnsi="Times New Roman" w:eastAsia="文鼎CS楷体" w:cs="Times New Roman"/>
      <w:sz w:val="28"/>
      <w:szCs w:val="20"/>
    </w:rPr>
  </w:style>
  <w:style w:type="paragraph" w:customStyle="1" w:styleId="3640">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641">
    <w:name w:val="样式 宋体 小四 居中 行距: 1.5 倍行距"/>
    <w:basedOn w:val="1"/>
    <w:qFormat/>
    <w:uiPriority w:val="0"/>
    <w:pPr>
      <w:jc w:val="center"/>
    </w:pPr>
    <w:rPr>
      <w:rFonts w:ascii="宋体" w:hAnsi="Times New Roman" w:eastAsia="宋体" w:cs="Times New Roman"/>
      <w:sz w:val="24"/>
      <w:szCs w:val="20"/>
    </w:rPr>
  </w:style>
  <w:style w:type="paragraph" w:customStyle="1" w:styleId="364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kern w:val="0"/>
      <w:sz w:val="24"/>
      <w:szCs w:val="24"/>
    </w:rPr>
  </w:style>
  <w:style w:type="paragraph" w:customStyle="1" w:styleId="3643">
    <w:name w:val="编号圆圈数字"/>
    <w:basedOn w:val="1"/>
    <w:qFormat/>
    <w:uiPriority w:val="0"/>
    <w:pPr>
      <w:tabs>
        <w:tab w:val="left" w:pos="927"/>
      </w:tabs>
      <w:spacing w:line="360" w:lineRule="auto"/>
      <w:ind w:left="927" w:hanging="567"/>
    </w:pPr>
    <w:rPr>
      <w:rFonts w:ascii="Times New Roman" w:hAnsi="Times New Roman" w:eastAsia="宋体" w:cs="Times New Roman"/>
      <w:sz w:val="24"/>
      <w:szCs w:val="24"/>
    </w:rPr>
  </w:style>
  <w:style w:type="paragraph" w:customStyle="1" w:styleId="3644">
    <w:name w:val="zhengwen"/>
    <w:basedOn w:val="1"/>
    <w:qFormat/>
    <w:uiPriority w:val="0"/>
    <w:pPr>
      <w:spacing w:line="360" w:lineRule="auto"/>
      <w:ind w:firstLine="200" w:firstLineChars="200"/>
      <w:jc w:val="left"/>
    </w:pPr>
    <w:rPr>
      <w:rFonts w:ascii="Times" w:hAnsi="Times" w:eastAsia="宋体" w:cs="Times New Roman"/>
      <w:spacing w:val="8"/>
      <w:sz w:val="24"/>
      <w:szCs w:val="24"/>
    </w:rPr>
  </w:style>
  <w:style w:type="paragraph" w:customStyle="1" w:styleId="3645">
    <w:name w:val="xl106"/>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textAlignment w:val="center"/>
    </w:pPr>
    <w:rPr>
      <w:rFonts w:ascii="Arial" w:hAnsi="Arial" w:eastAsia="宋体" w:cs="Arial"/>
      <w:b/>
      <w:bCs/>
      <w:color w:val="800080"/>
      <w:kern w:val="0"/>
      <w:sz w:val="20"/>
      <w:szCs w:val="20"/>
    </w:rPr>
  </w:style>
  <w:style w:type="paragraph" w:customStyle="1" w:styleId="3646">
    <w:name w:val="样式 样式 标题 4表格1 + 两端对齐 段前: 0.5 行 段后: 0.5 行 + 段前: 0.5 行 段后: 0.5 行"/>
    <w:basedOn w:val="1"/>
    <w:qFormat/>
    <w:uiPriority w:val="0"/>
    <w:pPr>
      <w:keepNext/>
      <w:keepLines/>
      <w:tabs>
        <w:tab w:val="left" w:pos="0"/>
        <w:tab w:val="left" w:pos="1623"/>
      </w:tabs>
      <w:spacing w:line="360" w:lineRule="auto"/>
      <w:ind w:left="-560" w:firstLine="1620"/>
      <w:jc w:val="center"/>
      <w:outlineLvl w:val="3"/>
    </w:pPr>
    <w:rPr>
      <w:rFonts w:ascii="Arial" w:hAnsi="Arial" w:eastAsia="宋体" w:cs="宋体"/>
      <w:sz w:val="24"/>
      <w:szCs w:val="20"/>
    </w:rPr>
  </w:style>
  <w:style w:type="paragraph" w:customStyle="1" w:styleId="364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kern w:val="0"/>
      <w:sz w:val="24"/>
      <w:szCs w:val="24"/>
    </w:rPr>
  </w:style>
  <w:style w:type="paragraph" w:customStyle="1" w:styleId="3648">
    <w:name w:val="样式 首行缩进:  1.01 厘米 段后: 2 磅 Char"/>
    <w:basedOn w:val="1"/>
    <w:qFormat/>
    <w:uiPriority w:val="0"/>
    <w:pPr>
      <w:snapToGrid w:val="0"/>
      <w:spacing w:after="40"/>
      <w:ind w:firstLine="573"/>
    </w:pPr>
    <w:rPr>
      <w:rFonts w:ascii="Times New Roman" w:hAnsi="Times New Roman" w:eastAsia="宋体" w:cs="宋体"/>
      <w:sz w:val="26"/>
      <w:szCs w:val="26"/>
    </w:rPr>
  </w:style>
  <w:style w:type="paragraph" w:customStyle="1" w:styleId="3649">
    <w:name w:val="正文2 Char"/>
    <w:basedOn w:val="1"/>
    <w:qFormat/>
    <w:uiPriority w:val="0"/>
    <w:pPr>
      <w:widowControl/>
      <w:adjustRightInd w:val="0"/>
      <w:snapToGrid w:val="0"/>
      <w:spacing w:line="500" w:lineRule="atLeast"/>
      <w:ind w:firstLine="567"/>
      <w:jc w:val="left"/>
    </w:pPr>
    <w:rPr>
      <w:rFonts w:ascii="宋体" w:hAnsi="宋体" w:eastAsia="宋体" w:cs="宋体"/>
      <w:kern w:val="0"/>
      <w:sz w:val="24"/>
      <w:szCs w:val="20"/>
    </w:rPr>
  </w:style>
  <w:style w:type="paragraph" w:customStyle="1" w:styleId="3650">
    <w:name w:val="样式 首行缩进:  1 厘米"/>
    <w:basedOn w:val="1"/>
    <w:qFormat/>
    <w:uiPriority w:val="0"/>
    <w:pPr>
      <w:autoSpaceDE w:val="0"/>
      <w:autoSpaceDN w:val="0"/>
      <w:adjustRightInd w:val="0"/>
      <w:ind w:firstLine="567"/>
      <w:textAlignment w:val="baseline"/>
    </w:pPr>
    <w:rPr>
      <w:rFonts w:ascii="Times New Roman" w:hAnsi="Times New Roman" w:eastAsia="宋体" w:cs="宋体"/>
      <w:snapToGrid w:val="0"/>
      <w:kern w:val="0"/>
      <w:sz w:val="28"/>
      <w:szCs w:val="28"/>
    </w:rPr>
  </w:style>
  <w:style w:type="paragraph" w:customStyle="1" w:styleId="3651">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3652">
    <w:name w:val="xl8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653">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3654">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3655">
    <w:name w:val="样式 样式 样式 标题 4 + Times New Roman + 非加粗 + 宋体 段前: 6 磅 段后: 6 磅 行距..."/>
    <w:basedOn w:val="3120"/>
    <w:qFormat/>
    <w:uiPriority w:val="0"/>
    <w:pPr>
      <w:tabs>
        <w:tab w:val="left" w:pos="1080"/>
        <w:tab w:val="clear" w:pos="1400"/>
      </w:tabs>
      <w:spacing w:before="120" w:after="120" w:line="520" w:lineRule="exact"/>
      <w:ind w:left="0"/>
    </w:pPr>
    <w:rPr>
      <w:rFonts w:eastAsia="宋体"/>
      <w:szCs w:val="20"/>
    </w:rPr>
  </w:style>
  <w:style w:type="paragraph" w:customStyle="1" w:styleId="3656">
    <w:name w:val="b-b5"/>
    <w:basedOn w:val="7"/>
    <w:next w:val="1"/>
    <w:qFormat/>
    <w:uiPriority w:val="0"/>
    <w:pPr>
      <w:keepNext w:val="0"/>
      <w:keepLines w:val="0"/>
      <w:spacing w:before="40" w:after="40" w:line="400" w:lineRule="exact"/>
      <w:ind w:firstLine="301"/>
      <w:jc w:val="left"/>
    </w:pPr>
    <w:rPr>
      <w:rFonts w:ascii="Times New Roman" w:hAnsi="Times New Roman" w:cs="Times New Roman"/>
      <w:iCs/>
      <w:color w:val="000000"/>
      <w:sz w:val="24"/>
      <w:lang w:val="en-GB"/>
    </w:rPr>
  </w:style>
  <w:style w:type="paragraph" w:customStyle="1" w:styleId="3657">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3658">
    <w:name w:val="Char Char Char1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3659">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3660">
    <w:name w:val="正文缩进2字符"/>
    <w:basedOn w:val="1"/>
    <w:qFormat/>
    <w:uiPriority w:val="0"/>
    <w:pPr>
      <w:spacing w:line="520" w:lineRule="exact"/>
      <w:ind w:firstLine="200" w:firstLineChars="200"/>
    </w:pPr>
    <w:rPr>
      <w:rFonts w:ascii="Times New Roman" w:hAnsi="Times New Roman" w:eastAsia="宋体" w:cs="Times New Roman"/>
      <w:sz w:val="28"/>
      <w:szCs w:val="24"/>
    </w:rPr>
  </w:style>
  <w:style w:type="paragraph" w:customStyle="1" w:styleId="3661">
    <w:name w:val="表格文字缩进"/>
    <w:basedOn w:val="1"/>
    <w:next w:val="1"/>
    <w:qFormat/>
    <w:uiPriority w:val="0"/>
    <w:pPr>
      <w:tabs>
        <w:tab w:val="left" w:pos="6735"/>
      </w:tabs>
      <w:adjustRightInd w:val="0"/>
      <w:snapToGrid w:val="0"/>
      <w:spacing w:line="300" w:lineRule="auto"/>
      <w:ind w:left="36" w:leftChars="13" w:right="-147" w:firstLine="420" w:firstLineChars="200"/>
      <w:jc w:val="left"/>
    </w:pPr>
    <w:rPr>
      <w:rFonts w:ascii="黑体" w:hAnsi="Times New Roman" w:eastAsia="宋体" w:cs="Times New Roman"/>
      <w:b/>
      <w:bCs/>
      <w:szCs w:val="20"/>
    </w:rPr>
  </w:style>
  <w:style w:type="paragraph" w:customStyle="1" w:styleId="3662">
    <w:name w:val="样式 正文缩进首行缩进两字正文（首行缩进两字） Char正文（首行缩进两字） Char Char Char正文（首行缩进..."/>
    <w:basedOn w:val="21"/>
    <w:qFormat/>
    <w:uiPriority w:val="0"/>
    <w:pPr>
      <w:autoSpaceDE w:val="0"/>
      <w:autoSpaceDN w:val="0"/>
      <w:adjustRightInd w:val="0"/>
      <w:ind w:firstLine="567"/>
      <w:textAlignment w:val="baseline"/>
    </w:pPr>
    <w:rPr>
      <w:rFonts w:cs="宋体"/>
      <w:snapToGrid w:val="0"/>
      <w:kern w:val="0"/>
      <w:sz w:val="28"/>
      <w:szCs w:val="28"/>
    </w:rPr>
  </w:style>
  <w:style w:type="paragraph" w:customStyle="1" w:styleId="3663">
    <w:name w:val="Char1 Char Char Char"/>
    <w:basedOn w:val="1"/>
    <w:qFormat/>
    <w:uiPriority w:val="0"/>
    <w:rPr>
      <w:rFonts w:ascii="Times New Roman" w:hAnsi="Times New Roman" w:eastAsia="宋体" w:cs="Times New Roman"/>
      <w:bCs/>
      <w:color w:val="000000"/>
      <w:sz w:val="24"/>
      <w:szCs w:val="21"/>
    </w:rPr>
  </w:style>
  <w:style w:type="paragraph" w:customStyle="1" w:styleId="3664">
    <w:name w:val="样式 样式 首行缩进:  2 字符 段前: 7.8 磅 + 首行缩进:  2 字符"/>
    <w:basedOn w:val="3178"/>
    <w:qFormat/>
    <w:uiPriority w:val="0"/>
  </w:style>
  <w:style w:type="paragraph" w:customStyle="1" w:styleId="3665">
    <w:name w:val="样式 题注 + 宋体 小四"/>
    <w:basedOn w:val="22"/>
    <w:qFormat/>
    <w:uiPriority w:val="0"/>
    <w:pPr>
      <w:spacing w:before="152" w:after="160" w:line="360" w:lineRule="auto"/>
      <w:ind w:firstLine="0" w:firstLineChars="0"/>
    </w:pPr>
    <w:rPr>
      <w:rFonts w:ascii="宋体" w:hAnsi="宋体" w:eastAsia="宋体" w:cs="Arial"/>
      <w:sz w:val="24"/>
      <w:szCs w:val="22"/>
    </w:rPr>
  </w:style>
  <w:style w:type="paragraph" w:customStyle="1" w:styleId="3666">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667">
    <w:name w:val="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3668">
    <w:name w:val="样式 正文01 + 左侧:  3.7 厘米 首行缩进:  2 字符 行距: 固定值 22.5 磅"/>
    <w:basedOn w:val="119"/>
    <w:qFormat/>
    <w:uiPriority w:val="0"/>
    <w:pPr>
      <w:spacing w:line="450" w:lineRule="exact"/>
    </w:pPr>
    <w:rPr>
      <w:rFonts w:cs="宋体" w:asciiTheme="minorHAnsi" w:hAnsiTheme="minorHAnsi"/>
      <w:bCs/>
      <w:color w:val="000000"/>
      <w:kern w:val="2"/>
      <w:szCs w:val="20"/>
    </w:rPr>
  </w:style>
  <w:style w:type="paragraph" w:customStyle="1" w:styleId="3669">
    <w:name w:val="样式21"/>
    <w:basedOn w:val="3427"/>
    <w:qFormat/>
    <w:uiPriority w:val="0"/>
    <w:pPr>
      <w:snapToGrid/>
      <w:spacing w:beforeLines="0" w:line="500" w:lineRule="exact"/>
      <w:ind w:firstLine="482" w:firstLineChars="200"/>
    </w:pPr>
  </w:style>
  <w:style w:type="paragraph" w:customStyle="1" w:styleId="3670">
    <w:name w:val="Style12"/>
    <w:basedOn w:val="1"/>
    <w:qFormat/>
    <w:uiPriority w:val="0"/>
    <w:pPr>
      <w:adjustRightInd w:val="0"/>
      <w:jc w:val="left"/>
    </w:pPr>
    <w:rPr>
      <w:rFonts w:ascii="宋体" w:hAnsi="Calibri" w:eastAsia="宋体" w:cs="Times New Roman"/>
      <w:kern w:val="0"/>
      <w:sz w:val="24"/>
      <w:szCs w:val="24"/>
    </w:rPr>
  </w:style>
  <w:style w:type="paragraph" w:customStyle="1" w:styleId="3671">
    <w:name w:val="bigbold"/>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3672">
    <w:name w:val="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3673">
    <w:name w:val="一级标题-2"/>
    <w:basedOn w:val="1"/>
    <w:qFormat/>
    <w:uiPriority w:val="0"/>
    <w:pPr>
      <w:spacing w:beforeLines="30" w:after="100" w:afterAutospacing="1" w:line="460" w:lineRule="exact"/>
      <w:outlineLvl w:val="0"/>
    </w:pPr>
    <w:rPr>
      <w:rFonts w:ascii="Times New Roman" w:hAnsi="Times New Roman" w:eastAsia="宋体" w:cs="Times New Roman"/>
      <w:b/>
      <w:bCs/>
      <w:kern w:val="0"/>
      <w:sz w:val="32"/>
      <w:szCs w:val="32"/>
    </w:rPr>
  </w:style>
  <w:style w:type="paragraph" w:customStyle="1" w:styleId="3674">
    <w:name w:val="样式 样式 样式 正文首行缩进 + 首行缩进:  2 字符 + 首行缩进:  2 字符 + (中文) 宋体 (符号) Time..."/>
    <w:basedOn w:val="3675"/>
    <w:qFormat/>
    <w:uiPriority w:val="0"/>
    <w:pPr>
      <w:ind w:firstLine="200" w:firstLineChars="200"/>
    </w:pPr>
    <w:rPr>
      <w:color w:val="000000"/>
      <w:szCs w:val="24"/>
    </w:rPr>
  </w:style>
  <w:style w:type="paragraph" w:customStyle="1" w:styleId="3675">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ascii="Times New Roman" w:hAnsi="宋体" w:eastAsia="Times New Roman" w:cs="Times New Roman"/>
      <w:kern w:val="0"/>
      <w:sz w:val="24"/>
      <w:szCs w:val="20"/>
    </w:rPr>
  </w:style>
  <w:style w:type="paragraph" w:customStyle="1" w:styleId="3676">
    <w:name w:val="Char Char Char Char Char Char Char Char Char Char Char Char Char Char Char Char Char Char Char Char Char Char Char Char Char Char Char2 Char Char 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3677">
    <w:name w:val="Char Char Char2 Char Char Char Char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678">
    <w:name w:val="表格文字右对齐"/>
    <w:basedOn w:val="3661"/>
    <w:qFormat/>
    <w:uiPriority w:val="0"/>
    <w:pPr>
      <w:ind w:left="0" w:leftChars="0" w:right="0" w:firstLine="0" w:firstLineChars="0"/>
      <w:jc w:val="right"/>
    </w:pPr>
    <w:rPr>
      <w:rFonts w:ascii="宋体" w:hAnsi="宋体"/>
      <w:b w:val="0"/>
      <w:bCs w:val="0"/>
      <w:color w:val="FF0000"/>
      <w:szCs w:val="24"/>
    </w:rPr>
  </w:style>
  <w:style w:type="paragraph" w:customStyle="1" w:styleId="3679">
    <w:name w:val="CM11"/>
    <w:basedOn w:val="144"/>
    <w:next w:val="144"/>
    <w:qFormat/>
    <w:uiPriority w:val="0"/>
    <w:pPr>
      <w:spacing w:line="546" w:lineRule="atLeast"/>
    </w:pPr>
    <w:rPr>
      <w:rFonts w:ascii="隶书" w:eastAsia="隶书"/>
      <w:color w:val="auto"/>
    </w:rPr>
  </w:style>
  <w:style w:type="paragraph" w:customStyle="1" w:styleId="3680">
    <w:name w:val="样式 表格标题 + 段前: 0.5 行"/>
    <w:basedOn w:val="1"/>
    <w:qFormat/>
    <w:uiPriority w:val="0"/>
    <w:pPr>
      <w:spacing w:before="120" w:line="460" w:lineRule="exact"/>
      <w:jc w:val="center"/>
    </w:pPr>
    <w:rPr>
      <w:rFonts w:ascii="宋体" w:hAnsi="Times New Roman" w:eastAsia="宋体" w:cs="宋体"/>
      <w:bCs/>
      <w:sz w:val="24"/>
      <w:szCs w:val="20"/>
    </w:rPr>
  </w:style>
  <w:style w:type="paragraph" w:customStyle="1" w:styleId="3681">
    <w:name w:val="xl8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kern w:val="0"/>
      <w:sz w:val="18"/>
      <w:szCs w:val="18"/>
    </w:rPr>
  </w:style>
  <w:style w:type="paragraph" w:customStyle="1" w:styleId="3682">
    <w:name w:val="表中文"/>
    <w:basedOn w:val="1"/>
    <w:qFormat/>
    <w:uiPriority w:val="0"/>
    <w:pPr>
      <w:spacing w:beforeLines="20" w:afterLines="20"/>
      <w:jc w:val="center"/>
    </w:pPr>
    <w:rPr>
      <w:rFonts w:ascii="Times New Roman" w:hAnsi="Times New Roman" w:eastAsia="宋体" w:cs="Times New Roman"/>
      <w:szCs w:val="20"/>
    </w:rPr>
  </w:style>
  <w:style w:type="paragraph" w:customStyle="1" w:styleId="3683">
    <w:name w:val="04 小标题（仅粗体）"/>
    <w:next w:val="1238"/>
    <w:qFormat/>
    <w:uiPriority w:val="0"/>
    <w:pPr>
      <w:spacing w:beforeLines="50" w:line="520" w:lineRule="exact"/>
    </w:pPr>
    <w:rPr>
      <w:rFonts w:ascii="Times New Roman" w:hAnsi="Times New Roman" w:eastAsia="宋体" w:cs="Times New Roman"/>
      <w:b/>
      <w:spacing w:val="-2"/>
      <w:kern w:val="2"/>
      <w:sz w:val="24"/>
      <w:szCs w:val="28"/>
      <w:lang w:val="en-US" w:eastAsia="zh-CN" w:bidi="ar-SA"/>
    </w:rPr>
  </w:style>
  <w:style w:type="paragraph" w:customStyle="1" w:styleId="3684">
    <w:name w:val="3级标题 + Times New Roman"/>
    <w:basedOn w:val="1"/>
    <w:qFormat/>
    <w:uiPriority w:val="0"/>
    <w:pPr>
      <w:spacing w:before="60" w:line="460" w:lineRule="exact"/>
      <w:outlineLvl w:val="2"/>
    </w:pPr>
    <w:rPr>
      <w:rFonts w:ascii="Times New Roman" w:hAnsi="Times New Roman" w:eastAsia="宋体" w:cs="Times New Roman"/>
      <w:b/>
      <w:bCs/>
      <w:sz w:val="28"/>
      <w:szCs w:val="20"/>
    </w:rPr>
  </w:style>
  <w:style w:type="paragraph" w:customStyle="1" w:styleId="3685">
    <w:name w:val="xl112"/>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Arial" w:hAnsi="Arial" w:eastAsia="宋体" w:cs="Arial"/>
      <w:b/>
      <w:bCs/>
      <w:color w:val="800080"/>
      <w:kern w:val="0"/>
      <w:sz w:val="20"/>
      <w:szCs w:val="20"/>
    </w:rPr>
  </w:style>
  <w:style w:type="paragraph" w:customStyle="1" w:styleId="3686">
    <w:name w:val="正文B"/>
    <w:basedOn w:val="1"/>
    <w:qFormat/>
    <w:uiPriority w:val="0"/>
    <w:pPr>
      <w:adjustRightInd w:val="0"/>
      <w:spacing w:line="390" w:lineRule="exact"/>
      <w:ind w:firstLine="601"/>
      <w:textAlignment w:val="baseline"/>
    </w:pPr>
    <w:rPr>
      <w:rFonts w:ascii="Times New Roman" w:hAnsi="Times New Roman" w:eastAsia="楷体_GB2312" w:cs="Times New Roman"/>
      <w:spacing w:val="8"/>
      <w:kern w:val="0"/>
      <w:sz w:val="28"/>
      <w:szCs w:val="20"/>
    </w:rPr>
  </w:style>
  <w:style w:type="paragraph" w:customStyle="1" w:styleId="3687">
    <w:name w:val="Char Char Char Char Char Char Char Char Char1 Char Char Char1 Char Char Char 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3688">
    <w:name w:val="样式 标题 3 + 宋体 四号 非加粗 段前: 0 磅 段后: 0 磅 行距: 单倍行距"/>
    <w:basedOn w:val="5"/>
    <w:qFormat/>
    <w:uiPriority w:val="0"/>
    <w:pPr>
      <w:keepNext w:val="0"/>
      <w:keepLines w:val="0"/>
      <w:spacing w:beforeLines="50" w:afterLines="50" w:line="240" w:lineRule="auto"/>
      <w:jc w:val="center"/>
      <w:outlineLvl w:val="9"/>
    </w:pPr>
    <w:rPr>
      <w:rFonts w:eastAsia="黑体"/>
      <w:bCs w:val="0"/>
      <w:snapToGrid w:val="0"/>
      <w:kern w:val="0"/>
      <w:sz w:val="32"/>
      <w:szCs w:val="28"/>
    </w:rPr>
  </w:style>
  <w:style w:type="paragraph" w:customStyle="1" w:styleId="3689">
    <w:name w:val="第二级标题"/>
    <w:basedOn w:val="1"/>
    <w:next w:val="204"/>
    <w:qFormat/>
    <w:uiPriority w:val="0"/>
    <w:pPr>
      <w:spacing w:line="360" w:lineRule="auto"/>
      <w:ind w:left="567" w:hanging="567"/>
      <w:outlineLvl w:val="1"/>
    </w:pPr>
    <w:rPr>
      <w:rFonts w:ascii="Times New Roman" w:hAnsi="Times New Roman" w:eastAsia="宋体" w:cs="Arial"/>
      <w:sz w:val="24"/>
      <w:szCs w:val="24"/>
    </w:rPr>
  </w:style>
  <w:style w:type="paragraph" w:customStyle="1" w:styleId="3690">
    <w:name w:val="c_"/>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3691">
    <w:name w:val="CM9"/>
    <w:basedOn w:val="144"/>
    <w:next w:val="144"/>
    <w:qFormat/>
    <w:uiPriority w:val="0"/>
    <w:pPr>
      <w:spacing w:line="403" w:lineRule="atLeast"/>
    </w:pPr>
    <w:rPr>
      <w:rFonts w:ascii="华文彩云" w:eastAsia="华文彩云" w:cs="华文彩云"/>
      <w:color w:val="auto"/>
    </w:rPr>
  </w:style>
  <w:style w:type="paragraph" w:customStyle="1" w:styleId="3692">
    <w:name w:val="样式 表格内容 + 居中 首行缩进:  0.86 厘米"/>
    <w:basedOn w:val="2435"/>
    <w:qFormat/>
    <w:uiPriority w:val="0"/>
    <w:pPr>
      <w:widowControl/>
      <w:adjustRightInd/>
      <w:snapToGrid w:val="0"/>
      <w:spacing w:before="0" w:after="0" w:line="240" w:lineRule="auto"/>
      <w:jc w:val="center"/>
      <w:textAlignment w:val="auto"/>
    </w:pPr>
    <w:rPr>
      <w:sz w:val="22"/>
    </w:rPr>
  </w:style>
  <w:style w:type="paragraph" w:customStyle="1" w:styleId="3693">
    <w:name w:val="Char Char5 Char Char Char Char"/>
    <w:basedOn w:val="51"/>
    <w:next w:val="1"/>
    <w:qFormat/>
    <w:uiPriority w:val="0"/>
    <w:pPr>
      <w:spacing w:before="60" w:after="0" w:line="460" w:lineRule="exact"/>
      <w:ind w:left="0" w:leftChars="0" w:firstLine="480" w:firstLineChars="200"/>
    </w:pPr>
    <w:rPr>
      <w:rFonts w:asciiTheme="minorHAnsi" w:hAnsiTheme="minorHAnsi" w:cstheme="minorBidi"/>
      <w:bCs/>
      <w:sz w:val="24"/>
    </w:rPr>
  </w:style>
  <w:style w:type="paragraph" w:customStyle="1" w:styleId="3694">
    <w:name w:val="xl42"/>
    <w:basedOn w:val="1"/>
    <w:qFormat/>
    <w:uiPriority w:val="0"/>
    <w:pPr>
      <w:widowControl/>
      <w:pBdr>
        <w:bottom w:val="single" w:color="auto" w:sz="4" w:space="0"/>
      </w:pBdr>
      <w:spacing w:before="100" w:beforeAutospacing="1" w:after="100" w:afterAutospacing="1"/>
      <w:jc w:val="center"/>
      <w:textAlignment w:val="center"/>
    </w:pPr>
    <w:rPr>
      <w:rFonts w:ascii="黑体" w:hAnsi="Times New Roman" w:eastAsia="黑体" w:cs="Times New Roman"/>
      <w:kern w:val="0"/>
      <w:sz w:val="30"/>
      <w:szCs w:val="30"/>
    </w:rPr>
  </w:style>
  <w:style w:type="paragraph" w:customStyle="1" w:styleId="3695">
    <w:name w:val="2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696">
    <w:name w:val="正文一"/>
    <w:basedOn w:val="1"/>
    <w:qFormat/>
    <w:uiPriority w:val="0"/>
    <w:pPr>
      <w:spacing w:line="440" w:lineRule="atLeast"/>
      <w:ind w:firstLine="200" w:firstLineChars="200"/>
    </w:pPr>
    <w:rPr>
      <w:rFonts w:ascii="Times New Roman" w:hAnsi="Times New Roman" w:eastAsia="宋体" w:cs="Times New Roman"/>
      <w:sz w:val="24"/>
      <w:szCs w:val="24"/>
    </w:rPr>
  </w:style>
  <w:style w:type="paragraph" w:customStyle="1" w:styleId="3697">
    <w:name w:val="p17"/>
    <w:basedOn w:val="1"/>
    <w:qFormat/>
    <w:uiPriority w:val="0"/>
    <w:pPr>
      <w:widowControl/>
      <w:adjustRightInd w:val="0"/>
      <w:spacing w:line="300" w:lineRule="atLeast"/>
      <w:jc w:val="center"/>
      <w:textAlignment w:val="baseline"/>
    </w:pPr>
    <w:rPr>
      <w:rFonts w:ascii="Times New Roman" w:hAnsi="Times New Roman" w:eastAsia="宋体" w:cs="Times New Roman"/>
      <w:sz w:val="18"/>
      <w:szCs w:val="20"/>
    </w:rPr>
  </w:style>
  <w:style w:type="paragraph" w:customStyle="1" w:styleId="3698">
    <w:name w:val="宋体 小四 段前: 6 磅 段后: 6 磅 行距: 多倍行距 1.25 字行"/>
    <w:basedOn w:val="1"/>
    <w:qFormat/>
    <w:uiPriority w:val="0"/>
    <w:pPr>
      <w:spacing w:before="120" w:after="120" w:line="300" w:lineRule="auto"/>
      <w:jc w:val="center"/>
    </w:pPr>
    <w:rPr>
      <w:rFonts w:ascii="宋体" w:hAnsi="Times New Roman" w:eastAsia="宋体" w:cs="Times New Roman"/>
      <w:sz w:val="24"/>
      <w:szCs w:val="20"/>
    </w:rPr>
  </w:style>
  <w:style w:type="paragraph" w:customStyle="1" w:styleId="3699">
    <w:name w:val="样式 (西文) 宋体 五号 左1"/>
    <w:basedOn w:val="1"/>
    <w:qFormat/>
    <w:uiPriority w:val="0"/>
    <w:pPr>
      <w:jc w:val="left"/>
    </w:pPr>
    <w:rPr>
      <w:rFonts w:ascii="Times New Roman" w:hAnsi="Times New Roman" w:eastAsia="仿宋_GB2312" w:cs="Times New Roman"/>
      <w:kern w:val="0"/>
      <w:szCs w:val="20"/>
    </w:rPr>
  </w:style>
  <w:style w:type="paragraph" w:customStyle="1" w:styleId="3700">
    <w:name w:val="Char Char Char21"/>
    <w:basedOn w:val="1"/>
    <w:qFormat/>
    <w:uiPriority w:val="0"/>
    <w:rPr>
      <w:rFonts w:ascii="Times New Roman" w:hAnsi="Times New Roman" w:eastAsia="宋体" w:cs="Times New Roman"/>
      <w:szCs w:val="24"/>
    </w:rPr>
  </w:style>
  <w:style w:type="paragraph" w:customStyle="1" w:styleId="3701">
    <w:name w:val="样式 标题 1标题 1 Char + 两端对齐2"/>
    <w:basedOn w:val="4"/>
    <w:qFormat/>
    <w:uiPriority w:val="0"/>
    <w:pPr>
      <w:keepLines w:val="0"/>
      <w:spacing w:before="0" w:after="0" w:line="440" w:lineRule="exact"/>
    </w:pPr>
    <w:rPr>
      <w:rFonts w:eastAsia="黑体" w:cs="宋体"/>
      <w:color w:val="FF0000"/>
      <w:kern w:val="2"/>
      <w:sz w:val="24"/>
      <w:szCs w:val="20"/>
    </w:rPr>
  </w:style>
  <w:style w:type="paragraph" w:customStyle="1" w:styleId="3702">
    <w:name w:val="Style21"/>
    <w:basedOn w:val="1"/>
    <w:qFormat/>
    <w:uiPriority w:val="0"/>
    <w:pPr>
      <w:adjustRightInd w:val="0"/>
      <w:spacing w:line="229" w:lineRule="exact"/>
      <w:jc w:val="right"/>
    </w:pPr>
    <w:rPr>
      <w:rFonts w:ascii="宋体" w:hAnsi="Calibri" w:eastAsia="宋体" w:cs="Times New Roman"/>
      <w:kern w:val="0"/>
      <w:sz w:val="24"/>
      <w:szCs w:val="24"/>
    </w:rPr>
  </w:style>
  <w:style w:type="paragraph" w:customStyle="1" w:styleId="3703">
    <w:name w:val="msoacetate"/>
    <w:basedOn w:val="1"/>
    <w:qFormat/>
    <w:uiPriority w:val="0"/>
    <w:pPr>
      <w:widowControl/>
      <w:ind w:firstLine="200" w:firstLineChars="200"/>
    </w:pPr>
    <w:rPr>
      <w:rFonts w:ascii="Times New Roman" w:hAnsi="Times New Roman" w:eastAsia="宋体" w:cs="Times New Roman"/>
      <w:kern w:val="24"/>
      <w:sz w:val="18"/>
      <w:szCs w:val="18"/>
    </w:rPr>
  </w:style>
  <w:style w:type="paragraph" w:customStyle="1" w:styleId="3704">
    <w:name w:val="样式 样式 正文缩进表正文正文非缩进段1四号缩进ALT+Z特点表格标题 + 首行缩进:  2 字符 + 首行缩进:  2 字符"/>
    <w:basedOn w:val="1"/>
    <w:qFormat/>
    <w:uiPriority w:val="0"/>
    <w:pPr>
      <w:snapToGrid w:val="0"/>
      <w:spacing w:line="360" w:lineRule="auto"/>
      <w:ind w:firstLine="519"/>
      <w:textAlignment w:val="baseline"/>
    </w:pPr>
    <w:rPr>
      <w:rFonts w:ascii="宋体" w:hAnsi="Times New Roman" w:eastAsia="宋体" w:cs="宋体"/>
      <w:snapToGrid w:val="0"/>
      <w:kern w:val="28"/>
      <w:szCs w:val="20"/>
    </w:rPr>
  </w:style>
  <w:style w:type="paragraph" w:customStyle="1" w:styleId="3705">
    <w:name w:val="CM112"/>
    <w:basedOn w:val="144"/>
    <w:next w:val="144"/>
    <w:qFormat/>
    <w:uiPriority w:val="0"/>
    <w:pPr>
      <w:spacing w:after="98"/>
    </w:pPr>
    <w:rPr>
      <w:rFonts w:ascii="宋体" w:hAnsi="Calibri"/>
      <w:color w:val="auto"/>
    </w:rPr>
  </w:style>
  <w:style w:type="paragraph" w:customStyle="1" w:styleId="3706">
    <w:name w:val="layer3"/>
    <w:basedOn w:val="1"/>
    <w:next w:val="21"/>
    <w:qFormat/>
    <w:uiPriority w:val="0"/>
    <w:pPr>
      <w:adjustRightInd w:val="0"/>
      <w:spacing w:before="120" w:after="120" w:line="300" w:lineRule="auto"/>
      <w:textAlignment w:val="baseline"/>
    </w:pPr>
    <w:rPr>
      <w:rFonts w:ascii="Arial" w:hAnsi="Arial" w:eastAsia="楷体_GB2312" w:cs="Times New Roman"/>
      <w:b/>
      <w:sz w:val="32"/>
      <w:szCs w:val="20"/>
    </w:rPr>
  </w:style>
  <w:style w:type="paragraph" w:customStyle="1" w:styleId="3707">
    <w:name w:val="CM94"/>
    <w:basedOn w:val="144"/>
    <w:next w:val="144"/>
    <w:qFormat/>
    <w:uiPriority w:val="0"/>
    <w:pPr>
      <w:spacing w:after="370"/>
    </w:pPr>
    <w:rPr>
      <w:rFonts w:ascii="黑体" w:eastAsia="黑体"/>
      <w:color w:val="auto"/>
    </w:rPr>
  </w:style>
  <w:style w:type="paragraph" w:customStyle="1" w:styleId="3708">
    <w:name w:val="样式 首行缩进:  1.01 厘米 段后: 2 磅"/>
    <w:basedOn w:val="1"/>
    <w:qFormat/>
    <w:uiPriority w:val="0"/>
    <w:pPr>
      <w:snapToGrid w:val="0"/>
      <w:spacing w:after="40"/>
      <w:ind w:firstLine="573"/>
    </w:pPr>
    <w:rPr>
      <w:rFonts w:ascii="Times New Roman" w:hAnsi="Times New Roman" w:eastAsia="宋体" w:cs="宋体"/>
      <w:sz w:val="26"/>
      <w:szCs w:val="26"/>
    </w:rPr>
  </w:style>
  <w:style w:type="paragraph" w:customStyle="1" w:styleId="3709">
    <w:name w:val="样式 表格正文 + 宋体"/>
    <w:basedOn w:val="129"/>
    <w:qFormat/>
    <w:uiPriority w:val="0"/>
    <w:pPr>
      <w:adjustRightInd w:val="0"/>
      <w:spacing w:line="300" w:lineRule="auto"/>
      <w:textAlignment w:val="baseline"/>
    </w:pPr>
    <w:rPr>
      <w:rFonts w:ascii="宋体" w:hAnsi="宋体"/>
      <w:bCs/>
      <w:kern w:val="0"/>
      <w:szCs w:val="20"/>
    </w:rPr>
  </w:style>
  <w:style w:type="paragraph" w:customStyle="1" w:styleId="3710">
    <w:name w:val="图名"/>
    <w:basedOn w:val="1"/>
    <w:qFormat/>
    <w:uiPriority w:val="0"/>
    <w:pPr>
      <w:spacing w:before="20" w:after="20" w:line="300" w:lineRule="auto"/>
      <w:ind w:firstLine="480" w:firstLineChars="200"/>
      <w:jc w:val="center"/>
    </w:pPr>
    <w:rPr>
      <w:rFonts w:ascii="Arial" w:hAnsi="Arial" w:eastAsia="楷体_GB2312" w:cs="Times New Roman"/>
      <w:b/>
      <w:bCs/>
      <w:sz w:val="24"/>
      <w:szCs w:val="24"/>
    </w:rPr>
  </w:style>
  <w:style w:type="paragraph" w:customStyle="1" w:styleId="3711">
    <w:name w:val="样式 题注 + 右"/>
    <w:basedOn w:val="22"/>
    <w:qFormat/>
    <w:uiPriority w:val="0"/>
    <w:pPr>
      <w:spacing w:line="240" w:lineRule="auto"/>
      <w:ind w:firstLine="0" w:firstLineChars="0"/>
      <w:jc w:val="right"/>
    </w:pPr>
    <w:rPr>
      <w:rFonts w:ascii="Arial" w:hAnsi="Arial" w:cs="宋体"/>
      <w:sz w:val="21"/>
      <w:szCs w:val="22"/>
    </w:rPr>
  </w:style>
  <w:style w:type="paragraph" w:customStyle="1" w:styleId="3712">
    <w:name w:val="样式 图表目录 + 左侧:  2 字符"/>
    <w:basedOn w:val="73"/>
    <w:qFormat/>
    <w:uiPriority w:val="0"/>
    <w:pPr>
      <w:spacing w:line="300" w:lineRule="auto"/>
      <w:ind w:left="0" w:firstLine="0"/>
      <w:jc w:val="both"/>
    </w:pPr>
    <w:rPr>
      <w:rFonts w:cs="宋体"/>
      <w:smallCaps w:val="0"/>
      <w:sz w:val="24"/>
    </w:rPr>
  </w:style>
  <w:style w:type="paragraph" w:customStyle="1" w:styleId="3713">
    <w:name w:val="Char45"/>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714">
    <w:name w:val="式中"/>
    <w:basedOn w:val="1"/>
    <w:qFormat/>
    <w:uiPriority w:val="0"/>
    <w:rPr>
      <w:rFonts w:ascii="Times New Roman" w:hAnsi="Times New Roman" w:eastAsia="宋体" w:cs="Times New Roman"/>
      <w:szCs w:val="20"/>
    </w:rPr>
  </w:style>
  <w:style w:type="paragraph" w:customStyle="1" w:styleId="3715">
    <w:name w:val="正文首行不缩进"/>
    <w:basedOn w:val="1"/>
    <w:qFormat/>
    <w:uiPriority w:val="0"/>
    <w:pPr>
      <w:widowControl/>
      <w:tabs>
        <w:tab w:val="left" w:pos="4584"/>
        <w:tab w:val="left" w:pos="7640"/>
      </w:tabs>
      <w:adjustRightInd w:val="0"/>
      <w:snapToGrid w:val="0"/>
      <w:spacing w:line="360" w:lineRule="auto"/>
      <w:ind w:firstLine="442" w:firstLineChars="200"/>
      <w:jc w:val="left"/>
      <w:outlineLvl w:val="0"/>
    </w:pPr>
    <w:rPr>
      <w:rFonts w:ascii="宋体" w:hAnsi="宋体" w:eastAsia="宋体" w:cs="宋体"/>
      <w:kern w:val="0"/>
      <w:sz w:val="24"/>
      <w:szCs w:val="24"/>
    </w:rPr>
  </w:style>
  <w:style w:type="paragraph" w:customStyle="1" w:styleId="3716">
    <w:name w:val="样式1 表标"/>
    <w:basedOn w:val="1"/>
    <w:qFormat/>
    <w:uiPriority w:val="0"/>
    <w:pPr>
      <w:adjustRightInd w:val="0"/>
      <w:snapToGrid w:val="0"/>
      <w:spacing w:line="300" w:lineRule="auto"/>
      <w:jc w:val="center"/>
    </w:pPr>
    <w:rPr>
      <w:rFonts w:ascii="宋体" w:hAnsi="宋体" w:eastAsia="黑体" w:cs="Times New Roman"/>
      <w:szCs w:val="24"/>
    </w:rPr>
  </w:style>
  <w:style w:type="paragraph" w:customStyle="1" w:styleId="3717">
    <w:name w:val="样式 表格正文样式A-MHZ-居中定表长格文本 + 五号"/>
    <w:basedOn w:val="3254"/>
    <w:qFormat/>
    <w:uiPriority w:val="0"/>
  </w:style>
  <w:style w:type="paragraph" w:customStyle="1" w:styleId="3718">
    <w:name w:val="Char Char Char2 Char Char Char Char Char Char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3719">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720">
    <w:name w:val="样式 表格文字 Char + 段前: 0.5 行"/>
    <w:basedOn w:val="1"/>
    <w:qFormat/>
    <w:uiPriority w:val="0"/>
    <w:pPr>
      <w:spacing w:beforeLines="50"/>
      <w:jc w:val="center"/>
    </w:pPr>
    <w:rPr>
      <w:rFonts w:ascii="Times New Roman" w:hAnsi="Times New Roman" w:eastAsia="宋体" w:cs="Times New Roman"/>
      <w:sz w:val="24"/>
      <w:szCs w:val="20"/>
    </w:rPr>
  </w:style>
  <w:style w:type="paragraph" w:customStyle="1" w:styleId="3721">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paragraph" w:customStyle="1" w:styleId="3722">
    <w:name w:val="样式 标题 1标题 1 Char文号1章标题 1-*+h11st levelSection Headl1b1...1"/>
    <w:basedOn w:val="4"/>
    <w:qFormat/>
    <w:uiPriority w:val="0"/>
    <w:pPr>
      <w:pageBreakBefore/>
      <w:tabs>
        <w:tab w:val="left" w:pos="432"/>
      </w:tabs>
      <w:adjustRightInd w:val="0"/>
      <w:snapToGrid w:val="0"/>
      <w:spacing w:beforeLines="150" w:afterLines="150" w:line="500" w:lineRule="exact"/>
      <w:ind w:left="432" w:hanging="432"/>
      <w:jc w:val="center"/>
      <w:textAlignment w:val="baseline"/>
    </w:pPr>
    <w:rPr>
      <w:rFonts w:eastAsia="黑体" w:cs="宋体"/>
      <w:snapToGrid w:val="0"/>
      <w:sz w:val="36"/>
      <w:szCs w:val="20"/>
    </w:rPr>
  </w:style>
  <w:style w:type="paragraph" w:customStyle="1" w:styleId="3723">
    <w:name w:val="Char Char Char Char Char Char Char Char Char Char Char Char Char Char Char Char Char Char Char Char Char Char Char Char Char Char Char Char Char Char Char4"/>
    <w:basedOn w:val="1"/>
    <w:qFormat/>
    <w:uiPriority w:val="0"/>
    <w:pPr>
      <w:spacing w:line="360" w:lineRule="auto"/>
      <w:ind w:firstLine="200" w:firstLineChars="200"/>
    </w:pPr>
    <w:rPr>
      <w:rFonts w:ascii="宋体" w:hAnsi="宋体" w:eastAsia="宋体" w:cs="宋体"/>
      <w:sz w:val="24"/>
      <w:szCs w:val="24"/>
    </w:rPr>
  </w:style>
  <w:style w:type="paragraph" w:customStyle="1" w:styleId="3724">
    <w:name w:val="LNG-标题3"/>
    <w:basedOn w:val="1"/>
    <w:qFormat/>
    <w:uiPriority w:val="0"/>
    <w:pPr>
      <w:widowControl/>
      <w:tabs>
        <w:tab w:val="left" w:pos="360"/>
      </w:tabs>
      <w:spacing w:line="360" w:lineRule="auto"/>
      <w:ind w:left="360" w:hanging="360"/>
      <w:jc w:val="left"/>
      <w:outlineLvl w:val="2"/>
    </w:pPr>
    <w:rPr>
      <w:rFonts w:ascii="宋体" w:hAnsi="宋体" w:eastAsia="宋体" w:cs="宋体"/>
      <w:b/>
      <w:kern w:val="0"/>
      <w:sz w:val="24"/>
      <w:szCs w:val="24"/>
    </w:rPr>
  </w:style>
  <w:style w:type="paragraph" w:customStyle="1" w:styleId="3725">
    <w:name w:val="reader-word-layer reader-word-s4-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726">
    <w:name w:val="编号标题"/>
    <w:basedOn w:val="5"/>
    <w:qFormat/>
    <w:uiPriority w:val="0"/>
    <w:pPr>
      <w:spacing w:before="100" w:beforeAutospacing="1" w:after="100" w:afterAutospacing="1"/>
      <w:ind w:firstLine="420" w:firstLineChars="200"/>
      <w:outlineLvl w:val="9"/>
    </w:pPr>
    <w:rPr>
      <w:rFonts w:ascii="宋体" w:hAnsi="宋体"/>
      <w:b w:val="0"/>
      <w:bCs w:val="0"/>
      <w:sz w:val="21"/>
      <w:szCs w:val="32"/>
    </w:rPr>
  </w:style>
  <w:style w:type="paragraph" w:customStyle="1" w:styleId="3727">
    <w:name w:val="et64"/>
    <w:basedOn w:val="1"/>
    <w:qFormat/>
    <w:uiPriority w:val="0"/>
    <w:pPr>
      <w:widowControl/>
      <w:pBdr>
        <w:left w:val="single" w:color="000000" w:sz="12" w:space="0"/>
        <w:bottom w:val="single" w:color="000000" w:sz="12" w:space="0"/>
        <w:right w:val="single" w:color="000000" w:sz="12"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728">
    <w:name w:val="表格图片"/>
    <w:qFormat/>
    <w:uiPriority w:val="0"/>
    <w:pPr>
      <w:adjustRightInd w:val="0"/>
      <w:snapToGrid w:val="0"/>
      <w:ind w:firstLine="560" w:firstLineChars="200"/>
      <w:jc w:val="center"/>
    </w:pPr>
    <w:rPr>
      <w:rFonts w:ascii="Times New Roman" w:hAnsi="Times New Roman" w:eastAsia="宋体" w:cs="宋体"/>
      <w:sz w:val="28"/>
      <w:lang w:val="en-US" w:eastAsia="zh-CN" w:bidi="ar-SA"/>
    </w:rPr>
  </w:style>
  <w:style w:type="paragraph" w:customStyle="1" w:styleId="3729">
    <w:name w:val="封面落款"/>
    <w:qFormat/>
    <w:uiPriority w:val="0"/>
    <w:pPr>
      <w:jc w:val="center"/>
    </w:pPr>
    <w:rPr>
      <w:rFonts w:ascii="Times New Roman" w:hAnsi="Times New Roman" w:eastAsia="宋体" w:cs="Times New Roman"/>
      <w:kern w:val="2"/>
      <w:sz w:val="32"/>
      <w:szCs w:val="24"/>
      <w:lang w:val="en-US" w:eastAsia="zh-CN" w:bidi="ar-SA"/>
    </w:rPr>
  </w:style>
  <w:style w:type="paragraph" w:customStyle="1" w:styleId="3730">
    <w:name w:val="样式 标题 3 + 仿宋_GB23121"/>
    <w:basedOn w:val="5"/>
    <w:qFormat/>
    <w:uiPriority w:val="0"/>
    <w:pPr>
      <w:tabs>
        <w:tab w:val="left" w:pos="720"/>
      </w:tabs>
      <w:spacing w:before="0" w:line="240" w:lineRule="auto"/>
    </w:pPr>
    <w:rPr>
      <w:rFonts w:eastAsia="仿宋_GB2312"/>
      <w:sz w:val="30"/>
      <w:szCs w:val="32"/>
    </w:rPr>
  </w:style>
  <w:style w:type="paragraph" w:customStyle="1" w:styleId="3731">
    <w:name w:val="样式 表格正文 +"/>
    <w:basedOn w:val="129"/>
    <w:qFormat/>
    <w:uiPriority w:val="0"/>
    <w:pPr>
      <w:spacing w:line="400" w:lineRule="exact"/>
    </w:pPr>
    <w:rPr>
      <w:snapToGrid w:val="0"/>
      <w:color w:val="000000"/>
      <w:kern w:val="0"/>
    </w:rPr>
  </w:style>
  <w:style w:type="paragraph" w:customStyle="1" w:styleId="3732">
    <w:name w:val="标书标题1"/>
    <w:basedOn w:val="4"/>
    <w:qFormat/>
    <w:uiPriority w:val="0"/>
    <w:pPr>
      <w:keepNext w:val="0"/>
      <w:keepLines w:val="0"/>
      <w:adjustRightInd w:val="0"/>
      <w:snapToGrid w:val="0"/>
      <w:spacing w:before="480" w:after="240" w:line="360" w:lineRule="auto"/>
      <w:jc w:val="center"/>
    </w:pPr>
    <w:rPr>
      <w:rFonts w:ascii="黑体" w:hAnsi="Arial Narrow" w:eastAsia="黑体"/>
      <w:kern w:val="2"/>
      <w:sz w:val="36"/>
      <w:szCs w:val="20"/>
    </w:rPr>
  </w:style>
  <w:style w:type="paragraph" w:customStyle="1" w:styleId="3733">
    <w:name w:val="样式 表内字"/>
    <w:basedOn w:val="34"/>
    <w:qFormat/>
    <w:uiPriority w:val="0"/>
    <w:pPr>
      <w:snapToGrid w:val="0"/>
      <w:spacing w:after="0" w:line="280" w:lineRule="exact"/>
      <w:jc w:val="center"/>
    </w:pPr>
    <w:rPr>
      <w:rFonts w:ascii="宋体" w:hAnsi="宋体" w:eastAsia="宋体"/>
      <w:bCs/>
      <w:color w:val="000000"/>
      <w:sz w:val="21"/>
      <w:szCs w:val="20"/>
    </w:rPr>
  </w:style>
  <w:style w:type="paragraph" w:customStyle="1" w:styleId="3734">
    <w:name w:val="二级标题-1"/>
    <w:basedOn w:val="1"/>
    <w:qFormat/>
    <w:uiPriority w:val="0"/>
    <w:pPr>
      <w:spacing w:before="60" w:line="460" w:lineRule="exact"/>
      <w:ind w:firstLine="200" w:firstLineChars="200"/>
      <w:outlineLvl w:val="1"/>
    </w:pPr>
    <w:rPr>
      <w:rFonts w:ascii="Times New Roman" w:hAnsi="Times New Roman" w:eastAsia="宋体" w:cs="Times New Roman"/>
      <w:b/>
      <w:color w:val="000000"/>
      <w:sz w:val="28"/>
      <w:szCs w:val="28"/>
    </w:rPr>
  </w:style>
  <w:style w:type="paragraph" w:customStyle="1" w:styleId="3735">
    <w:name w:val="样式 样式 标题 3标题 13标题 3 Char + (中文) 黑体 小三 加粗 段前: 0.5 行 段后: 0.5 行 + 宋..."/>
    <w:basedOn w:val="1"/>
    <w:qFormat/>
    <w:uiPriority w:val="0"/>
    <w:pPr>
      <w:keepNext/>
      <w:keepLines/>
      <w:tabs>
        <w:tab w:val="left" w:pos="1080"/>
      </w:tabs>
      <w:spacing w:beforeLines="50" w:afterLines="50" w:line="500" w:lineRule="exact"/>
      <w:ind w:left="625" w:leftChars="200" w:hanging="425"/>
      <w:jc w:val="left"/>
      <w:outlineLvl w:val="2"/>
    </w:pPr>
    <w:rPr>
      <w:rFonts w:ascii="宋体" w:hAnsi="宋体" w:eastAsia="宋体" w:cs="宋体"/>
      <w:b/>
      <w:bCs/>
      <w:sz w:val="24"/>
      <w:szCs w:val="20"/>
    </w:rPr>
  </w:style>
  <w:style w:type="paragraph" w:customStyle="1" w:styleId="3736">
    <w:name w:val="文"/>
    <w:basedOn w:val="1"/>
    <w:qFormat/>
    <w:uiPriority w:val="0"/>
    <w:pPr>
      <w:adjustRightInd w:val="0"/>
      <w:spacing w:line="500" w:lineRule="atLeast"/>
      <w:ind w:firstLine="540"/>
      <w:textAlignment w:val="baseline"/>
    </w:pPr>
    <w:rPr>
      <w:rFonts w:ascii="Times New Roman" w:hAnsi="Times New Roman" w:eastAsia="宋体" w:cs="Times New Roman"/>
      <w:kern w:val="0"/>
      <w:sz w:val="28"/>
      <w:szCs w:val="20"/>
    </w:rPr>
  </w:style>
  <w:style w:type="paragraph" w:customStyle="1" w:styleId="3737">
    <w:name w:val="Char Char Char Char Char Char1 Char Char Char Char"/>
    <w:basedOn w:val="1"/>
    <w:qFormat/>
    <w:uiPriority w:val="0"/>
    <w:rPr>
      <w:rFonts w:ascii="Times New Roman" w:hAnsi="Times New Roman" w:eastAsia="宋体" w:cs="Times New Roman"/>
      <w:bCs/>
      <w:color w:val="000000"/>
      <w:sz w:val="24"/>
      <w:szCs w:val="21"/>
    </w:rPr>
  </w:style>
  <w:style w:type="paragraph" w:customStyle="1" w:styleId="3738">
    <w:name w:val="样式 1级标题 + Times New Roman"/>
    <w:basedOn w:val="1"/>
    <w:qFormat/>
    <w:uiPriority w:val="0"/>
    <w:pPr>
      <w:spacing w:before="60" w:line="360" w:lineRule="auto"/>
      <w:outlineLvl w:val="0"/>
    </w:pPr>
    <w:rPr>
      <w:rFonts w:ascii="Arial" w:hAnsi="Arial" w:eastAsia="宋体" w:cs="Arial"/>
      <w:b/>
      <w:bCs/>
      <w:sz w:val="32"/>
      <w:szCs w:val="32"/>
    </w:rPr>
  </w:style>
  <w:style w:type="paragraph" w:customStyle="1" w:styleId="3739">
    <w:name w:val="Char Char Char Char Char Char Char1 Char Char Char Char Char Char Char3"/>
    <w:basedOn w:val="1"/>
    <w:qFormat/>
    <w:uiPriority w:val="0"/>
    <w:pPr>
      <w:tabs>
        <w:tab w:val="left" w:pos="432"/>
      </w:tabs>
      <w:ind w:left="432" w:hanging="432"/>
    </w:pPr>
    <w:rPr>
      <w:rFonts w:ascii="Tahoma" w:hAnsi="Tahoma" w:eastAsia="宋体" w:cs="Times New Roman"/>
      <w:sz w:val="24"/>
      <w:szCs w:val="20"/>
    </w:rPr>
  </w:style>
  <w:style w:type="paragraph" w:customStyle="1" w:styleId="3740">
    <w:name w:val="样式 目录 1 + 首行缩进:  2 字符 段前: 0.5 行 段后: 0.5 行"/>
    <w:basedOn w:val="59"/>
    <w:qFormat/>
    <w:uiPriority w:val="0"/>
    <w:pPr>
      <w:tabs>
        <w:tab w:val="left" w:pos="360"/>
      </w:tabs>
      <w:spacing w:beforeLines="50" w:afterLines="50" w:line="240" w:lineRule="auto"/>
      <w:ind w:firstLine="422"/>
    </w:pPr>
    <w:rPr>
      <w:rFonts w:ascii="Calibri" w:hAnsi="Calibri" w:cs="宋体"/>
      <w:b w:val="0"/>
      <w:bCs w:val="0"/>
      <w:iCs/>
      <w:sz w:val="20"/>
      <w:szCs w:val="20"/>
      <w:shd w:val="clear" w:color="auto" w:fill="auto"/>
    </w:rPr>
  </w:style>
  <w:style w:type="paragraph" w:customStyle="1" w:styleId="3741">
    <w:name w:val="封面项目名称"/>
    <w:basedOn w:val="1"/>
    <w:qFormat/>
    <w:uiPriority w:val="0"/>
    <w:pPr>
      <w:adjustRightInd w:val="0"/>
      <w:snapToGrid w:val="0"/>
      <w:spacing w:line="300" w:lineRule="auto"/>
      <w:jc w:val="center"/>
    </w:pPr>
    <w:rPr>
      <w:rFonts w:ascii="Times New Roman" w:hAnsi="Times New Roman" w:eastAsia="黑体" w:cs="Times New Roman"/>
      <w:sz w:val="32"/>
      <w:szCs w:val="24"/>
    </w:rPr>
  </w:style>
  <w:style w:type="paragraph" w:customStyle="1" w:styleId="3742">
    <w:name w:val="表居中（中文）"/>
    <w:basedOn w:val="1"/>
    <w:qFormat/>
    <w:uiPriority w:val="0"/>
    <w:pPr>
      <w:adjustRightInd w:val="0"/>
      <w:spacing w:line="380" w:lineRule="atLeast"/>
      <w:jc w:val="center"/>
      <w:textAlignment w:val="baseline"/>
    </w:pPr>
    <w:rPr>
      <w:rFonts w:ascii="Times New Roman" w:hAnsi="Times New Roman" w:eastAsia="楷体_GB2312" w:cs="Times New Roman"/>
      <w:kern w:val="0"/>
      <w:szCs w:val="20"/>
    </w:rPr>
  </w:style>
  <w:style w:type="paragraph" w:customStyle="1" w:styleId="3743">
    <w:name w:val="正文51"/>
    <w:basedOn w:val="1"/>
    <w:qFormat/>
    <w:uiPriority w:val="0"/>
    <w:pPr>
      <w:spacing w:line="320" w:lineRule="exact"/>
      <w:jc w:val="center"/>
    </w:pPr>
    <w:rPr>
      <w:rFonts w:ascii="宋体" w:hAnsi="宋体" w:eastAsia="宋体" w:cs="Times New Roman"/>
      <w:bCs/>
      <w:color w:val="000000"/>
      <w:kern w:val="0"/>
      <w:sz w:val="20"/>
      <w:szCs w:val="21"/>
      <w:lang w:val="zh-CN"/>
    </w:rPr>
  </w:style>
  <w:style w:type="paragraph" w:customStyle="1" w:styleId="3744">
    <w:name w:val="Char Char Char2 Char Char Char Char"/>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3745">
    <w:name w:val="三级无标题条"/>
    <w:basedOn w:val="1"/>
    <w:qFormat/>
    <w:uiPriority w:val="0"/>
    <w:pPr>
      <w:ind w:firstLine="200" w:firstLineChars="200"/>
    </w:pPr>
    <w:rPr>
      <w:rFonts w:ascii="Times New Roman" w:hAnsi="Times New Roman" w:eastAsia="宋体" w:cs="Times New Roman"/>
      <w:sz w:val="24"/>
      <w:szCs w:val="24"/>
    </w:rPr>
  </w:style>
  <w:style w:type="paragraph" w:customStyle="1" w:styleId="3746">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Times New Roman" w:hAnsi="Times New Roman" w:eastAsia="宋体" w:cs="Times New Roman"/>
      <w:color w:val="000000"/>
      <w:kern w:val="0"/>
      <w:sz w:val="18"/>
      <w:szCs w:val="18"/>
    </w:rPr>
  </w:style>
  <w:style w:type="paragraph" w:customStyle="1" w:styleId="3747">
    <w:name w:val="标题2-章"/>
    <w:basedOn w:val="2"/>
    <w:qFormat/>
    <w:uiPriority w:val="0"/>
    <w:pPr>
      <w:tabs>
        <w:tab w:val="left" w:pos="0"/>
        <w:tab w:val="left" w:pos="1380"/>
      </w:tabs>
      <w:spacing w:beforeLines="50" w:after="0" w:line="360" w:lineRule="auto"/>
      <w:ind w:left="1380" w:hanging="420"/>
      <w:jc w:val="center"/>
    </w:pPr>
    <w:rPr>
      <w:rFonts w:ascii="黑体" w:hAnsi="宋体" w:eastAsia="黑体" w:cs="宋体"/>
      <w:b w:val="0"/>
      <w:bCs w:val="0"/>
      <w:kern w:val="0"/>
      <w:sz w:val="24"/>
      <w:szCs w:val="20"/>
    </w:rPr>
  </w:style>
  <w:style w:type="paragraph" w:customStyle="1" w:styleId="3748">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cs="Times New Roman"/>
      <w:szCs w:val="20"/>
    </w:rPr>
  </w:style>
  <w:style w:type="paragraph" w:customStyle="1" w:styleId="3749">
    <w:name w:val="单级编号"/>
    <w:basedOn w:val="1"/>
    <w:qFormat/>
    <w:uiPriority w:val="0"/>
    <w:pPr>
      <w:keepNext/>
      <w:tabs>
        <w:tab w:val="left" w:pos="830"/>
      </w:tabs>
      <w:spacing w:line="300" w:lineRule="auto"/>
      <w:ind w:left="830" w:hanging="830"/>
    </w:pPr>
    <w:rPr>
      <w:rFonts w:ascii="Arial Narrow" w:hAnsi="Arial Narrow" w:eastAsia="仿宋_GB2312" w:cs="Times New Roman"/>
      <w:sz w:val="24"/>
      <w:szCs w:val="28"/>
    </w:rPr>
  </w:style>
  <w:style w:type="paragraph" w:customStyle="1" w:styleId="3750">
    <w:name w:val="样式 标题 3 + (中文) 宋体 左侧:  0 厘米 首行缩进:  0 厘米 段前: 3 磅 段后: 3 磅"/>
    <w:basedOn w:val="5"/>
    <w:qFormat/>
    <w:uiPriority w:val="0"/>
    <w:pPr>
      <w:keepNext w:val="0"/>
      <w:tabs>
        <w:tab w:val="left" w:pos="360"/>
      </w:tabs>
      <w:spacing w:after="60" w:line="300" w:lineRule="auto"/>
    </w:pPr>
    <w:rPr>
      <w:rFonts w:eastAsia="楷体_GB2312"/>
      <w:b w:val="0"/>
      <w:bCs w:val="0"/>
      <w:sz w:val="30"/>
      <w:szCs w:val="30"/>
    </w:rPr>
  </w:style>
  <w:style w:type="paragraph" w:customStyle="1" w:styleId="3751">
    <w:name w:val="CM18"/>
    <w:basedOn w:val="144"/>
    <w:next w:val="144"/>
    <w:qFormat/>
    <w:uiPriority w:val="0"/>
    <w:pPr>
      <w:spacing w:line="626" w:lineRule="atLeast"/>
    </w:pPr>
    <w:rPr>
      <w:rFonts w:ascii="宋体"/>
      <w:color w:val="auto"/>
    </w:rPr>
  </w:style>
  <w:style w:type="paragraph" w:customStyle="1" w:styleId="3752">
    <w:name w:val="标题04"/>
    <w:basedOn w:val="45"/>
    <w:next w:val="51"/>
    <w:qFormat/>
    <w:uiPriority w:val="0"/>
    <w:pPr>
      <w:snapToGrid w:val="0"/>
      <w:spacing w:before="300" w:line="460" w:lineRule="exact"/>
      <w:jc w:val="left"/>
    </w:pPr>
    <w:rPr>
      <w:rFonts w:ascii="Times New Roman" w:eastAsia="宋体" w:cs="Times New Roman" w:hAnsiTheme="minorHAnsi"/>
      <w:b/>
      <w:bCs/>
      <w:sz w:val="28"/>
      <w:szCs w:val="28"/>
    </w:rPr>
  </w:style>
  <w:style w:type="paragraph" w:customStyle="1" w:styleId="3753">
    <w:name w:val="样式 标题 2节 CharH2h2heading 2+ Indent: Left 0.25 in二级节名1.1  ..."/>
    <w:basedOn w:val="2"/>
    <w:qFormat/>
    <w:uiPriority w:val="0"/>
    <w:pPr>
      <w:adjustRightInd w:val="0"/>
      <w:snapToGrid w:val="0"/>
      <w:spacing w:beforeLines="50" w:after="0" w:line="360" w:lineRule="auto"/>
    </w:pPr>
    <w:rPr>
      <w:rFonts w:ascii="Times New Roman" w:hAnsi="Times New Roman" w:eastAsia="黑体" w:cs="宋体"/>
      <w:sz w:val="28"/>
      <w:szCs w:val="28"/>
    </w:rPr>
  </w:style>
  <w:style w:type="paragraph" w:customStyle="1" w:styleId="3754">
    <w:name w:val="e3_ParaNum"/>
    <w:basedOn w:val="1"/>
    <w:qFormat/>
    <w:uiPriority w:val="0"/>
    <w:pPr>
      <w:keepLines/>
      <w:widowControl/>
      <w:tabs>
        <w:tab w:val="left" w:pos="2551"/>
      </w:tabs>
      <w:suppressAutoHyphens/>
      <w:spacing w:before="240"/>
      <w:ind w:left="2551" w:hanging="567"/>
    </w:pPr>
    <w:rPr>
      <w:rFonts w:ascii="Arial" w:hAnsi="Arial" w:eastAsia="宋体" w:cs="Arial"/>
      <w:kern w:val="0"/>
      <w:sz w:val="24"/>
      <w:szCs w:val="20"/>
      <w:lang w:val="de-DE" w:eastAsia="de-DE"/>
    </w:rPr>
  </w:style>
  <w:style w:type="paragraph" w:customStyle="1" w:styleId="3755">
    <w:name w:val="刘正文"/>
    <w:basedOn w:val="1"/>
    <w:qFormat/>
    <w:uiPriority w:val="0"/>
    <w:pPr>
      <w:spacing w:line="500" w:lineRule="exact"/>
      <w:ind w:firstLine="567"/>
    </w:pPr>
    <w:rPr>
      <w:rFonts w:ascii="Times New Roman" w:hAnsi="Times New Roman" w:eastAsia="仿宋_GB2312" w:cs="Times New Roman"/>
      <w:color w:val="000000"/>
      <w:sz w:val="28"/>
      <w:szCs w:val="20"/>
    </w:rPr>
  </w:style>
  <w:style w:type="paragraph" w:customStyle="1" w:styleId="3756">
    <w:name w:val="_Style 1634"/>
    <w:next w:val="1"/>
    <w:qFormat/>
    <w:uiPriority w:val="0"/>
    <w:pPr>
      <w:widowControl w:val="0"/>
      <w:spacing w:before="60" w:line="46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757">
    <w:name w:val="et83"/>
    <w:basedOn w:val="1"/>
    <w:qFormat/>
    <w:uiPriority w:val="0"/>
    <w:pPr>
      <w:widowControl/>
      <w:pBdr>
        <w:left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3758">
    <w:name w:val="标题9"/>
    <w:basedOn w:val="1"/>
    <w:qFormat/>
    <w:uiPriority w:val="0"/>
    <w:pPr>
      <w:spacing w:line="360" w:lineRule="auto"/>
      <w:ind w:left="1361" w:hanging="397"/>
    </w:pPr>
    <w:rPr>
      <w:rFonts w:ascii="Times New Roman" w:hAnsi="Times New Roman" w:eastAsia="宋体" w:cs="Times New Roman"/>
      <w:kern w:val="0"/>
      <w:sz w:val="24"/>
      <w:szCs w:val="24"/>
    </w:rPr>
  </w:style>
  <w:style w:type="paragraph" w:customStyle="1" w:styleId="3759">
    <w:name w:val="xl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3760">
    <w:name w:val="样式 标题 2 + (中文) 宋体 左"/>
    <w:basedOn w:val="2"/>
    <w:qFormat/>
    <w:uiPriority w:val="0"/>
    <w:pPr>
      <w:spacing w:before="0" w:after="0" w:line="360" w:lineRule="auto"/>
      <w:jc w:val="left"/>
    </w:pPr>
    <w:rPr>
      <w:rFonts w:ascii="Times New Roman" w:hAnsi="Times New Roman" w:eastAsia="宋体" w:cs="宋体"/>
      <w:bCs w:val="0"/>
      <w:sz w:val="24"/>
      <w:szCs w:val="20"/>
    </w:rPr>
  </w:style>
  <w:style w:type="paragraph" w:customStyle="1" w:styleId="3761">
    <w:name w:val="样式 样式 样式 标题1 + 段前: 0.5 行 + (符号) 宋体 + 非加粗"/>
    <w:basedOn w:val="3263"/>
    <w:qFormat/>
    <w:uiPriority w:val="0"/>
    <w:rPr>
      <w:bCs w:val="0"/>
      <w:szCs w:val="32"/>
    </w:rPr>
  </w:style>
  <w:style w:type="paragraph" w:customStyle="1" w:styleId="3762">
    <w:name w:val="我的表格"/>
    <w:basedOn w:val="1"/>
    <w:qFormat/>
    <w:uiPriority w:val="0"/>
    <w:pPr>
      <w:snapToGrid w:val="0"/>
      <w:spacing w:before="20" w:after="20"/>
    </w:pPr>
    <w:rPr>
      <w:rFonts w:ascii="Times New Roman" w:hAnsi="Times New Roman" w:eastAsia="宋体" w:cs="Times New Roman"/>
      <w:szCs w:val="21"/>
    </w:rPr>
  </w:style>
  <w:style w:type="paragraph" w:customStyle="1" w:styleId="3763">
    <w:name w:val="正文1.5行距"/>
    <w:basedOn w:val="1"/>
    <w:qFormat/>
    <w:uiPriority w:val="0"/>
    <w:pPr>
      <w:spacing w:line="360" w:lineRule="auto"/>
      <w:ind w:firstLine="200" w:firstLineChars="200"/>
      <w:jc w:val="left"/>
    </w:pPr>
    <w:rPr>
      <w:rFonts w:ascii="Times New Roman" w:hAnsi="Times New Roman" w:eastAsia="宋体" w:cs="Times New Roman"/>
      <w:sz w:val="24"/>
      <w:szCs w:val="24"/>
    </w:rPr>
  </w:style>
  <w:style w:type="paragraph" w:customStyle="1" w:styleId="3764">
    <w:name w:val="字元 字元1 Char Char"/>
    <w:basedOn w:val="1"/>
    <w:qFormat/>
    <w:uiPriority w:val="0"/>
    <w:pPr>
      <w:spacing w:line="360" w:lineRule="auto"/>
      <w:ind w:firstLine="200" w:firstLineChars="200"/>
    </w:pPr>
    <w:rPr>
      <w:rFonts w:ascii="宋体" w:hAnsi="宋体" w:eastAsia="宋体" w:cs="宋体"/>
      <w:sz w:val="24"/>
      <w:szCs w:val="24"/>
    </w:rPr>
  </w:style>
  <w:style w:type="paragraph" w:customStyle="1" w:styleId="3765">
    <w:name w:val="正文 + 首行缩进:  2字符"/>
    <w:basedOn w:val="1"/>
    <w:qFormat/>
    <w:uiPriority w:val="0"/>
    <w:rPr>
      <w:rFonts w:ascii="Times New Roman" w:hAnsi="Times New Roman" w:eastAsia="宋体" w:cs="Times New Roman"/>
      <w:sz w:val="28"/>
      <w:szCs w:val="24"/>
    </w:rPr>
  </w:style>
  <w:style w:type="paragraph" w:customStyle="1" w:styleId="3766">
    <w:name w:val="样式 正文首行缩进 + 首行缩进:  1 字符"/>
    <w:basedOn w:val="86"/>
    <w:qFormat/>
    <w:uiPriority w:val="0"/>
    <w:pPr>
      <w:suppressAutoHyphens w:val="0"/>
      <w:topLinePunct w:val="0"/>
      <w:adjustRightInd/>
      <w:ind w:firstLine="480" w:firstLineChars="200"/>
      <w:textAlignment w:val="auto"/>
    </w:pPr>
    <w:rPr>
      <w:rFonts w:cs="宋体"/>
      <w:bCs/>
      <w:sz w:val="24"/>
      <w:szCs w:val="24"/>
    </w:rPr>
  </w:style>
  <w:style w:type="paragraph" w:customStyle="1" w:styleId="3767">
    <w:name w:val="Char2 Char Char Char Char Char1"/>
    <w:basedOn w:val="1"/>
    <w:qFormat/>
    <w:uiPriority w:val="0"/>
    <w:pPr>
      <w:tabs>
        <w:tab w:val="left" w:pos="432"/>
      </w:tabs>
      <w:spacing w:beforeLines="50" w:afterLines="50"/>
      <w:ind w:left="864" w:hanging="432"/>
    </w:pPr>
    <w:rPr>
      <w:rFonts w:ascii="Times New Roman" w:hAnsi="Times New Roman" w:eastAsia="宋体" w:cs="Times New Roman"/>
      <w:sz w:val="24"/>
      <w:szCs w:val="24"/>
    </w:rPr>
  </w:style>
  <w:style w:type="paragraph" w:customStyle="1" w:styleId="3768">
    <w:name w:val="Body Text First Indent3"/>
    <w:basedOn w:val="34"/>
    <w:qFormat/>
    <w:uiPriority w:val="0"/>
    <w:pPr>
      <w:tabs>
        <w:tab w:val="left" w:pos="7840"/>
      </w:tabs>
      <w:adjustRightInd w:val="0"/>
      <w:spacing w:before="120" w:line="360" w:lineRule="auto"/>
      <w:ind w:firstLine="567"/>
      <w:textAlignment w:val="baseline"/>
    </w:pPr>
    <w:rPr>
      <w:rFonts w:eastAsia="宋体"/>
      <w:kern w:val="28"/>
      <w:szCs w:val="20"/>
    </w:rPr>
  </w:style>
  <w:style w:type="paragraph" w:customStyle="1" w:styleId="3769">
    <w:name w:val="Char Char Char Char5"/>
    <w:basedOn w:val="1"/>
    <w:qFormat/>
    <w:uiPriority w:val="0"/>
    <w:pPr>
      <w:spacing w:line="360" w:lineRule="auto"/>
      <w:ind w:firstLine="200" w:firstLineChars="200"/>
    </w:pPr>
    <w:rPr>
      <w:rFonts w:ascii="宋体" w:hAnsi="宋体" w:eastAsia="宋体" w:cs="宋体"/>
      <w:sz w:val="24"/>
      <w:szCs w:val="24"/>
    </w:rPr>
  </w:style>
  <w:style w:type="paragraph" w:customStyle="1" w:styleId="3770">
    <w:name w:val="列项●（二级）"/>
    <w:qFormat/>
    <w:uiPriority w:val="0"/>
    <w:pPr>
      <w:tabs>
        <w:tab w:val="left" w:pos="840"/>
        <w:tab w:val="left" w:pos="902"/>
      </w:tabs>
      <w:ind w:left="1406" w:hanging="413"/>
      <w:jc w:val="both"/>
    </w:pPr>
    <w:rPr>
      <w:rFonts w:ascii="宋体" w:hAnsi="Times New Roman" w:eastAsia="宋体" w:cs="Times New Roman"/>
      <w:sz w:val="21"/>
      <w:lang w:val="en-US" w:eastAsia="zh-CN" w:bidi="ar-SA"/>
    </w:rPr>
  </w:style>
  <w:style w:type="paragraph" w:customStyle="1" w:styleId="3771">
    <w:name w:val="样式 样式 正文1 + 段前: 0.1 行 + 段前: 0.1 行"/>
    <w:basedOn w:val="1"/>
    <w:qFormat/>
    <w:uiPriority w:val="0"/>
    <w:pPr>
      <w:snapToGrid w:val="0"/>
      <w:spacing w:before="24" w:line="440" w:lineRule="atLeast"/>
      <w:ind w:firstLine="567"/>
    </w:pPr>
    <w:rPr>
      <w:rFonts w:ascii="Times New Roman" w:hAnsi="Times New Roman" w:eastAsia="宋体" w:cs="Times New Roman"/>
      <w:sz w:val="24"/>
      <w:szCs w:val="20"/>
    </w:rPr>
  </w:style>
  <w:style w:type="paragraph" w:customStyle="1" w:styleId="3772">
    <w:name w:val="font1"/>
    <w:basedOn w:val="1"/>
    <w:qFormat/>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3773">
    <w:name w:val="正文文本 212"/>
    <w:basedOn w:val="1"/>
    <w:qFormat/>
    <w:uiPriority w:val="0"/>
    <w:pPr>
      <w:adjustRightInd w:val="0"/>
      <w:spacing w:after="120" w:line="312" w:lineRule="atLeast"/>
      <w:ind w:left="420"/>
      <w:textAlignment w:val="baseline"/>
    </w:pPr>
    <w:rPr>
      <w:rFonts w:ascii="Times New Roman" w:hAnsi="Times New Roman" w:eastAsia="宋体" w:cs="Times New Roman"/>
      <w:kern w:val="0"/>
      <w:sz w:val="24"/>
      <w:szCs w:val="20"/>
    </w:rPr>
  </w:style>
  <w:style w:type="paragraph" w:customStyle="1" w:styleId="3774">
    <w:name w:val="缩絖"/>
    <w:basedOn w:val="34"/>
    <w:qFormat/>
    <w:uiPriority w:val="0"/>
    <w:pPr>
      <w:adjustRightInd w:val="0"/>
      <w:spacing w:line="312" w:lineRule="atLeast"/>
      <w:ind w:firstLine="420"/>
      <w:textAlignment w:val="baseline"/>
    </w:pPr>
    <w:rPr>
      <w:rFonts w:ascii="黑体" w:eastAsia="黑体"/>
      <w:b/>
      <w:kern w:val="0"/>
      <w:sz w:val="24"/>
      <w:szCs w:val="20"/>
    </w:rPr>
  </w:style>
  <w:style w:type="paragraph" w:customStyle="1" w:styleId="3775">
    <w:name w:val="标题4-1"/>
    <w:basedOn w:val="1"/>
    <w:qFormat/>
    <w:uiPriority w:val="0"/>
    <w:pPr>
      <w:spacing w:line="360" w:lineRule="auto"/>
      <w:ind w:firstLine="482" w:firstLineChars="200"/>
    </w:pPr>
    <w:rPr>
      <w:rFonts w:ascii="Times New Roman" w:hAnsi="Times New Roman" w:eastAsia="宋体" w:cs="宋体"/>
      <w:b/>
      <w:color w:val="000000"/>
      <w:sz w:val="24"/>
      <w:szCs w:val="20"/>
    </w:rPr>
  </w:style>
  <w:style w:type="paragraph" w:customStyle="1" w:styleId="3776">
    <w:name w:val="大妹正文 Char"/>
    <w:basedOn w:val="4"/>
    <w:qFormat/>
    <w:uiPriority w:val="0"/>
    <w:pPr>
      <w:keepNext w:val="0"/>
      <w:keepLines w:val="0"/>
      <w:spacing w:before="0" w:after="0" w:line="360" w:lineRule="auto"/>
      <w:ind w:left="-12" w:leftChars="-5" w:right="-36" w:rightChars="-15" w:firstLine="509" w:firstLineChars="212"/>
      <w:jc w:val="center"/>
      <w:outlineLvl w:val="9"/>
    </w:pPr>
    <w:rPr>
      <w:rFonts w:ascii="宋体"/>
      <w:b w:val="0"/>
      <w:bCs w:val="0"/>
      <w:color w:val="0000FF"/>
      <w:sz w:val="24"/>
      <w:szCs w:val="24"/>
    </w:rPr>
  </w:style>
  <w:style w:type="paragraph" w:customStyle="1" w:styleId="3777">
    <w:name w:val="reader-word-layer reader-word-s1-16"/>
    <w:basedOn w:val="1"/>
    <w:qFormat/>
    <w:uiPriority w:val="0"/>
    <w:pPr>
      <w:widowControl/>
      <w:spacing w:before="100" w:beforeAutospacing="1" w:after="100" w:afterAutospacing="1"/>
      <w:jc w:val="left"/>
    </w:pPr>
    <w:rPr>
      <w:rFonts w:ascii="宋体" w:hAnsi="宋体" w:eastAsia="宋体" w:cs="宋体"/>
      <w:b/>
      <w:kern w:val="0"/>
      <w:sz w:val="24"/>
      <w:szCs w:val="24"/>
    </w:rPr>
  </w:style>
  <w:style w:type="paragraph" w:customStyle="1" w:styleId="3778">
    <w:name w:val="标题1q"/>
    <w:basedOn w:val="4"/>
    <w:qFormat/>
    <w:uiPriority w:val="0"/>
    <w:pPr>
      <w:tabs>
        <w:tab w:val="left" w:pos="432"/>
      </w:tabs>
      <w:spacing w:line="360" w:lineRule="auto"/>
      <w:ind w:left="431" w:firstLine="200" w:firstLineChars="200"/>
      <w:jc w:val="center"/>
    </w:pPr>
    <w:rPr>
      <w:rFonts w:ascii="宋体" w:hAnsi="宋体" w:cs="宋体"/>
      <w:sz w:val="32"/>
      <w:szCs w:val="32"/>
    </w:rPr>
  </w:style>
  <w:style w:type="paragraph" w:customStyle="1" w:styleId="3779">
    <w:name w:val="样式 标题 3条标题1.1.13h33rd levelH3l3CT白鹤滩标题 3Bold Headbh段..."/>
    <w:basedOn w:val="5"/>
    <w:qFormat/>
    <w:uiPriority w:val="0"/>
    <w:pPr>
      <w:adjustRightInd w:val="0"/>
      <w:snapToGrid w:val="0"/>
      <w:spacing w:after="60" w:line="520" w:lineRule="exact"/>
      <w:textAlignment w:val="baseline"/>
    </w:pPr>
    <w:rPr>
      <w:rFonts w:eastAsia="黑体"/>
      <w:b w:val="0"/>
      <w:bCs w:val="0"/>
      <w:snapToGrid w:val="0"/>
      <w:kern w:val="0"/>
      <w:sz w:val="28"/>
      <w:szCs w:val="28"/>
    </w:rPr>
  </w:style>
  <w:style w:type="paragraph" w:customStyle="1" w:styleId="3780">
    <w:name w:val="样式 标题 1 + (符号) 宋体"/>
    <w:basedOn w:val="4"/>
    <w:qFormat/>
    <w:uiPriority w:val="0"/>
    <w:pPr>
      <w:keepNext w:val="0"/>
      <w:keepLines w:val="0"/>
      <w:autoSpaceDE w:val="0"/>
      <w:autoSpaceDN w:val="0"/>
      <w:adjustRightInd w:val="0"/>
      <w:snapToGrid w:val="0"/>
      <w:spacing w:before="240" w:after="0" w:line="360" w:lineRule="auto"/>
      <w:jc w:val="center"/>
      <w:textAlignment w:val="baseline"/>
    </w:pPr>
    <w:rPr>
      <w:rFonts w:ascii="宋体"/>
      <w:snapToGrid w:val="0"/>
      <w:kern w:val="0"/>
      <w:sz w:val="28"/>
      <w:szCs w:val="28"/>
    </w:rPr>
  </w:style>
  <w:style w:type="paragraph" w:customStyle="1" w:styleId="3781">
    <w:name w:val="样式 标题 5H5H51 + 两端对齐"/>
    <w:basedOn w:val="7"/>
    <w:qFormat/>
    <w:uiPriority w:val="0"/>
    <w:pPr>
      <w:tabs>
        <w:tab w:val="left" w:pos="1008"/>
      </w:tabs>
      <w:adjustRightInd w:val="0"/>
      <w:spacing w:before="0" w:after="0" w:line="360" w:lineRule="auto"/>
      <w:ind w:left="1008" w:hanging="1008"/>
      <w:textAlignment w:val="baseline"/>
    </w:pPr>
    <w:rPr>
      <w:rFonts w:ascii="Times New Roman" w:hAnsi="Times New Roman"/>
      <w:b w:val="0"/>
      <w:bCs w:val="0"/>
      <w:kern w:val="0"/>
      <w:sz w:val="24"/>
      <w:szCs w:val="24"/>
    </w:rPr>
  </w:style>
  <w:style w:type="paragraph" w:customStyle="1" w:styleId="3782">
    <w:name w:val="样式 正文首行缩进 + 浅蓝 两端对齐 首行缩进:  2 字符"/>
    <w:basedOn w:val="86"/>
    <w:qFormat/>
    <w:uiPriority w:val="0"/>
    <w:pPr>
      <w:suppressAutoHyphens w:val="0"/>
      <w:topLinePunct w:val="0"/>
      <w:snapToGrid w:val="0"/>
      <w:spacing w:line="300" w:lineRule="auto"/>
      <w:ind w:firstLine="560" w:firstLineChars="200"/>
      <w:textAlignment w:val="auto"/>
    </w:pPr>
    <w:rPr>
      <w:rFonts w:cs="宋体"/>
    </w:rPr>
  </w:style>
  <w:style w:type="paragraph" w:customStyle="1" w:styleId="3783">
    <w:name w:val="ENUM"/>
    <w:basedOn w:val="1"/>
    <w:qFormat/>
    <w:uiPriority w:val="0"/>
    <w:pPr>
      <w:widowControl/>
      <w:tabs>
        <w:tab w:val="left" w:pos="360"/>
        <w:tab w:val="left" w:pos="1418"/>
      </w:tabs>
      <w:spacing w:before="60" w:after="60"/>
      <w:ind w:left="1418" w:hanging="284"/>
    </w:pPr>
    <w:rPr>
      <w:rFonts w:ascii="Arial" w:hAnsi="Arial" w:eastAsia="宋体" w:cs="Times New Roman"/>
      <w:kern w:val="0"/>
      <w:sz w:val="22"/>
      <w:szCs w:val="20"/>
      <w:lang w:val="en-GB"/>
    </w:rPr>
  </w:style>
  <w:style w:type="paragraph" w:customStyle="1" w:styleId="3784">
    <w:name w:val="表格正文001"/>
    <w:basedOn w:val="129"/>
    <w:qFormat/>
    <w:uiPriority w:val="0"/>
    <w:pPr>
      <w:spacing w:line="400" w:lineRule="exact"/>
      <w:ind w:firstLine="480"/>
    </w:pPr>
    <w:rPr>
      <w:snapToGrid w:val="0"/>
      <w:color w:val="000000"/>
      <w:kern w:val="0"/>
    </w:rPr>
  </w:style>
  <w:style w:type="paragraph" w:customStyle="1" w:styleId="3785">
    <w:name w:val="样式 标题 3标题 3 Char Char1.1.1条标3§1.1.1.. (1.1.1)- 3rd Order ..."/>
    <w:basedOn w:val="5"/>
    <w:qFormat/>
    <w:uiPriority w:val="0"/>
    <w:pPr>
      <w:keepNext w:val="0"/>
      <w:keepLines w:val="0"/>
      <w:tabs>
        <w:tab w:val="left" w:pos="1260"/>
      </w:tabs>
      <w:adjustRightInd w:val="0"/>
      <w:snapToGrid w:val="0"/>
      <w:spacing w:beforeLines="50" w:afterLines="50" w:line="300" w:lineRule="auto"/>
      <w:ind w:left="1260" w:hanging="720"/>
      <w:jc w:val="left"/>
    </w:pPr>
    <w:rPr>
      <w:rFonts w:ascii="Arial Narrow" w:hAnsi="Arial Narrow" w:cs="Arial"/>
      <w:b w:val="0"/>
      <w:bCs w:val="0"/>
      <w:color w:val="000000"/>
      <w:kern w:val="44"/>
      <w:szCs w:val="32"/>
    </w:rPr>
  </w:style>
  <w:style w:type="paragraph" w:customStyle="1" w:styleId="3786">
    <w:name w:val="q1-1-1"/>
    <w:basedOn w:val="3354"/>
    <w:qFormat/>
    <w:uiPriority w:val="0"/>
    <w:pPr>
      <w:tabs>
        <w:tab w:val="left" w:pos="1320"/>
        <w:tab w:val="clear" w:pos="480"/>
      </w:tabs>
      <w:ind w:left="1320" w:hanging="420"/>
      <w:jc w:val="both"/>
    </w:pPr>
    <w:rPr>
      <w:rFonts w:ascii="黑体" w:eastAsia="黑体"/>
      <w:sz w:val="24"/>
    </w:rPr>
  </w:style>
  <w:style w:type="paragraph" w:customStyle="1" w:styleId="3787">
    <w:name w:val="正文文字 5"/>
    <w:basedOn w:val="35"/>
    <w:qFormat/>
    <w:uiPriority w:val="0"/>
    <w:pPr>
      <w:adjustRightInd w:val="0"/>
      <w:spacing w:before="0" w:after="120" w:line="312" w:lineRule="atLeast"/>
      <w:ind w:firstLine="0"/>
      <w:textAlignment w:val="baseline"/>
    </w:pPr>
    <w:rPr>
      <w:rFonts w:ascii="Times New Roman"/>
      <w:color w:val="auto"/>
      <w:kern w:val="0"/>
      <w:sz w:val="21"/>
      <w:szCs w:val="20"/>
    </w:rPr>
  </w:style>
  <w:style w:type="paragraph" w:customStyle="1" w:styleId="3788">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18"/>
      <w:szCs w:val="18"/>
    </w:rPr>
  </w:style>
  <w:style w:type="paragraph" w:customStyle="1" w:styleId="3789">
    <w:name w:val="Char Char Char Char Char Char Char Char Char Char Char Char Char Char Char1"/>
    <w:basedOn w:val="1"/>
    <w:qFormat/>
    <w:uiPriority w:val="0"/>
    <w:rPr>
      <w:rFonts w:ascii="Times New Roman" w:hAnsi="Times New Roman" w:eastAsia="宋体" w:cs="Times New Roman"/>
      <w:szCs w:val="20"/>
    </w:rPr>
  </w:style>
  <w:style w:type="paragraph" w:customStyle="1" w:styleId="3790">
    <w:name w:val="样式 样式 1级标题 + Times New Roman + Times New Roman"/>
    <w:basedOn w:val="1"/>
    <w:qFormat/>
    <w:uiPriority w:val="0"/>
    <w:pPr>
      <w:spacing w:before="60" w:line="460" w:lineRule="exact"/>
      <w:jc w:val="center"/>
      <w:outlineLvl w:val="0"/>
    </w:pPr>
    <w:rPr>
      <w:rFonts w:ascii="Times New Roman" w:hAnsi="Times New Roman" w:eastAsia="宋体" w:cs="Times New Roman"/>
      <w:b/>
      <w:color w:val="FF00FF"/>
      <w:sz w:val="32"/>
      <w:szCs w:val="32"/>
    </w:rPr>
  </w:style>
  <w:style w:type="paragraph" w:customStyle="1" w:styleId="3791">
    <w:name w:val="正文OK"/>
    <w:basedOn w:val="1"/>
    <w:qFormat/>
    <w:uiPriority w:val="0"/>
    <w:pPr>
      <w:spacing w:line="360" w:lineRule="auto"/>
      <w:ind w:right="-286" w:rightChars="-136" w:firstLine="480" w:firstLineChars="200"/>
    </w:pPr>
    <w:rPr>
      <w:rFonts w:ascii="宋体" w:hAnsi="宋体" w:eastAsia="宋体" w:cs="Times New Roman"/>
      <w:color w:val="FF0000"/>
      <w:kern w:val="0"/>
      <w:sz w:val="24"/>
      <w:szCs w:val="24"/>
    </w:rPr>
  </w:style>
  <w:style w:type="paragraph" w:customStyle="1" w:styleId="3792">
    <w:name w:val="样式 小四 居中 左侧:  0.99 厘米 悬挂缩进: 4.8 字符5"/>
    <w:basedOn w:val="1"/>
    <w:qFormat/>
    <w:uiPriority w:val="0"/>
    <w:pPr>
      <w:adjustRightInd w:val="0"/>
      <w:jc w:val="center"/>
    </w:pPr>
    <w:rPr>
      <w:rFonts w:ascii="Times New Roman" w:hAnsi="Times New Roman" w:eastAsia="仿宋_GB2312" w:cs="宋体"/>
      <w:szCs w:val="20"/>
    </w:rPr>
  </w:style>
  <w:style w:type="paragraph" w:customStyle="1" w:styleId="3793">
    <w:name w:val="样式 2级标题 + 小四 非加粗"/>
    <w:basedOn w:val="1675"/>
    <w:qFormat/>
    <w:uiPriority w:val="0"/>
    <w:rPr>
      <w:rFonts w:cs="宋体"/>
      <w:b w:val="0"/>
      <w:bCs/>
      <w:color w:val="000000"/>
      <w:sz w:val="24"/>
      <w:szCs w:val="20"/>
    </w:rPr>
  </w:style>
  <w:style w:type="paragraph" w:customStyle="1" w:styleId="3794">
    <w:name w:val="表格题注"/>
    <w:basedOn w:val="1"/>
    <w:qFormat/>
    <w:uiPriority w:val="0"/>
    <w:pPr>
      <w:adjustRightInd w:val="0"/>
      <w:jc w:val="center"/>
      <w:textAlignment w:val="baseline"/>
    </w:pPr>
    <w:rPr>
      <w:rFonts w:ascii="Times New Roman" w:hAnsi="Times New Roman" w:eastAsia="宋体" w:cs="Times New Roman"/>
      <w:szCs w:val="24"/>
    </w:rPr>
  </w:style>
  <w:style w:type="paragraph" w:customStyle="1" w:styleId="3795">
    <w:name w:val="WW-普通 (Web)"/>
    <w:basedOn w:val="1"/>
    <w:qFormat/>
    <w:uiPriority w:val="0"/>
    <w:pPr>
      <w:widowControl/>
      <w:suppressAutoHyphens/>
      <w:spacing w:before="280" w:after="280"/>
      <w:jc w:val="left"/>
    </w:pPr>
    <w:rPr>
      <w:rFonts w:ascii="宋体" w:hAnsi="宋体" w:eastAsia="宋体" w:cs="Times New Roman"/>
      <w:kern w:val="1"/>
      <w:sz w:val="24"/>
      <w:szCs w:val="24"/>
      <w:lang w:eastAsia="ar-SA"/>
    </w:rPr>
  </w:style>
  <w:style w:type="paragraph" w:customStyle="1" w:styleId="3796">
    <w:name w:val="一级小三标题"/>
    <w:basedOn w:val="1"/>
    <w:qFormat/>
    <w:uiPriority w:val="0"/>
    <w:pPr>
      <w:spacing w:before="60" w:line="420" w:lineRule="exact"/>
      <w:outlineLvl w:val="0"/>
    </w:pPr>
    <w:rPr>
      <w:rFonts w:ascii="Times New Roman" w:hAnsi="Times New Roman" w:eastAsia="宋体" w:cs="Times New Roman"/>
      <w:b/>
      <w:snapToGrid w:val="0"/>
      <w:color w:val="000000"/>
      <w:kern w:val="0"/>
      <w:sz w:val="30"/>
      <w:szCs w:val="24"/>
    </w:rPr>
  </w:style>
  <w:style w:type="paragraph" w:customStyle="1" w:styleId="3797">
    <w:name w:val="报告表注"/>
    <w:next w:val="1"/>
    <w:qFormat/>
    <w:uiPriority w:val="0"/>
    <w:pPr>
      <w:spacing w:line="240" w:lineRule="exact"/>
      <w:ind w:firstLine="425"/>
      <w:jc w:val="both"/>
    </w:pPr>
    <w:rPr>
      <w:rFonts w:ascii="Times New Roman" w:hAnsi="Times New Roman" w:eastAsia="宋体" w:cs="Times New Roman"/>
      <w:sz w:val="15"/>
      <w:lang w:val="en-US" w:eastAsia="zh-CN" w:bidi="ar-SA"/>
    </w:rPr>
  </w:style>
  <w:style w:type="paragraph" w:customStyle="1" w:styleId="3798">
    <w:name w:val="xl8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8"/>
      <w:szCs w:val="18"/>
    </w:rPr>
  </w:style>
  <w:style w:type="paragraph" w:customStyle="1" w:styleId="3799">
    <w:name w:val="样式 标题 3标题 3 Char + (西文) 宋体 黑色"/>
    <w:basedOn w:val="5"/>
    <w:qFormat/>
    <w:uiPriority w:val="0"/>
    <w:pPr>
      <w:suppressAutoHyphens/>
      <w:snapToGrid w:val="0"/>
      <w:spacing w:before="280" w:after="280"/>
    </w:pPr>
    <w:rPr>
      <w:rFonts w:ascii="宋体" w:hAnsi="宋体" w:eastAsia="黑体"/>
      <w:bCs w:val="0"/>
      <w:color w:val="000000"/>
      <w:kern w:val="1"/>
      <w:szCs w:val="18"/>
      <w:lang w:eastAsia="ar-SA"/>
    </w:rPr>
  </w:style>
  <w:style w:type="paragraph" w:customStyle="1" w:styleId="3800">
    <w:name w:val="江波正文"/>
    <w:qFormat/>
    <w:uiPriority w:val="0"/>
    <w:pPr>
      <w:spacing w:line="360" w:lineRule="auto"/>
      <w:ind w:firstLine="480"/>
      <w:jc w:val="both"/>
    </w:pPr>
    <w:rPr>
      <w:rFonts w:ascii="Times New Roman" w:hAnsi="仿宋_GB2312" w:eastAsia="仿宋_GB2312" w:cs="Times New Roman"/>
      <w:kern w:val="2"/>
      <w:sz w:val="28"/>
      <w:szCs w:val="28"/>
      <w:lang w:val="en-US" w:eastAsia="zh-CN" w:bidi="ar-SA"/>
    </w:rPr>
  </w:style>
  <w:style w:type="paragraph" w:customStyle="1" w:styleId="3801">
    <w:name w:val="Char Char Char Char Char Char Char Char Char Char Char Char Char Char Char Char11"/>
    <w:basedOn w:val="1"/>
    <w:qFormat/>
    <w:uiPriority w:val="0"/>
    <w:rPr>
      <w:rFonts w:ascii="Times New Roman" w:hAnsi="Times New Roman" w:eastAsia="宋体" w:cs="Times New Roman"/>
      <w:sz w:val="24"/>
      <w:szCs w:val="20"/>
    </w:rPr>
  </w:style>
  <w:style w:type="paragraph" w:customStyle="1" w:styleId="3802">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18"/>
      <w:szCs w:val="18"/>
    </w:rPr>
  </w:style>
  <w:style w:type="paragraph" w:customStyle="1" w:styleId="3803">
    <w:name w:val="Char Char Char2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804">
    <w:name w:val="预格式化的正文"/>
    <w:basedOn w:val="1"/>
    <w:qFormat/>
    <w:uiPriority w:val="0"/>
    <w:pPr>
      <w:suppressAutoHyphens/>
      <w:jc w:val="left"/>
    </w:pPr>
    <w:rPr>
      <w:rFonts w:ascii="Courier New" w:hAnsi="Courier New" w:eastAsia="Courier New" w:cs="Courier New"/>
      <w:kern w:val="1"/>
      <w:sz w:val="20"/>
      <w:szCs w:val="20"/>
      <w:lang w:eastAsia="ar-SA"/>
    </w:rPr>
  </w:style>
  <w:style w:type="paragraph" w:customStyle="1" w:styleId="3805">
    <w:name w:val="CM24"/>
    <w:basedOn w:val="144"/>
    <w:next w:val="144"/>
    <w:qFormat/>
    <w:uiPriority w:val="0"/>
    <w:pPr>
      <w:spacing w:line="406" w:lineRule="atLeast"/>
    </w:pPr>
    <w:rPr>
      <w:rFonts w:ascii="华文彩云" w:eastAsia="华文彩云" w:cs="华文彩云"/>
      <w:color w:val="auto"/>
    </w:rPr>
  </w:style>
  <w:style w:type="paragraph" w:customStyle="1" w:styleId="3806">
    <w:name w:val="样式 标题 2节标题H2H21标题 2 Char + 段后: 3 磅"/>
    <w:basedOn w:val="2"/>
    <w:qFormat/>
    <w:uiPriority w:val="0"/>
    <w:pPr>
      <w:tabs>
        <w:tab w:val="left" w:pos="576"/>
      </w:tabs>
      <w:spacing w:before="120" w:after="60" w:line="360" w:lineRule="auto"/>
      <w:ind w:left="576" w:hanging="576"/>
    </w:pPr>
    <w:rPr>
      <w:rFonts w:ascii="Arial" w:hAnsi="Arial" w:eastAsia="宋体" w:cs="宋体"/>
      <w:sz w:val="28"/>
      <w:szCs w:val="20"/>
    </w:rPr>
  </w:style>
  <w:style w:type="paragraph" w:customStyle="1" w:styleId="3807">
    <w:name w:val="样式 Times New Roman 四号 加粗 段前: 3 磅 段后: 3 磅 行距: 固定值 30 磅"/>
    <w:basedOn w:val="2"/>
    <w:qFormat/>
    <w:uiPriority w:val="0"/>
    <w:pPr>
      <w:keepNext w:val="0"/>
      <w:keepLines w:val="0"/>
      <w:widowControl/>
      <w:snapToGrid w:val="0"/>
      <w:spacing w:before="60" w:after="60" w:line="600" w:lineRule="exact"/>
      <w:ind w:firstLine="50" w:firstLineChars="50"/>
      <w:jc w:val="left"/>
    </w:pPr>
    <w:rPr>
      <w:rFonts w:ascii="Times New Roman" w:hAnsi="Times New Roman" w:eastAsia="宋体" w:cs="宋体"/>
      <w:kern w:val="0"/>
      <w:sz w:val="28"/>
      <w:szCs w:val="20"/>
    </w:rPr>
  </w:style>
  <w:style w:type="paragraph" w:customStyle="1" w:styleId="3808">
    <w:name w:val="样式22"/>
    <w:basedOn w:val="796"/>
    <w:qFormat/>
    <w:uiPriority w:val="0"/>
    <w:pPr>
      <w:keepNext w:val="0"/>
      <w:keepLines w:val="0"/>
      <w:tabs>
        <w:tab w:val="clear" w:pos="0"/>
        <w:tab w:val="clear" w:pos="851"/>
      </w:tabs>
      <w:spacing w:beforeLines="50" w:line="500" w:lineRule="exact"/>
      <w:ind w:left="0" w:firstLine="0"/>
      <w:jc w:val="left"/>
      <w:outlineLvl w:val="0"/>
    </w:pPr>
    <w:rPr>
      <w:rFonts w:eastAsia="Times New Roman"/>
      <w:sz w:val="32"/>
      <w:szCs w:val="20"/>
    </w:rPr>
  </w:style>
  <w:style w:type="paragraph" w:customStyle="1" w:styleId="3809">
    <w:name w:val="居中正文"/>
    <w:basedOn w:val="86"/>
    <w:qFormat/>
    <w:uiPriority w:val="0"/>
    <w:pPr>
      <w:suppressAutoHyphens w:val="0"/>
      <w:topLinePunct w:val="0"/>
      <w:ind w:firstLine="0"/>
      <w:jc w:val="center"/>
    </w:pPr>
    <w:rPr>
      <w:rFonts w:ascii="宋体"/>
      <w:kern w:val="28"/>
      <w:sz w:val="24"/>
    </w:rPr>
  </w:style>
  <w:style w:type="paragraph" w:customStyle="1" w:styleId="3810">
    <w:name w:val="样式 表格标题 + 段前: 0.5 行1"/>
    <w:basedOn w:val="1"/>
    <w:qFormat/>
    <w:uiPriority w:val="0"/>
    <w:pPr>
      <w:spacing w:before="60" w:line="460" w:lineRule="exact"/>
      <w:jc w:val="center"/>
    </w:pPr>
    <w:rPr>
      <w:rFonts w:ascii="Times New Roman" w:hAnsi="Times New Roman" w:eastAsia="宋体" w:cs="宋体"/>
      <w:bCs/>
      <w:sz w:val="24"/>
      <w:szCs w:val="20"/>
    </w:rPr>
  </w:style>
  <w:style w:type="paragraph" w:customStyle="1" w:styleId="3811">
    <w:name w:val="图表脚注"/>
    <w:next w:val="6"/>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3812">
    <w:name w:val="标题2　黑体　小三"/>
    <w:basedOn w:val="2"/>
    <w:next w:val="2"/>
    <w:qFormat/>
    <w:uiPriority w:val="0"/>
    <w:pPr>
      <w:spacing w:before="240" w:after="120" w:line="360" w:lineRule="auto"/>
    </w:pPr>
    <w:rPr>
      <w:rFonts w:ascii="黑体" w:hAnsi="宋体" w:eastAsia="黑体" w:cs="Times New Roman"/>
      <w:color w:val="000000"/>
      <w:sz w:val="30"/>
      <w:szCs w:val="30"/>
    </w:rPr>
  </w:style>
  <w:style w:type="paragraph" w:customStyle="1" w:styleId="3813">
    <w:name w:val="样式2 Char"/>
    <w:basedOn w:val="21"/>
    <w:qFormat/>
    <w:uiPriority w:val="0"/>
    <w:pPr>
      <w:widowControl/>
      <w:overflowPunct w:val="0"/>
      <w:autoSpaceDE w:val="0"/>
      <w:autoSpaceDN w:val="0"/>
      <w:adjustRightInd w:val="0"/>
      <w:snapToGrid w:val="0"/>
      <w:ind w:firstLine="491" w:firstLineChars="200"/>
      <w:jc w:val="center"/>
      <w:textAlignment w:val="baseline"/>
    </w:pPr>
    <w:rPr>
      <w:sz w:val="24"/>
      <w:szCs w:val="24"/>
    </w:rPr>
  </w:style>
  <w:style w:type="paragraph" w:customStyle="1" w:styleId="3814">
    <w:name w:val="wenjian"/>
    <w:basedOn w:val="3644"/>
    <w:qFormat/>
    <w:uiPriority w:val="0"/>
    <w:pPr>
      <w:ind w:firstLine="512"/>
    </w:pPr>
    <w:rPr>
      <w:sz w:val="21"/>
    </w:rPr>
  </w:style>
  <w:style w:type="paragraph" w:customStyle="1" w:styleId="3815">
    <w:name w:val="样式 (中文) 仿宋_GB2312 四号 首行缩进:  0.98 厘米 行距: 固定值 22 磅"/>
    <w:basedOn w:val="1"/>
    <w:qFormat/>
    <w:uiPriority w:val="0"/>
    <w:pPr>
      <w:spacing w:line="300" w:lineRule="auto"/>
      <w:ind w:firstLine="556"/>
    </w:pPr>
    <w:rPr>
      <w:rFonts w:ascii="Times New Roman" w:hAnsi="Times New Roman" w:eastAsia="仿宋_GB2312" w:cs="宋体"/>
      <w:spacing w:val="-2"/>
      <w:sz w:val="28"/>
      <w:szCs w:val="20"/>
    </w:rPr>
  </w:style>
  <w:style w:type="paragraph" w:customStyle="1" w:styleId="3816">
    <w:name w:val="表格下文正文"/>
    <w:basedOn w:val="1"/>
    <w:qFormat/>
    <w:uiPriority w:val="0"/>
    <w:pPr>
      <w:spacing w:before="260" w:line="460" w:lineRule="exact"/>
      <w:ind w:firstLine="200" w:firstLineChars="200"/>
    </w:pPr>
    <w:rPr>
      <w:rFonts w:ascii="Times New Roman" w:hAnsi="Times New Roman" w:eastAsia="宋体" w:cs="Times New Roman"/>
      <w:sz w:val="24"/>
      <w:szCs w:val="24"/>
    </w:rPr>
  </w:style>
  <w:style w:type="paragraph" w:customStyle="1" w:styleId="3817">
    <w:name w:val="样式 样式 表格标题 + 段前: 0.5 行 + 段前: 0.5 行1"/>
    <w:basedOn w:val="3680"/>
    <w:qFormat/>
    <w:uiPriority w:val="0"/>
    <w:pPr>
      <w:spacing w:before="260"/>
    </w:pPr>
    <w:rPr>
      <w:rFonts w:ascii="黑体"/>
      <w:bCs w:val="0"/>
    </w:rPr>
  </w:style>
  <w:style w:type="paragraph" w:customStyle="1" w:styleId="3818">
    <w:name w:val="p29"/>
    <w:basedOn w:val="1"/>
    <w:qFormat/>
    <w:uiPriority w:val="0"/>
    <w:pPr>
      <w:widowControl/>
      <w:spacing w:before="100" w:beforeAutospacing="1" w:after="100" w:afterAutospacing="1" w:line="320" w:lineRule="atLeast"/>
      <w:ind w:firstLine="420"/>
      <w:jc w:val="left"/>
    </w:pPr>
    <w:rPr>
      <w:rFonts w:ascii="Arial Unicode MS" w:hAnsi="Arial Unicode MS" w:eastAsia="Arial Unicode MS" w:cs="Arial Unicode MS"/>
      <w:color w:val="000000"/>
      <w:kern w:val="0"/>
      <w:szCs w:val="21"/>
    </w:rPr>
  </w:style>
  <w:style w:type="paragraph" w:customStyle="1" w:styleId="3819">
    <w:name w:val="扉页加粗"/>
    <w:basedOn w:val="3682"/>
    <w:qFormat/>
    <w:uiPriority w:val="0"/>
    <w:pPr>
      <w:spacing w:beforeLines="0" w:afterLines="0" w:line="300" w:lineRule="auto"/>
      <w:jc w:val="both"/>
    </w:pPr>
    <w:rPr>
      <w:rFonts w:cs="宋体"/>
      <w:b/>
      <w:bCs/>
      <w:sz w:val="32"/>
    </w:rPr>
  </w:style>
  <w:style w:type="paragraph" w:customStyle="1" w:styleId="3820">
    <w:name w:val="封面正文"/>
    <w:qFormat/>
    <w:uiPriority w:val="0"/>
    <w:pPr>
      <w:jc w:val="both"/>
    </w:pPr>
    <w:rPr>
      <w:rFonts w:ascii="Times New Roman" w:hAnsi="Times New Roman" w:eastAsia="宋体" w:cs="Times New Roman"/>
      <w:lang w:val="en-US" w:eastAsia="zh-CN" w:bidi="ar-SA"/>
    </w:rPr>
  </w:style>
  <w:style w:type="paragraph" w:customStyle="1" w:styleId="3821">
    <w:name w:val="正文bg"/>
    <w:basedOn w:val="1"/>
    <w:qFormat/>
    <w:uiPriority w:val="0"/>
    <w:pPr>
      <w:widowControl/>
      <w:spacing w:line="360" w:lineRule="exact"/>
      <w:jc w:val="center"/>
    </w:pPr>
    <w:rPr>
      <w:rFonts w:ascii="Times New Roman" w:hAnsi="Times New Roman" w:eastAsia="宋体" w:cs="Times New Roman"/>
      <w:color w:val="000000"/>
      <w:kern w:val="0"/>
      <w:szCs w:val="21"/>
    </w:rPr>
  </w:style>
  <w:style w:type="paragraph" w:customStyle="1" w:styleId="3822">
    <w:name w:val="xl5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3823">
    <w:name w:val="样式 标题 4 + 宋体"/>
    <w:basedOn w:val="6"/>
    <w:qFormat/>
    <w:uiPriority w:val="0"/>
    <w:pPr>
      <w:tabs>
        <w:tab w:val="left" w:pos="0"/>
      </w:tabs>
      <w:spacing w:before="0" w:after="0" w:line="360" w:lineRule="auto"/>
    </w:pPr>
    <w:rPr>
      <w:rFonts w:ascii="宋体" w:hAnsi="宋体" w:eastAsia="宋体" w:cs="Times New Roman"/>
      <w:sz w:val="24"/>
    </w:rPr>
  </w:style>
  <w:style w:type="paragraph" w:customStyle="1" w:styleId="3824">
    <w:name w:val="标题02"/>
    <w:basedOn w:val="1"/>
    <w:qFormat/>
    <w:uiPriority w:val="0"/>
    <w:pPr>
      <w:spacing w:before="60" w:line="360" w:lineRule="auto"/>
      <w:outlineLvl w:val="1"/>
    </w:pPr>
    <w:rPr>
      <w:rFonts w:ascii="Times New Roman" w:hAnsi="Times New Roman" w:eastAsia="宋体" w:cs="Times New Roman"/>
      <w:b/>
      <w:color w:val="000000"/>
      <w:sz w:val="28"/>
      <w:szCs w:val="20"/>
    </w:rPr>
  </w:style>
  <w:style w:type="paragraph" w:customStyle="1" w:styleId="3825">
    <w:name w:val="In Table (II)"/>
    <w:basedOn w:val="3748"/>
    <w:qFormat/>
    <w:uiPriority w:val="0"/>
    <w:pPr>
      <w:tabs>
        <w:tab w:val="clear" w:pos="2200"/>
        <w:tab w:val="clear" w:pos="3960"/>
        <w:tab w:val="clear" w:pos="5280"/>
      </w:tabs>
      <w:spacing w:before="0" w:after="0" w:line="360" w:lineRule="auto"/>
    </w:pPr>
    <w:rPr>
      <w:rFonts w:ascii="宋体" w:hAnsi="宋体" w:eastAsia="宋体"/>
      <w:bCs/>
      <w:color w:val="0000FF"/>
    </w:rPr>
  </w:style>
  <w:style w:type="paragraph" w:customStyle="1" w:styleId="3826">
    <w:name w:val="样式 样式 正文文本 + 黑色 首行缩进:  2 字符 段后: 0 磅 行距: 多倍行距 1.25 字行 + 首行缩进:  2 ..."/>
    <w:basedOn w:val="1"/>
    <w:qFormat/>
    <w:uiPriority w:val="0"/>
    <w:pPr>
      <w:snapToGrid w:val="0"/>
      <w:spacing w:line="360" w:lineRule="auto"/>
      <w:ind w:firstLine="390" w:firstLineChars="150"/>
      <w:textAlignment w:val="baseline"/>
    </w:pPr>
    <w:rPr>
      <w:rFonts w:ascii="宋体" w:hAnsi="Times New Roman" w:eastAsia="宋体" w:cs="宋体"/>
      <w:snapToGrid w:val="0"/>
      <w:kern w:val="28"/>
      <w:sz w:val="28"/>
      <w:szCs w:val="28"/>
    </w:rPr>
  </w:style>
  <w:style w:type="paragraph" w:customStyle="1" w:styleId="3827">
    <w:name w:val="标准书眉_偶数页"/>
    <w:basedOn w:val="1"/>
    <w:next w:val="1"/>
    <w:qFormat/>
    <w:uiPriority w:val="0"/>
    <w:pPr>
      <w:widowControl/>
      <w:tabs>
        <w:tab w:val="center" w:pos="4154"/>
        <w:tab w:val="right" w:pos="8306"/>
      </w:tabs>
      <w:spacing w:after="120"/>
      <w:jc w:val="left"/>
    </w:pPr>
    <w:rPr>
      <w:rFonts w:ascii="Times New Roman" w:hAnsi="Times New Roman" w:eastAsia="宋体" w:cs="Times New Roman"/>
      <w:kern w:val="0"/>
      <w:szCs w:val="20"/>
    </w:rPr>
  </w:style>
  <w:style w:type="paragraph" w:customStyle="1" w:styleId="3828">
    <w:name w:val="Char1 Char Char Char2"/>
    <w:basedOn w:val="1"/>
    <w:qFormat/>
    <w:uiPriority w:val="0"/>
    <w:rPr>
      <w:rFonts w:ascii="Times New Roman" w:hAnsi="Times New Roman" w:eastAsia="仿宋_GB2312" w:cs="Times New Roman"/>
      <w:sz w:val="28"/>
      <w:szCs w:val="20"/>
    </w:rPr>
  </w:style>
  <w:style w:type="paragraph" w:customStyle="1" w:styleId="3829">
    <w:name w:val="表格090720"/>
    <w:basedOn w:val="1"/>
    <w:qFormat/>
    <w:uiPriority w:val="0"/>
    <w:pPr>
      <w:adjustRightInd w:val="0"/>
      <w:jc w:val="center"/>
      <w:textAlignment w:val="baseline"/>
    </w:pPr>
    <w:rPr>
      <w:rFonts w:ascii="Times New Roman" w:hAnsi="Times New Roman" w:eastAsia="宋体" w:cs="宋体"/>
      <w:kern w:val="0"/>
      <w:szCs w:val="21"/>
    </w:rPr>
  </w:style>
  <w:style w:type="paragraph" w:customStyle="1" w:styleId="3830">
    <w:name w:val="正文首行缩进 21"/>
    <w:basedOn w:val="1"/>
    <w:qFormat/>
    <w:uiPriority w:val="0"/>
    <w:pPr>
      <w:spacing w:line="360" w:lineRule="auto"/>
      <w:ind w:firstLine="200" w:firstLineChars="200"/>
    </w:pPr>
    <w:rPr>
      <w:rFonts w:ascii="Times New Roman" w:hAnsi="Times New Roman" w:eastAsia="宋体" w:cs="仿宋_GB2312"/>
      <w:bCs/>
      <w:sz w:val="24"/>
      <w:szCs w:val="24"/>
    </w:rPr>
  </w:style>
  <w:style w:type="paragraph" w:customStyle="1" w:styleId="3831">
    <w:name w:val="样式 首行缩进:  0 字符"/>
    <w:basedOn w:val="1"/>
    <w:qFormat/>
    <w:uiPriority w:val="0"/>
    <w:pPr>
      <w:spacing w:line="312" w:lineRule="auto"/>
    </w:pPr>
    <w:rPr>
      <w:rFonts w:ascii="Times New Roman" w:hAnsi="Times New Roman" w:eastAsia="楷体_GB2312" w:cs="Times New Roman"/>
      <w:sz w:val="30"/>
      <w:szCs w:val="20"/>
    </w:rPr>
  </w:style>
  <w:style w:type="paragraph" w:customStyle="1" w:styleId="3832">
    <w:name w:val="biao7-5"/>
    <w:basedOn w:val="11"/>
    <w:qFormat/>
    <w:uiPriority w:val="0"/>
    <w:pPr>
      <w:keepNext w:val="0"/>
      <w:keepLines w:val="0"/>
      <w:widowControl/>
      <w:tabs>
        <w:tab w:val="left" w:pos="600"/>
      </w:tabs>
      <w:autoSpaceDE w:val="0"/>
      <w:autoSpaceDN w:val="0"/>
      <w:snapToGrid w:val="0"/>
      <w:spacing w:before="60" w:after="0" w:line="312" w:lineRule="auto"/>
      <w:jc w:val="center"/>
      <w:textAlignment w:val="bottom"/>
      <w:outlineLvl w:val="9"/>
    </w:pPr>
    <w:rPr>
      <w:rFonts w:ascii="Times New Roman" w:hAnsi="Times New Roman" w:eastAsia="宋体" w:cs="Times New Roman"/>
      <w:kern w:val="0"/>
      <w:szCs w:val="20"/>
    </w:rPr>
  </w:style>
  <w:style w:type="paragraph" w:customStyle="1" w:styleId="3833">
    <w:name w:val="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834">
    <w:name w:val="新标题1"/>
    <w:basedOn w:val="2472"/>
    <w:qFormat/>
    <w:uiPriority w:val="0"/>
    <w:pPr>
      <w:spacing w:before="100"/>
    </w:pPr>
  </w:style>
  <w:style w:type="paragraph" w:customStyle="1" w:styleId="3835">
    <w:name w:val="样式 标题 1 + Times New Roman"/>
    <w:basedOn w:val="4"/>
    <w:next w:val="51"/>
    <w:qFormat/>
    <w:uiPriority w:val="0"/>
    <w:pPr>
      <w:spacing w:before="0" w:after="0" w:line="312" w:lineRule="auto"/>
    </w:pPr>
    <w:rPr>
      <w:sz w:val="32"/>
      <w:szCs w:val="21"/>
    </w:rPr>
  </w:style>
  <w:style w:type="paragraph" w:customStyle="1" w:styleId="3836">
    <w:name w:val="et78"/>
    <w:basedOn w:val="1"/>
    <w:qFormat/>
    <w:uiPriority w:val="0"/>
    <w:pPr>
      <w:widowControl/>
      <w:pBdr>
        <w:top w:val="single" w:color="000000" w:sz="12" w:space="0"/>
        <w:left w:val="single" w:color="000000" w:sz="12" w:space="0"/>
        <w:right w:val="single" w:color="000000" w:sz="12"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3837">
    <w:name w:val="样式 (中文) 宋体 首行缩进:  0.74 厘米 行距: 1.5 倍行距"/>
    <w:basedOn w:val="1"/>
    <w:qFormat/>
    <w:uiPriority w:val="0"/>
    <w:pPr>
      <w:spacing w:line="460" w:lineRule="exact"/>
      <w:ind w:firstLine="540" w:firstLineChars="225"/>
    </w:pPr>
    <w:rPr>
      <w:rFonts w:ascii="Times New Roman" w:hAnsi="Times New Roman" w:eastAsia="宋体" w:cs="Times New Roman"/>
      <w:sz w:val="24"/>
      <w:szCs w:val="20"/>
    </w:rPr>
  </w:style>
  <w:style w:type="paragraph" w:customStyle="1" w:styleId="3838">
    <w:name w:val="标题111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839">
    <w:name w:val="CM4"/>
    <w:basedOn w:val="144"/>
    <w:next w:val="144"/>
    <w:qFormat/>
    <w:uiPriority w:val="0"/>
    <w:pPr>
      <w:spacing w:line="438" w:lineRule="atLeast"/>
    </w:pPr>
    <w:rPr>
      <w:rFonts w:ascii="宋体" w:hAnsi="Calibri"/>
      <w:color w:val="auto"/>
    </w:rPr>
  </w:style>
  <w:style w:type="paragraph" w:customStyle="1" w:styleId="3840">
    <w:name w:val="Char Char1 Char Char Char1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841">
    <w:name w:val="样式 标题 2 + 非加粗 段前: 0 磅 段后: 0 磅 行距: 单倍行距"/>
    <w:basedOn w:val="2"/>
    <w:qFormat/>
    <w:uiPriority w:val="0"/>
    <w:pPr>
      <w:spacing w:before="0" w:after="0" w:line="240" w:lineRule="auto"/>
    </w:pPr>
    <w:rPr>
      <w:rFonts w:ascii="黑体" w:hAnsi="宋体" w:eastAsia="黑体" w:cs="Times New Roman"/>
      <w:b w:val="0"/>
      <w:bCs w:val="0"/>
      <w:sz w:val="30"/>
      <w:szCs w:val="30"/>
    </w:rPr>
  </w:style>
  <w:style w:type="paragraph" w:customStyle="1" w:styleId="3842">
    <w:name w:val="LNG－标题2"/>
    <w:basedOn w:val="1"/>
    <w:qFormat/>
    <w:uiPriority w:val="0"/>
    <w:pPr>
      <w:widowControl/>
      <w:tabs>
        <w:tab w:val="left" w:pos="360"/>
      </w:tabs>
      <w:spacing w:line="360" w:lineRule="auto"/>
      <w:ind w:left="360" w:hanging="360"/>
      <w:jc w:val="left"/>
    </w:pPr>
    <w:rPr>
      <w:rFonts w:ascii="宋体" w:hAnsi="宋体" w:eastAsia="宋体" w:cs="宋体"/>
      <w:b/>
      <w:kern w:val="0"/>
      <w:sz w:val="28"/>
      <w:szCs w:val="28"/>
    </w:rPr>
  </w:style>
  <w:style w:type="paragraph" w:customStyle="1" w:styleId="3843">
    <w:name w:val="h160bk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44">
    <w:name w:val="样式 标题 1章标题章ChChapter HeadingIBM Section Head标题 1 Char Char..."/>
    <w:basedOn w:val="4"/>
    <w:qFormat/>
    <w:uiPriority w:val="0"/>
    <w:pPr>
      <w:tabs>
        <w:tab w:val="left" w:pos="432"/>
        <w:tab w:val="left" w:pos="532"/>
      </w:tabs>
      <w:spacing w:beforeLines="100" w:after="0" w:line="360" w:lineRule="auto"/>
      <w:ind w:left="532" w:hanging="432"/>
    </w:pPr>
    <w:rPr>
      <w:rFonts w:ascii="宋体" w:hAnsi="宋体" w:eastAsia="黑体" w:cs="宋体"/>
      <w:szCs w:val="20"/>
    </w:rPr>
  </w:style>
  <w:style w:type="paragraph" w:customStyle="1" w:styleId="3845">
    <w:name w:val="正文样式1"/>
    <w:basedOn w:val="1"/>
    <w:qFormat/>
    <w:uiPriority w:val="0"/>
    <w:pPr>
      <w:spacing w:before="60" w:line="460" w:lineRule="exact"/>
      <w:ind w:firstLine="200" w:firstLineChars="200"/>
    </w:pPr>
    <w:rPr>
      <w:rFonts w:ascii="Times New Roman" w:hAnsi="Times New Roman" w:eastAsia="宋体" w:cs="Times New Roman"/>
      <w:kern w:val="0"/>
      <w:sz w:val="24"/>
      <w:szCs w:val="24"/>
    </w:rPr>
  </w:style>
  <w:style w:type="paragraph" w:customStyle="1" w:styleId="3846">
    <w:name w:val="表内文字模板"/>
    <w:basedOn w:val="3196"/>
    <w:qFormat/>
    <w:uiPriority w:val="0"/>
    <w:pPr>
      <w:spacing w:before="0"/>
      <w:ind w:firstLine="0" w:firstLineChars="0"/>
    </w:pPr>
  </w:style>
  <w:style w:type="paragraph" w:customStyle="1" w:styleId="3847">
    <w:name w:val="0"/>
    <w:basedOn w:val="1"/>
    <w:qFormat/>
    <w:uiPriority w:val="0"/>
    <w:pPr>
      <w:widowControl/>
      <w:snapToGrid w:val="0"/>
      <w:spacing w:line="365" w:lineRule="atLeast"/>
      <w:ind w:left="1"/>
      <w:textAlignment w:val="bottom"/>
    </w:pPr>
    <w:rPr>
      <w:rFonts w:ascii="Times New Roman" w:hAnsi="Times New Roman" w:eastAsia="宋体" w:cs="Times New Roman"/>
      <w:kern w:val="0"/>
      <w:sz w:val="20"/>
      <w:szCs w:val="20"/>
    </w:rPr>
  </w:style>
  <w:style w:type="paragraph" w:customStyle="1" w:styleId="3848">
    <w:name w:val="WW-框内容"/>
    <w:basedOn w:val="34"/>
    <w:qFormat/>
    <w:uiPriority w:val="0"/>
    <w:pPr>
      <w:suppressAutoHyphens/>
      <w:spacing w:line="360" w:lineRule="auto"/>
      <w:ind w:firstLine="200"/>
    </w:pPr>
    <w:rPr>
      <w:rFonts w:eastAsia="宋体"/>
      <w:kern w:val="1"/>
      <w:sz w:val="24"/>
      <w:lang w:eastAsia="ar-SA"/>
    </w:rPr>
  </w:style>
  <w:style w:type="paragraph" w:customStyle="1" w:styleId="3849">
    <w:name w:val="样式 标题 2 + 首行缩进:  0.74 厘米"/>
    <w:basedOn w:val="2"/>
    <w:qFormat/>
    <w:uiPriority w:val="0"/>
    <w:pPr>
      <w:tabs>
        <w:tab w:val="left" w:pos="6946"/>
      </w:tabs>
      <w:adjustRightInd w:val="0"/>
      <w:snapToGrid w:val="0"/>
      <w:spacing w:before="120" w:after="60" w:line="500" w:lineRule="exact"/>
    </w:pPr>
    <w:rPr>
      <w:rFonts w:ascii="Times New Roman" w:hAnsi="Times New Roman" w:eastAsia="黑体" w:cs="Times New Roman"/>
      <w:b w:val="0"/>
      <w:bCs w:val="0"/>
      <w:snapToGrid w:val="0"/>
      <w:color w:val="000000"/>
      <w:kern w:val="0"/>
      <w:szCs w:val="20"/>
    </w:rPr>
  </w:style>
  <w:style w:type="paragraph" w:customStyle="1" w:styleId="3850">
    <w:name w:val="Style2"/>
    <w:basedOn w:val="1"/>
    <w:qFormat/>
    <w:uiPriority w:val="0"/>
    <w:pPr>
      <w:autoSpaceDE w:val="0"/>
      <w:autoSpaceDN w:val="0"/>
      <w:adjustRightInd w:val="0"/>
      <w:spacing w:line="360" w:lineRule="auto"/>
      <w:jc w:val="left"/>
      <w:textAlignment w:val="baseline"/>
    </w:pPr>
    <w:rPr>
      <w:rFonts w:ascii="Arial" w:hAnsi="Arial" w:eastAsia="Times New Roman" w:cs="Times New Roman"/>
      <w:spacing w:val="10"/>
      <w:kern w:val="0"/>
      <w:sz w:val="28"/>
      <w:szCs w:val="20"/>
    </w:rPr>
  </w:style>
  <w:style w:type="paragraph" w:customStyle="1" w:styleId="3851">
    <w:name w:val="Char Char Char Char4"/>
    <w:basedOn w:val="9"/>
    <w:qFormat/>
    <w:uiPriority w:val="0"/>
    <w:pPr>
      <w:tabs>
        <w:tab w:val="left" w:pos="700"/>
        <w:tab w:val="left" w:pos="1296"/>
      </w:tabs>
      <w:spacing w:line="320" w:lineRule="auto"/>
      <w:ind w:left="1296" w:hanging="1296"/>
    </w:pPr>
    <w:rPr>
      <w:rFonts w:hAnsi="Times New Roman" w:cs="Times New Roman"/>
      <w:bCs w:val="0"/>
      <w:color w:val="000000"/>
      <w:w w:val="90"/>
      <w:sz w:val="21"/>
    </w:rPr>
  </w:style>
  <w:style w:type="paragraph" w:customStyle="1" w:styleId="3852">
    <w:name w:val="xl90"/>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853">
    <w:name w:val="正文居中"/>
    <w:basedOn w:val="1"/>
    <w:qFormat/>
    <w:uiPriority w:val="0"/>
    <w:pPr>
      <w:adjustRightInd w:val="0"/>
      <w:snapToGrid w:val="0"/>
      <w:spacing w:line="360" w:lineRule="auto"/>
      <w:jc w:val="center"/>
    </w:pPr>
    <w:rPr>
      <w:rFonts w:ascii="宋体" w:hAnsi="宋体" w:eastAsia="宋体" w:cs="Times New Roman"/>
      <w:kern w:val="0"/>
      <w:sz w:val="24"/>
      <w:szCs w:val="24"/>
    </w:rPr>
  </w:style>
  <w:style w:type="paragraph" w:customStyle="1" w:styleId="3854">
    <w:name w:val="样式 小四 行距: 固定值 24 磅 Char"/>
    <w:basedOn w:val="1"/>
    <w:qFormat/>
    <w:uiPriority w:val="0"/>
    <w:pPr>
      <w:tabs>
        <w:tab w:val="left" w:pos="720"/>
        <w:tab w:val="left" w:pos="900"/>
      </w:tabs>
      <w:snapToGrid w:val="0"/>
      <w:spacing w:afterLines="20"/>
      <w:jc w:val="center"/>
    </w:pPr>
    <w:rPr>
      <w:rFonts w:ascii="Times New Roman" w:hAnsi="Times New Roman" w:eastAsia="宋体" w:cs="Times New Roman"/>
      <w:bCs/>
      <w:spacing w:val="10"/>
      <w:kern w:val="24"/>
      <w:sz w:val="24"/>
      <w:szCs w:val="24"/>
    </w:rPr>
  </w:style>
  <w:style w:type="paragraph" w:customStyle="1" w:styleId="3855">
    <w:name w:val="Style13"/>
    <w:basedOn w:val="1"/>
    <w:qFormat/>
    <w:uiPriority w:val="0"/>
    <w:pPr>
      <w:adjustRightInd w:val="0"/>
      <w:spacing w:line="173" w:lineRule="exact"/>
      <w:jc w:val="center"/>
    </w:pPr>
    <w:rPr>
      <w:rFonts w:ascii="宋体" w:hAnsi="Calibri" w:eastAsia="宋体" w:cs="Times New Roman"/>
      <w:kern w:val="0"/>
      <w:sz w:val="24"/>
      <w:szCs w:val="24"/>
    </w:rPr>
  </w:style>
  <w:style w:type="paragraph" w:customStyle="1" w:styleId="3856">
    <w:name w:val="样式 标题1 + 非加粗 两端对齐 段前: 6 磅 段后: 9.15 磅 行距: 固定值 28 磅"/>
    <w:basedOn w:val="1"/>
    <w:qFormat/>
    <w:uiPriority w:val="0"/>
    <w:pPr>
      <w:spacing w:before="120" w:after="120" w:line="560" w:lineRule="exact"/>
    </w:pPr>
    <w:rPr>
      <w:rFonts w:ascii="Times New Roman" w:hAnsi="Times New Roman" w:eastAsia="宋体" w:cs="宋体"/>
      <w:b/>
      <w:sz w:val="32"/>
      <w:szCs w:val="20"/>
    </w:rPr>
  </w:style>
  <w:style w:type="paragraph" w:customStyle="1" w:styleId="3857">
    <w:name w:val="xl103"/>
    <w:basedOn w:val="1"/>
    <w:qFormat/>
    <w:uiPriority w:val="0"/>
    <w:pPr>
      <w:widowControl/>
      <w:pBdr>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Arial" w:hAnsi="Arial" w:eastAsia="宋体" w:cs="Arial"/>
      <w:b/>
      <w:bCs/>
      <w:color w:val="0000FF"/>
      <w:kern w:val="0"/>
      <w:sz w:val="20"/>
      <w:szCs w:val="20"/>
    </w:rPr>
  </w:style>
  <w:style w:type="paragraph" w:customStyle="1" w:styleId="3858">
    <w:name w:val="首行缩进2字符 Char"/>
    <w:qFormat/>
    <w:uiPriority w:val="0"/>
    <w:pPr>
      <w:widowControl w:val="0"/>
      <w:suppressAutoHyphens/>
      <w:adjustRightInd w:val="0"/>
      <w:snapToGrid w:val="0"/>
      <w:spacing w:line="300" w:lineRule="auto"/>
      <w:ind w:firstLine="200" w:firstLineChars="200"/>
    </w:pPr>
    <w:rPr>
      <w:rFonts w:ascii="Times New Roman" w:hAnsi="Times New Roman" w:eastAsia="宋体" w:cs="宋体"/>
      <w:kern w:val="2"/>
      <w:sz w:val="28"/>
      <w:lang w:val="en-US" w:eastAsia="zh-CN" w:bidi="ar-SA"/>
    </w:rPr>
  </w:style>
  <w:style w:type="paragraph" w:customStyle="1" w:styleId="3859">
    <w:name w:val="样式 3级标题 + 段前: 0 磅 行距: 固定值 25 磅"/>
    <w:basedOn w:val="447"/>
    <w:qFormat/>
    <w:uiPriority w:val="0"/>
    <w:pPr>
      <w:spacing w:before="0" w:line="500" w:lineRule="exact"/>
      <w:ind w:firstLine="0" w:firstLineChars="0"/>
      <w:outlineLvl w:val="3"/>
    </w:pPr>
    <w:rPr>
      <w:b/>
      <w:bCs/>
      <w:kern w:val="2"/>
      <w:szCs w:val="20"/>
    </w:rPr>
  </w:style>
  <w:style w:type="paragraph" w:customStyle="1" w:styleId="3860">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3861">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Cs w:val="21"/>
    </w:rPr>
  </w:style>
  <w:style w:type="paragraph" w:customStyle="1" w:styleId="3862">
    <w:name w:val="Char Char1 Char1"/>
    <w:basedOn w:val="1"/>
    <w:qFormat/>
    <w:uiPriority w:val="0"/>
    <w:rPr>
      <w:rFonts w:ascii="Times New Roman" w:hAnsi="Times New Roman" w:eastAsia="宋体" w:cs="Times New Roman"/>
      <w:szCs w:val="24"/>
    </w:rPr>
  </w:style>
  <w:style w:type="paragraph" w:customStyle="1" w:styleId="3863">
    <w:name w:val="1级标题-1"/>
    <w:basedOn w:val="166"/>
    <w:qFormat/>
    <w:uiPriority w:val="0"/>
    <w:pPr>
      <w:adjustRightInd/>
      <w:snapToGrid/>
      <w:jc w:val="both"/>
    </w:pPr>
    <w:rPr>
      <w:rFonts w:ascii="Times New Roman" w:hAnsi="Times New Roman" w:eastAsia="宋体"/>
      <w:bCs/>
      <w:snapToGrid/>
      <w:color w:val="auto"/>
      <w:kern w:val="2"/>
      <w:sz w:val="30"/>
      <w:szCs w:val="24"/>
    </w:rPr>
  </w:style>
  <w:style w:type="paragraph" w:customStyle="1" w:styleId="3864">
    <w:name w:val="Char Char Char1 Char Char Char Char1"/>
    <w:basedOn w:val="1"/>
    <w:qFormat/>
    <w:uiPriority w:val="0"/>
    <w:pPr>
      <w:widowControl/>
      <w:spacing w:after="160" w:line="240" w:lineRule="exact"/>
      <w:jc w:val="left"/>
    </w:pPr>
    <w:rPr>
      <w:rFonts w:ascii="Tahoma" w:hAnsi="Tahoma" w:eastAsia="宋体" w:cs="Times New Roman"/>
      <w:kern w:val="0"/>
      <w:sz w:val="24"/>
      <w:szCs w:val="24"/>
      <w:lang w:eastAsia="en-US"/>
    </w:rPr>
  </w:style>
  <w:style w:type="paragraph" w:customStyle="1" w:styleId="3865">
    <w:name w:val="表名A"/>
    <w:basedOn w:val="1"/>
    <w:qFormat/>
    <w:uiPriority w:val="0"/>
    <w:pPr>
      <w:widowControl/>
      <w:tabs>
        <w:tab w:val="left" w:pos="0"/>
      </w:tabs>
      <w:adjustRightInd w:val="0"/>
      <w:snapToGrid w:val="0"/>
      <w:spacing w:beforeLines="80" w:afterLines="20"/>
      <w:jc w:val="center"/>
    </w:pPr>
    <w:rPr>
      <w:rFonts w:ascii="Times New Roman" w:hAnsi="Times New Roman" w:eastAsia="宋体" w:cs="Times New Roman"/>
      <w:b/>
      <w:snapToGrid w:val="0"/>
      <w:kern w:val="0"/>
      <w:szCs w:val="20"/>
    </w:rPr>
  </w:style>
  <w:style w:type="paragraph" w:customStyle="1" w:styleId="3866">
    <w:name w:val="表格01"/>
    <w:basedOn w:val="1"/>
    <w:qFormat/>
    <w:uiPriority w:val="0"/>
    <w:pPr>
      <w:jc w:val="center"/>
    </w:pPr>
    <w:rPr>
      <w:rFonts w:ascii="Times New Roman" w:hAnsi="Times New Roman" w:eastAsia="宋体" w:cs="Times New Roman"/>
      <w:sz w:val="24"/>
      <w:szCs w:val="20"/>
    </w:rPr>
  </w:style>
  <w:style w:type="paragraph" w:customStyle="1" w:styleId="3867">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3868">
    <w:name w:val="样式 样式 标题1 + 段前: 0.5 行 + 段前: 0.5 行1"/>
    <w:basedOn w:val="2397"/>
    <w:qFormat/>
    <w:uiPriority w:val="0"/>
    <w:pPr>
      <w:spacing w:beforeLines="50" w:line="500" w:lineRule="exact"/>
    </w:pPr>
    <w:rPr>
      <w:rFonts w:cs="宋体"/>
      <w:szCs w:val="32"/>
    </w:rPr>
  </w:style>
  <w:style w:type="paragraph" w:customStyle="1" w:styleId="3869">
    <w:name w:val="样式 标题 2 + 小四 段后: 0 磅 行距: 多倍行距 1.35 字行"/>
    <w:basedOn w:val="2"/>
    <w:qFormat/>
    <w:uiPriority w:val="0"/>
    <w:pPr>
      <w:widowControl/>
      <w:adjustRightInd w:val="0"/>
      <w:snapToGrid w:val="0"/>
      <w:spacing w:before="120" w:after="0" w:line="324" w:lineRule="auto"/>
      <w:jc w:val="left"/>
    </w:pPr>
    <w:rPr>
      <w:rFonts w:ascii="Times New Roman" w:hAnsi="Times New Roman" w:eastAsia="黑体" w:cs="宋体"/>
      <w:kern w:val="0"/>
      <w:sz w:val="28"/>
      <w:szCs w:val="20"/>
    </w:rPr>
  </w:style>
  <w:style w:type="paragraph" w:customStyle="1" w:styleId="3870">
    <w:name w:val="Char5 Char Char Char"/>
    <w:basedOn w:val="1"/>
    <w:qFormat/>
    <w:uiPriority w:val="0"/>
    <w:pPr>
      <w:spacing w:line="360" w:lineRule="auto"/>
      <w:ind w:firstLine="200" w:firstLineChars="200"/>
    </w:pPr>
    <w:rPr>
      <w:rFonts w:ascii="宋体" w:hAnsi="Times New Roman" w:eastAsia="宋体" w:cs="宋体"/>
      <w:sz w:val="24"/>
      <w:szCs w:val="24"/>
    </w:rPr>
  </w:style>
  <w:style w:type="paragraph" w:customStyle="1" w:styleId="3871">
    <w:name w:val="+标题4"/>
    <w:basedOn w:val="6"/>
    <w:qFormat/>
    <w:uiPriority w:val="0"/>
    <w:pPr>
      <w:tabs>
        <w:tab w:val="left" w:pos="396"/>
      </w:tabs>
      <w:spacing w:before="0" w:after="0" w:line="360" w:lineRule="auto"/>
      <w:ind w:left="273"/>
    </w:pPr>
    <w:rPr>
      <w:rFonts w:ascii="Times New Roman" w:hAnsi="Times New Roman" w:eastAsia="宋体" w:cs="Times New Roman"/>
      <w:sz w:val="24"/>
    </w:rPr>
  </w:style>
  <w:style w:type="paragraph" w:customStyle="1" w:styleId="3872">
    <w:name w:val="xl8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873">
    <w:name w:val="样式 标题 2 + 小四 非加粗 段前: 6 磅 段后: 6 磅 行距: 最小值 25 磅"/>
    <w:basedOn w:val="2"/>
    <w:qFormat/>
    <w:uiPriority w:val="0"/>
    <w:pPr>
      <w:spacing w:before="0" w:after="0" w:line="360" w:lineRule="auto"/>
    </w:pPr>
    <w:rPr>
      <w:rFonts w:ascii="Arial Narrow" w:hAnsi="Arial Narrow" w:eastAsia="宋体" w:cs="宋体"/>
      <w:bCs w:val="0"/>
      <w:color w:val="000000"/>
      <w:sz w:val="24"/>
      <w:szCs w:val="20"/>
    </w:rPr>
  </w:style>
  <w:style w:type="paragraph" w:customStyle="1" w:styleId="3874">
    <w:name w:val="样式 正文首行缩进 + 首行缩进:  2 字符6"/>
    <w:basedOn w:val="86"/>
    <w:qFormat/>
    <w:uiPriority w:val="0"/>
    <w:pPr>
      <w:suppressAutoHyphens w:val="0"/>
      <w:topLinePunct w:val="0"/>
      <w:snapToGrid w:val="0"/>
      <w:spacing w:line="300" w:lineRule="auto"/>
      <w:ind w:firstLine="560" w:firstLineChars="200"/>
      <w:textAlignment w:val="auto"/>
    </w:pPr>
    <w:rPr>
      <w:rFonts w:cs="宋体"/>
      <w:color w:val="000000"/>
    </w:rPr>
  </w:style>
  <w:style w:type="paragraph" w:customStyle="1" w:styleId="3875">
    <w:name w:val="样式 正文－大吉　仿宋_GB2312 四号 黑色 行距: 固定值 25 磅 首行缩进:  2 字符 + 首行缩进:  2 字符 ..."/>
    <w:basedOn w:val="1"/>
    <w:qFormat/>
    <w:uiPriority w:val="0"/>
    <w:pPr>
      <w:tabs>
        <w:tab w:val="left" w:pos="0"/>
      </w:tabs>
      <w:spacing w:line="400" w:lineRule="exact"/>
      <w:ind w:firstLine="480" w:firstLineChars="200"/>
    </w:pPr>
    <w:rPr>
      <w:rFonts w:ascii="仿宋_GB2312" w:hAnsi="Times New Roman" w:eastAsia="仿宋_GB2312" w:cs="Times New Roman"/>
      <w:color w:val="000000"/>
      <w:sz w:val="24"/>
      <w:szCs w:val="20"/>
    </w:rPr>
  </w:style>
  <w:style w:type="paragraph" w:customStyle="1" w:styleId="3876">
    <w:name w:val="7"/>
    <w:basedOn w:val="1"/>
    <w:next w:val="51"/>
    <w:qFormat/>
    <w:uiPriority w:val="0"/>
    <w:pPr>
      <w:spacing w:line="360" w:lineRule="auto"/>
      <w:ind w:firstLine="480" w:firstLineChars="200"/>
    </w:pPr>
    <w:rPr>
      <w:rFonts w:ascii="Times New Roman" w:hAnsi="Times New Roman" w:eastAsia="宋体" w:cs="Times New Roman"/>
      <w:color w:val="000000"/>
      <w:sz w:val="24"/>
      <w:szCs w:val="24"/>
    </w:rPr>
  </w:style>
  <w:style w:type="paragraph" w:customStyle="1" w:styleId="3877">
    <w:name w:val="正文11"/>
    <w:basedOn w:val="1"/>
    <w:qFormat/>
    <w:uiPriority w:val="0"/>
    <w:pPr>
      <w:widowControl/>
      <w:snapToGrid w:val="0"/>
      <w:spacing w:beforeLines="10" w:line="440" w:lineRule="atLeast"/>
      <w:ind w:firstLine="567"/>
      <w:jc w:val="left"/>
    </w:pPr>
    <w:rPr>
      <w:rFonts w:ascii="宋体" w:hAnsi="宋体" w:eastAsia="宋体" w:cs="宋体"/>
      <w:kern w:val="0"/>
      <w:sz w:val="24"/>
      <w:szCs w:val="24"/>
    </w:rPr>
  </w:style>
  <w:style w:type="paragraph" w:customStyle="1" w:styleId="3878">
    <w:name w:val="样式 题注Char Char Char Char题注 Char2题注 Char Char题注 Char Char C..."/>
    <w:basedOn w:val="22"/>
    <w:qFormat/>
    <w:uiPriority w:val="0"/>
    <w:pPr>
      <w:adjustRightInd w:val="0"/>
      <w:spacing w:before="152" w:after="160" w:line="240" w:lineRule="auto"/>
      <w:ind w:firstLine="0" w:firstLineChars="0"/>
      <w:jc w:val="center"/>
      <w:textAlignment w:val="baseline"/>
    </w:pPr>
    <w:rPr>
      <w:rFonts w:ascii="宋体" w:hAnsi="宋体" w:eastAsia="宋体" w:cs="宋体"/>
      <w:snapToGrid w:val="0"/>
      <w:kern w:val="24"/>
      <w:sz w:val="24"/>
      <w:szCs w:val="24"/>
    </w:rPr>
  </w:style>
  <w:style w:type="paragraph" w:customStyle="1" w:styleId="3879">
    <w:name w:val="字元 字元"/>
    <w:basedOn w:val="1"/>
    <w:qFormat/>
    <w:uiPriority w:val="0"/>
    <w:rPr>
      <w:rFonts w:ascii="Times New Roman" w:hAnsi="Times New Roman" w:eastAsia="宋体" w:cs="Times New Roman"/>
      <w:szCs w:val="21"/>
    </w:rPr>
  </w:style>
  <w:style w:type="paragraph" w:customStyle="1" w:styleId="3880">
    <w:name w:val="样式 标题 1章标题 1-*+h11st levelSection Headl1b1 + 黑体 三号 非加粗..."/>
    <w:basedOn w:val="4"/>
    <w:qFormat/>
    <w:uiPriority w:val="0"/>
    <w:pPr>
      <w:spacing w:before="140" w:after="130" w:line="360" w:lineRule="auto"/>
    </w:pPr>
    <w:rPr>
      <w:rFonts w:ascii="黑体" w:eastAsia="黑体" w:cs="宋体"/>
      <w:b w:val="0"/>
      <w:bCs w:val="0"/>
      <w:sz w:val="32"/>
      <w:szCs w:val="20"/>
    </w:rPr>
  </w:style>
  <w:style w:type="paragraph" w:customStyle="1" w:styleId="3881">
    <w:name w:val="acee正文"/>
    <w:basedOn w:val="1"/>
    <w:qFormat/>
    <w:uiPriority w:val="0"/>
    <w:pPr>
      <w:spacing w:line="480" w:lineRule="exact"/>
      <w:ind w:firstLine="640" w:firstLineChars="200"/>
    </w:pPr>
    <w:rPr>
      <w:rFonts w:ascii="仿宋_GB2312" w:hAnsi="宋体" w:eastAsia="仿宋_GB2312" w:cs="Times New Roman"/>
      <w:sz w:val="32"/>
      <w:szCs w:val="24"/>
    </w:rPr>
  </w:style>
  <w:style w:type="paragraph" w:customStyle="1" w:styleId="3882">
    <w:name w:val="表格下方五号正文"/>
    <w:basedOn w:val="1"/>
    <w:qFormat/>
    <w:uiPriority w:val="0"/>
    <w:pPr>
      <w:spacing w:before="200" w:line="400" w:lineRule="exact"/>
      <w:ind w:firstLine="200" w:firstLineChars="200"/>
    </w:pPr>
    <w:rPr>
      <w:rFonts w:ascii="Times New Roman" w:hAnsi="Times New Roman" w:eastAsia="宋体" w:cs="Times New Roman"/>
      <w:snapToGrid w:val="0"/>
      <w:kern w:val="0"/>
      <w:szCs w:val="20"/>
    </w:rPr>
  </w:style>
  <w:style w:type="paragraph" w:customStyle="1" w:styleId="3883">
    <w:name w:val="tys3"/>
    <w:basedOn w:val="6"/>
    <w:qFormat/>
    <w:uiPriority w:val="0"/>
    <w:pPr>
      <w:spacing w:beforeLines="10" w:afterLines="10" w:line="520" w:lineRule="exact"/>
    </w:pPr>
    <w:rPr>
      <w:rFonts w:ascii="宋体" w:hAnsi="宋体" w:eastAsia="宋体" w:cs="Times New Roman"/>
      <w:color w:val="000000"/>
      <w:sz w:val="24"/>
      <w:lang w:val="eu-ES"/>
    </w:rPr>
  </w:style>
  <w:style w:type="paragraph" w:customStyle="1" w:styleId="3884">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18"/>
      <w:szCs w:val="18"/>
    </w:rPr>
  </w:style>
  <w:style w:type="paragraph" w:customStyle="1" w:styleId="3885">
    <w:name w:val="3style3h3h3sect1233charcharsect1231sect12"/>
    <w:basedOn w:val="1"/>
    <w:qFormat/>
    <w:uiPriority w:val="0"/>
    <w:pPr>
      <w:keepNext/>
      <w:widowControl/>
      <w:snapToGrid w:val="0"/>
      <w:spacing w:line="600" w:lineRule="atLeast"/>
      <w:ind w:firstLine="578"/>
    </w:pPr>
    <w:rPr>
      <w:rFonts w:ascii="Times New Roman" w:hAnsi="Times New Roman" w:eastAsia="宋体" w:cs="Times New Roman"/>
      <w:b/>
      <w:bCs/>
      <w:spacing w:val="8"/>
      <w:kern w:val="0"/>
      <w:sz w:val="28"/>
      <w:szCs w:val="28"/>
    </w:rPr>
  </w:style>
  <w:style w:type="paragraph" w:customStyle="1" w:styleId="3886">
    <w:name w:val="Char Char Char Char Char Char Char Char Char Char Char Char Char Char Char Char Char Char Char Char Char Char Char Char Char Char Char2 Char Char Char Char Char Char Char Char Char Char Char Char Char Char Char Char1"/>
    <w:basedOn w:val="1"/>
    <w:qFormat/>
    <w:uiPriority w:val="0"/>
    <w:rPr>
      <w:rFonts w:ascii="Times New Roman" w:hAnsi="Times New Roman" w:eastAsia="宋体" w:cs="Times New Roman"/>
      <w:sz w:val="24"/>
      <w:szCs w:val="24"/>
    </w:rPr>
  </w:style>
  <w:style w:type="paragraph" w:customStyle="1" w:styleId="3887">
    <w:name w:val="xl8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18"/>
      <w:szCs w:val="18"/>
    </w:rPr>
  </w:style>
  <w:style w:type="paragraph" w:customStyle="1" w:styleId="3888">
    <w:name w:val="报告表头"/>
    <w:basedOn w:val="1"/>
    <w:next w:val="1"/>
    <w:qFormat/>
    <w:uiPriority w:val="0"/>
    <w:pPr>
      <w:widowControl/>
      <w:jc w:val="center"/>
    </w:pPr>
    <w:rPr>
      <w:rFonts w:ascii="Times New Roman" w:hAnsi="Times New Roman" w:eastAsia="黑体" w:cs="Times New Roman"/>
      <w:b/>
      <w:sz w:val="18"/>
      <w:szCs w:val="20"/>
    </w:rPr>
  </w:style>
  <w:style w:type="paragraph" w:customStyle="1" w:styleId="3889">
    <w:name w:val="样式 四号 首行缩进:  0.85 厘米"/>
    <w:basedOn w:val="1"/>
    <w:next w:val="1"/>
    <w:qFormat/>
    <w:uiPriority w:val="0"/>
    <w:pPr>
      <w:ind w:firstLine="480"/>
    </w:pPr>
    <w:rPr>
      <w:rFonts w:ascii="Times New Roman" w:hAnsi="Times New Roman" w:eastAsia="宋体" w:cs="Times New Roman"/>
      <w:sz w:val="24"/>
      <w:szCs w:val="24"/>
    </w:rPr>
  </w:style>
  <w:style w:type="paragraph" w:customStyle="1" w:styleId="3890">
    <w:name w:val="样式 Char Char Char Char Char Char Char Char Char Char Char Char Char Char Char Char"/>
    <w:basedOn w:val="21"/>
    <w:qFormat/>
    <w:uiPriority w:val="0"/>
    <w:pPr>
      <w:widowControl/>
      <w:overflowPunct w:val="0"/>
      <w:autoSpaceDE w:val="0"/>
      <w:autoSpaceDN w:val="0"/>
      <w:adjustRightInd w:val="0"/>
      <w:snapToGrid w:val="0"/>
      <w:ind w:firstLine="491" w:firstLineChars="200"/>
      <w:jc w:val="center"/>
      <w:textAlignment w:val="baseline"/>
    </w:pPr>
    <w:rPr>
      <w:sz w:val="24"/>
      <w:szCs w:val="24"/>
    </w:rPr>
  </w:style>
  <w:style w:type="paragraph" w:customStyle="1" w:styleId="3891">
    <w:name w:val="CM29"/>
    <w:basedOn w:val="144"/>
    <w:next w:val="1"/>
    <w:qFormat/>
    <w:uiPriority w:val="0"/>
    <w:pPr>
      <w:spacing w:line="438" w:lineRule="atLeast"/>
    </w:pPr>
    <w:rPr>
      <w:rFonts w:ascii="宋体" w:hAnsi="Calibri"/>
      <w:color w:val="auto"/>
    </w:rPr>
  </w:style>
  <w:style w:type="paragraph" w:customStyle="1" w:styleId="3892">
    <w:name w:val="Char Char Char2 Char Char Char Char Char"/>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3893">
    <w:name w:val="样式 三级标题 + (符号) 宋体"/>
    <w:basedOn w:val="134"/>
    <w:qFormat/>
    <w:uiPriority w:val="0"/>
    <w:pPr>
      <w:adjustRightInd/>
      <w:snapToGrid/>
      <w:spacing w:beforeLines="0" w:afterLines="0" w:line="440" w:lineRule="exact"/>
    </w:pPr>
    <w:rPr>
      <w:rFonts w:eastAsia="宋体" w:asciiTheme="minorHAnsi" w:hAnsiTheme="minorHAnsi" w:cstheme="minorBidi"/>
      <w:bCs w:val="0"/>
      <w:snapToGrid/>
      <w:sz w:val="21"/>
      <w:szCs w:val="24"/>
    </w:rPr>
  </w:style>
  <w:style w:type="paragraph" w:customStyle="1" w:styleId="3894">
    <w:name w:val="二期图格式"/>
    <w:basedOn w:val="1"/>
    <w:qFormat/>
    <w:uiPriority w:val="0"/>
    <w:pPr>
      <w:jc w:val="center"/>
    </w:pPr>
    <w:rPr>
      <w:rFonts w:ascii="Times New Roman" w:hAnsi="Times New Roman" w:eastAsia="宋体" w:cs="宋体"/>
      <w:sz w:val="28"/>
      <w:szCs w:val="20"/>
    </w:rPr>
  </w:style>
  <w:style w:type="paragraph" w:customStyle="1" w:styleId="3895">
    <w:name w:val="核正文 Char"/>
    <w:basedOn w:val="21"/>
    <w:qFormat/>
    <w:uiPriority w:val="0"/>
    <w:pPr>
      <w:adjustRightInd w:val="0"/>
      <w:spacing w:line="360" w:lineRule="auto"/>
      <w:ind w:firstLine="538" w:firstLineChars="192"/>
    </w:pPr>
    <w:rPr>
      <w:rFonts w:ascii="宋体" w:hAnsi="宋体"/>
      <w:color w:val="000000"/>
      <w:sz w:val="28"/>
      <w:szCs w:val="28"/>
    </w:rPr>
  </w:style>
  <w:style w:type="paragraph" w:customStyle="1" w:styleId="3896">
    <w:name w:val="样式 标题 2 + Times New Roman"/>
    <w:basedOn w:val="2"/>
    <w:qFormat/>
    <w:uiPriority w:val="0"/>
    <w:pPr>
      <w:keepNext w:val="0"/>
      <w:keepLines w:val="0"/>
      <w:tabs>
        <w:tab w:val="left" w:pos="420"/>
      </w:tabs>
      <w:spacing w:before="240" w:after="0" w:line="360" w:lineRule="auto"/>
    </w:pPr>
    <w:rPr>
      <w:rFonts w:ascii="黑体" w:hAnsi="Times New Roman" w:eastAsia="黑体" w:cs="Times New Roman"/>
      <w:b w:val="0"/>
      <w:bCs w:val="0"/>
      <w:color w:val="000000"/>
      <w:sz w:val="30"/>
      <w:szCs w:val="20"/>
    </w:rPr>
  </w:style>
  <w:style w:type="paragraph" w:customStyle="1" w:styleId="3897">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3898">
    <w:name w:val="表5"/>
    <w:qFormat/>
    <w:uiPriority w:val="0"/>
    <w:pPr>
      <w:jc w:val="center"/>
    </w:pPr>
    <w:rPr>
      <w:rFonts w:ascii="Times New Roman" w:hAnsi="宋体" w:eastAsia="宋体" w:cs="Times New Roman"/>
      <w:color w:val="000000"/>
      <w:sz w:val="21"/>
      <w:szCs w:val="21"/>
      <w:lang w:val="en-US" w:eastAsia="zh-CN" w:bidi="ar-SA"/>
    </w:rPr>
  </w:style>
  <w:style w:type="paragraph" w:customStyle="1" w:styleId="3899">
    <w:name w:val="Char Char Char Char Char Char Char1 Char Char Char Char Char Char Char2"/>
    <w:basedOn w:val="1"/>
    <w:qFormat/>
    <w:uiPriority w:val="0"/>
    <w:pPr>
      <w:tabs>
        <w:tab w:val="left" w:pos="432"/>
      </w:tabs>
      <w:ind w:left="432" w:hanging="432"/>
    </w:pPr>
    <w:rPr>
      <w:rFonts w:ascii="Tahoma" w:hAnsi="Tahoma" w:eastAsia="宋体" w:cs="Times New Roman"/>
      <w:szCs w:val="20"/>
    </w:rPr>
  </w:style>
  <w:style w:type="paragraph" w:customStyle="1" w:styleId="3900">
    <w:name w:val="Table Paragraph"/>
    <w:basedOn w:val="1"/>
    <w:qFormat/>
    <w:uiPriority w:val="0"/>
    <w:pPr>
      <w:autoSpaceDE w:val="0"/>
      <w:autoSpaceDN w:val="0"/>
      <w:adjustRightInd w:val="0"/>
      <w:jc w:val="left"/>
    </w:pPr>
    <w:rPr>
      <w:rFonts w:ascii="Times New Roman" w:hAnsi="Times New Roman" w:eastAsia="宋体" w:cs="Times New Roman"/>
      <w:kern w:val="0"/>
      <w:sz w:val="24"/>
      <w:szCs w:val="24"/>
    </w:rPr>
  </w:style>
  <w:style w:type="paragraph" w:customStyle="1" w:styleId="3901">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3902">
    <w:name w:val="CM16"/>
    <w:basedOn w:val="144"/>
    <w:next w:val="144"/>
    <w:qFormat/>
    <w:uiPriority w:val="0"/>
    <w:rPr>
      <w:rFonts w:ascii="宋体"/>
      <w:color w:val="auto"/>
    </w:rPr>
  </w:style>
  <w:style w:type="paragraph" w:customStyle="1" w:styleId="3903">
    <w:name w:val="表格001"/>
    <w:basedOn w:val="1"/>
    <w:qFormat/>
    <w:uiPriority w:val="0"/>
    <w:pPr>
      <w:spacing w:line="360" w:lineRule="exact"/>
      <w:jc w:val="center"/>
    </w:pPr>
    <w:rPr>
      <w:rFonts w:ascii="Arial" w:hAnsi="Arial" w:eastAsia="宋体" w:cs="Times New Roman"/>
      <w:sz w:val="24"/>
      <w:szCs w:val="20"/>
    </w:rPr>
  </w:style>
  <w:style w:type="paragraph" w:customStyle="1" w:styleId="3904">
    <w:name w:val="条题"/>
    <w:basedOn w:val="1"/>
    <w:qFormat/>
    <w:uiPriority w:val="0"/>
    <w:pPr>
      <w:tabs>
        <w:tab w:val="left" w:pos="1640"/>
      </w:tabs>
      <w:spacing w:beforeLines="50" w:line="480" w:lineRule="exact"/>
      <w:ind w:firstLine="560"/>
    </w:pPr>
    <w:rPr>
      <w:rFonts w:ascii="Times New Roman" w:hAnsi="Times New Roman" w:eastAsia="宋体" w:cs="Times New Roman"/>
      <w:color w:val="000000"/>
      <w:sz w:val="24"/>
      <w:szCs w:val="24"/>
    </w:rPr>
  </w:style>
  <w:style w:type="paragraph" w:customStyle="1" w:styleId="3905">
    <w:name w:val="样式 Times New Roman 五号 自动设置 居中 行距: 固定值 20 磅"/>
    <w:basedOn w:val="1"/>
    <w:qFormat/>
    <w:uiPriority w:val="0"/>
    <w:pPr>
      <w:spacing w:line="400" w:lineRule="exact"/>
      <w:jc w:val="center"/>
    </w:pPr>
    <w:rPr>
      <w:rFonts w:ascii="Times New Roman" w:hAnsi="宋体" w:eastAsia="宋体" w:cs="宋体"/>
      <w:szCs w:val="20"/>
    </w:rPr>
  </w:style>
  <w:style w:type="paragraph" w:customStyle="1" w:styleId="3906">
    <w:name w:val="样式 二级标题 + (西文) Times New Roman (中文) 仿宋_GB2312 段前: 6 磅 段后: 6 磅..."/>
    <w:basedOn w:val="118"/>
    <w:qFormat/>
    <w:uiPriority w:val="0"/>
    <w:pPr>
      <w:adjustRightInd/>
      <w:snapToGrid/>
      <w:spacing w:line="460" w:lineRule="exact"/>
    </w:pPr>
    <w:rPr>
      <w:rFonts w:cs="宋体"/>
      <w:snapToGrid/>
    </w:rPr>
  </w:style>
  <w:style w:type="paragraph" w:customStyle="1" w:styleId="3907">
    <w:name w:val="Char11"/>
    <w:basedOn w:val="1"/>
    <w:qFormat/>
    <w:uiPriority w:val="0"/>
    <w:rPr>
      <w:rFonts w:ascii="仿宋_GB2312" w:hAnsi="Times New Roman" w:eastAsia="仿宋_GB2312" w:cs="Times New Roman"/>
      <w:b/>
      <w:sz w:val="32"/>
      <w:szCs w:val="32"/>
    </w:rPr>
  </w:style>
  <w:style w:type="paragraph" w:customStyle="1" w:styleId="3908">
    <w:name w:val="样式 正文缩进 + 四号 Char Char Char Char"/>
    <w:basedOn w:val="21"/>
    <w:qFormat/>
    <w:uiPriority w:val="0"/>
    <w:pPr>
      <w:spacing w:line="480" w:lineRule="exact"/>
    </w:pPr>
    <w:rPr>
      <w:sz w:val="28"/>
      <w:szCs w:val="24"/>
    </w:rPr>
  </w:style>
  <w:style w:type="paragraph" w:customStyle="1" w:styleId="3909">
    <w:name w:val="10"/>
    <w:basedOn w:val="1"/>
    <w:qFormat/>
    <w:uiPriority w:val="0"/>
    <w:pPr>
      <w:widowControl/>
      <w:jc w:val="left"/>
    </w:pPr>
    <w:rPr>
      <w:rFonts w:ascii="宋体" w:hAnsi="Courier New" w:eastAsia="宋体" w:cs="宋体"/>
      <w:kern w:val="0"/>
      <w:sz w:val="24"/>
      <w:szCs w:val="20"/>
    </w:rPr>
  </w:style>
  <w:style w:type="paragraph" w:customStyle="1" w:styleId="3910">
    <w:name w:val="lzl"/>
    <w:basedOn w:val="63"/>
    <w:qFormat/>
    <w:uiPriority w:val="0"/>
    <w:pPr>
      <w:jc w:val="center"/>
    </w:pPr>
    <w:rPr>
      <w:rFonts w:ascii="宋体" w:hAnsi="宋体" w:eastAsia="宋体" w:cs="Times New Roman"/>
      <w:szCs w:val="21"/>
    </w:rPr>
  </w:style>
  <w:style w:type="paragraph" w:customStyle="1" w:styleId="3911">
    <w:name w:val="BIG BOLD"/>
    <w:basedOn w:val="1"/>
    <w:qFormat/>
    <w:uiPriority w:val="0"/>
    <w:pPr>
      <w:tabs>
        <w:tab w:val="left" w:leader="underscore" w:pos="1134"/>
      </w:tabs>
    </w:pPr>
    <w:rPr>
      <w:rFonts w:ascii="Times New Roman" w:hAnsi="Times New Roman" w:eastAsia="宋体" w:cs="Times New Roman"/>
      <w:szCs w:val="20"/>
    </w:rPr>
  </w:style>
  <w:style w:type="paragraph" w:customStyle="1" w:styleId="3912">
    <w:name w:val="xl58"/>
    <w:basedOn w:val="1"/>
    <w:qFormat/>
    <w:uiPriority w:val="0"/>
    <w:pPr>
      <w:widowControl/>
      <w:pBdr>
        <w:bottom w:val="single" w:color="auto" w:sz="4" w:space="0"/>
        <w:right w:val="single" w:color="auto" w:sz="4" w:space="0"/>
      </w:pBdr>
      <w:spacing w:before="100" w:beforeAutospacing="1" w:after="100" w:afterAutospacing="1"/>
      <w:jc w:val="center"/>
    </w:pPr>
    <w:rPr>
      <w:rFonts w:ascii="仿宋_GB2312" w:hAnsi="Times New Roman" w:eastAsia="仿宋_GB2312" w:cs="Times New Roman"/>
      <w:kern w:val="0"/>
      <w:sz w:val="22"/>
    </w:rPr>
  </w:style>
  <w:style w:type="paragraph" w:customStyle="1" w:styleId="3913">
    <w:name w:val="样式 3级标题 + Times New Roman + Times New Roman"/>
    <w:basedOn w:val="3684"/>
    <w:qFormat/>
    <w:uiPriority w:val="0"/>
    <w:pPr>
      <w:ind w:firstLine="241" w:firstLineChars="100"/>
      <w:outlineLvl w:val="0"/>
    </w:pPr>
    <w:rPr>
      <w:bCs w:val="0"/>
      <w:color w:val="000000"/>
      <w:szCs w:val="28"/>
    </w:rPr>
  </w:style>
  <w:style w:type="paragraph" w:customStyle="1" w:styleId="3914">
    <w:name w:val="标格文字"/>
    <w:basedOn w:val="1"/>
    <w:next w:val="21"/>
    <w:qFormat/>
    <w:uiPriority w:val="0"/>
    <w:pPr>
      <w:spacing w:before="60" w:after="60"/>
    </w:pPr>
    <w:rPr>
      <w:rFonts w:ascii="Times New Roman" w:hAnsi="Times New Roman" w:eastAsia="宋体" w:cs="Times New Roman"/>
      <w:szCs w:val="20"/>
    </w:rPr>
  </w:style>
  <w:style w:type="paragraph" w:customStyle="1" w:styleId="3915">
    <w:name w:val="1说明"/>
    <w:basedOn w:val="1"/>
    <w:qFormat/>
    <w:uiPriority w:val="0"/>
    <w:pPr>
      <w:snapToGrid w:val="0"/>
      <w:spacing w:line="420" w:lineRule="auto"/>
      <w:ind w:firstLine="454"/>
      <w:outlineLvl w:val="4"/>
    </w:pPr>
    <w:rPr>
      <w:rFonts w:ascii="Times New Roman" w:hAnsi="Times New Roman" w:eastAsia="宋体" w:cs="Times New Roman"/>
      <w:spacing w:val="4"/>
      <w:szCs w:val="24"/>
    </w:rPr>
  </w:style>
  <w:style w:type="paragraph" w:customStyle="1" w:styleId="3916">
    <w:name w:val="一级标题-1"/>
    <w:basedOn w:val="118"/>
    <w:qFormat/>
    <w:uiPriority w:val="0"/>
    <w:pPr>
      <w:adjustRightInd/>
      <w:snapToGrid/>
      <w:spacing w:line="460" w:lineRule="atLeast"/>
      <w:outlineLvl w:val="0"/>
    </w:pPr>
    <w:rPr>
      <w:bCs w:val="0"/>
      <w:snapToGrid/>
      <w:sz w:val="32"/>
      <w:szCs w:val="24"/>
    </w:rPr>
  </w:style>
  <w:style w:type="paragraph" w:customStyle="1" w:styleId="3917">
    <w:name w:val="正文格式 Char Char Char Char Char Char Char Char Char Char Char Char Char"/>
    <w:basedOn w:val="1"/>
    <w:qFormat/>
    <w:uiPriority w:val="0"/>
    <w:pPr>
      <w:widowControl/>
      <w:spacing w:line="480" w:lineRule="exact"/>
      <w:ind w:firstLine="200" w:firstLineChars="200"/>
    </w:pPr>
    <w:rPr>
      <w:rFonts w:ascii="Times New Roman" w:hAnsi="Times New Roman" w:eastAsia="宋体" w:cs="Times New Roman"/>
      <w:kern w:val="0"/>
      <w:sz w:val="28"/>
      <w:szCs w:val="28"/>
    </w:rPr>
  </w:style>
  <w:style w:type="paragraph" w:customStyle="1" w:styleId="3918">
    <w:name w:val="Plain Text1"/>
    <w:basedOn w:val="1"/>
    <w:qFormat/>
    <w:uiPriority w:val="0"/>
    <w:pPr>
      <w:adjustRightInd w:val="0"/>
      <w:jc w:val="left"/>
      <w:textAlignment w:val="baseline"/>
    </w:pPr>
    <w:rPr>
      <w:rFonts w:ascii="宋体" w:hAnsi="Courier New" w:eastAsia="宋体" w:cs="Times New Roman"/>
      <w:szCs w:val="20"/>
    </w:rPr>
  </w:style>
  <w:style w:type="paragraph" w:customStyle="1" w:styleId="3919">
    <w:name w:val="正文-1"/>
    <w:basedOn w:val="1"/>
    <w:qFormat/>
    <w:uiPriority w:val="0"/>
    <w:pPr>
      <w:spacing w:before="60" w:line="440" w:lineRule="exact"/>
      <w:ind w:firstLine="480" w:firstLineChars="200"/>
    </w:pPr>
    <w:rPr>
      <w:rFonts w:ascii="Times New Roman" w:hAnsi="Times New Roman" w:eastAsia="宋体" w:cs="Times New Roman"/>
      <w:color w:val="FF0000"/>
      <w:sz w:val="24"/>
      <w:szCs w:val="24"/>
    </w:rPr>
  </w:style>
  <w:style w:type="paragraph" w:customStyle="1" w:styleId="3920">
    <w:name w:val="Char7"/>
    <w:basedOn w:val="1"/>
    <w:qFormat/>
    <w:uiPriority w:val="0"/>
    <w:rPr>
      <w:rFonts w:ascii="Tahoma" w:hAnsi="Tahoma" w:eastAsia="宋体" w:cs="Times New Roman"/>
      <w:sz w:val="24"/>
      <w:szCs w:val="20"/>
    </w:rPr>
  </w:style>
  <w:style w:type="paragraph" w:customStyle="1" w:styleId="3921">
    <w:name w:val="样式 正文1 + 段前: 0.1 行 行距: 最小值 21 磅"/>
    <w:basedOn w:val="530"/>
    <w:qFormat/>
    <w:uiPriority w:val="0"/>
    <w:pPr>
      <w:spacing w:beforeLines="10" w:line="420" w:lineRule="atLeast"/>
    </w:pPr>
    <w:rPr>
      <w:rFonts w:cs="宋体"/>
      <w:bCs/>
      <w:color w:val="000000"/>
    </w:rPr>
  </w:style>
  <w:style w:type="paragraph" w:customStyle="1" w:styleId="3922">
    <w:name w:val="样式 标题 2 + (西文) Times New Roman (中文) 宋体"/>
    <w:basedOn w:val="2"/>
    <w:qFormat/>
    <w:uiPriority w:val="0"/>
    <w:pPr>
      <w:widowControl/>
      <w:tabs>
        <w:tab w:val="left" w:pos="840"/>
      </w:tabs>
      <w:spacing w:before="0" w:afterLines="50" w:line="240" w:lineRule="auto"/>
      <w:jc w:val="left"/>
    </w:pPr>
    <w:rPr>
      <w:rFonts w:ascii="Times New Roman" w:hAnsi="Times New Roman" w:eastAsia="宋体" w:cs="Times New Roman"/>
      <w:bCs w:val="0"/>
      <w:kern w:val="0"/>
      <w:sz w:val="28"/>
    </w:rPr>
  </w:style>
  <w:style w:type="paragraph" w:customStyle="1" w:styleId="3923">
    <w:name w:val="表头2"/>
    <w:basedOn w:val="2183"/>
    <w:qFormat/>
    <w:uiPriority w:val="0"/>
    <w:pPr>
      <w:adjustRightInd w:val="0"/>
      <w:snapToGrid w:val="0"/>
      <w:spacing w:before="120" w:after="120"/>
      <w:textAlignment w:val="center"/>
      <w:outlineLvl w:val="3"/>
    </w:pPr>
    <w:rPr>
      <w:bCs w:val="0"/>
      <w:sz w:val="28"/>
    </w:rPr>
  </w:style>
  <w:style w:type="paragraph" w:customStyle="1" w:styleId="3924">
    <w:name w:val="标题四"/>
    <w:basedOn w:val="1"/>
    <w:qFormat/>
    <w:uiPriority w:val="0"/>
    <w:pPr>
      <w:spacing w:line="460" w:lineRule="atLeast"/>
      <w:outlineLvl w:val="3"/>
    </w:pPr>
    <w:rPr>
      <w:rFonts w:ascii="Times New Roman" w:hAnsi="Times New Roman" w:eastAsia="宋体" w:cs="Times New Roman"/>
      <w:b/>
      <w:sz w:val="24"/>
      <w:szCs w:val="24"/>
    </w:rPr>
  </w:style>
  <w:style w:type="paragraph" w:customStyle="1" w:styleId="3925">
    <w:name w:val="普通(网站)2"/>
    <w:basedOn w:val="1"/>
    <w:qFormat/>
    <w:uiPriority w:val="0"/>
    <w:pPr>
      <w:widowControl/>
      <w:spacing w:before="100" w:beforeAutospacing="1" w:after="100" w:afterAutospacing="1" w:line="288" w:lineRule="auto"/>
      <w:ind w:firstLine="482"/>
      <w:jc w:val="left"/>
    </w:pPr>
    <w:rPr>
      <w:rFonts w:hint="eastAsia" w:ascii="宋体" w:hAnsi="宋体" w:eastAsia="宋体" w:cs="Times New Roman"/>
      <w:kern w:val="24"/>
      <w:sz w:val="24"/>
      <w:szCs w:val="20"/>
    </w:rPr>
  </w:style>
  <w:style w:type="paragraph" w:customStyle="1" w:styleId="3926">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18"/>
      <w:szCs w:val="18"/>
    </w:rPr>
  </w:style>
  <w:style w:type="paragraph" w:customStyle="1" w:styleId="3927">
    <w:name w:val="报告正文 Char Char Char"/>
    <w:basedOn w:val="1"/>
    <w:qFormat/>
    <w:uiPriority w:val="0"/>
    <w:pPr>
      <w:adjustRightInd w:val="0"/>
      <w:spacing w:beforeLines="25" w:line="360" w:lineRule="auto"/>
      <w:ind w:firstLine="482"/>
      <w:textAlignment w:val="baseline"/>
    </w:pPr>
    <w:rPr>
      <w:rFonts w:ascii="Times New Roman" w:hAnsi="Times New Roman" w:eastAsia="宋体" w:cs="宋体"/>
      <w:snapToGrid w:val="0"/>
      <w:kern w:val="24"/>
      <w:sz w:val="24"/>
      <w:szCs w:val="20"/>
    </w:rPr>
  </w:style>
  <w:style w:type="paragraph" w:customStyle="1" w:styleId="3928">
    <w:name w:val="文字缩"/>
    <w:basedOn w:val="1"/>
    <w:qFormat/>
    <w:uiPriority w:val="0"/>
    <w:pPr>
      <w:autoSpaceDE w:val="0"/>
      <w:autoSpaceDN w:val="0"/>
      <w:adjustRightInd w:val="0"/>
      <w:snapToGrid w:val="0"/>
      <w:spacing w:line="480" w:lineRule="atLeast"/>
      <w:ind w:firstLine="200" w:firstLineChars="200"/>
      <w:jc w:val="left"/>
    </w:pPr>
    <w:rPr>
      <w:rFonts w:ascii="宋体" w:hAnsi="Times New Roman" w:eastAsia="宋体" w:cs="Times New Roman"/>
      <w:snapToGrid w:val="0"/>
      <w:spacing w:val="6"/>
      <w:kern w:val="0"/>
      <w:sz w:val="28"/>
      <w:szCs w:val="20"/>
    </w:rPr>
  </w:style>
  <w:style w:type="paragraph" w:customStyle="1" w:styleId="3929">
    <w:name w:val="Char5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3930">
    <w:name w:val="表格正文-1"/>
    <w:basedOn w:val="1"/>
    <w:qFormat/>
    <w:uiPriority w:val="0"/>
    <w:pPr>
      <w:adjustRightInd w:val="0"/>
      <w:snapToGrid w:val="0"/>
      <w:spacing w:line="360" w:lineRule="exact"/>
      <w:ind w:firstLine="480" w:firstLineChars="200"/>
    </w:pPr>
    <w:rPr>
      <w:rFonts w:ascii="Times New Roman" w:hAnsi="Times New Roman" w:eastAsia="宋体" w:cs="Times New Roman"/>
      <w:szCs w:val="24"/>
    </w:rPr>
  </w:style>
  <w:style w:type="paragraph" w:customStyle="1" w:styleId="3931">
    <w:name w:val="样式 题注 + (西文) 仿宋_GB2312 (中文) 宋体 四号"/>
    <w:basedOn w:val="22"/>
    <w:qFormat/>
    <w:uiPriority w:val="0"/>
    <w:pPr>
      <w:keepNext/>
      <w:spacing w:line="440" w:lineRule="exact"/>
      <w:ind w:firstLine="0" w:firstLineChars="0"/>
    </w:pPr>
    <w:rPr>
      <w:rFonts w:ascii="Times New Roman" w:hAnsi="Times New Roman" w:eastAsia="仿宋_GB2312" w:cs="Times New Roman"/>
      <w:color w:val="FF0000"/>
      <w:sz w:val="28"/>
      <w:szCs w:val="22"/>
    </w:rPr>
  </w:style>
  <w:style w:type="paragraph" w:customStyle="1" w:styleId="3932">
    <w:name w:val="xl22"/>
    <w:basedOn w:val="1"/>
    <w:qFormat/>
    <w:uiPriority w:val="0"/>
    <w:pPr>
      <w:widowControl/>
      <w:spacing w:before="100" w:after="100"/>
      <w:jc w:val="center"/>
    </w:pPr>
    <w:rPr>
      <w:rFonts w:ascii="Times New Roman" w:hAnsi="Times New Roman" w:eastAsia="宋体" w:cs="Times New Roman"/>
      <w:kern w:val="0"/>
      <w:sz w:val="24"/>
      <w:szCs w:val="24"/>
    </w:rPr>
  </w:style>
  <w:style w:type="paragraph" w:customStyle="1" w:styleId="3933">
    <w:name w:val="bg"/>
    <w:basedOn w:val="1"/>
    <w:qFormat/>
    <w:uiPriority w:val="0"/>
    <w:pPr>
      <w:widowControl/>
    </w:pPr>
    <w:rPr>
      <w:rFonts w:ascii="Times New Roman" w:hAnsi="Times New Roman" w:eastAsia="宋体" w:cs="Times New Roman"/>
      <w:kern w:val="0"/>
      <w:sz w:val="24"/>
      <w:szCs w:val="20"/>
    </w:rPr>
  </w:style>
  <w:style w:type="paragraph" w:customStyle="1" w:styleId="3934">
    <w:name w:val="headin"/>
    <w:basedOn w:val="1"/>
    <w:next w:val="21"/>
    <w:qFormat/>
    <w:uiPriority w:val="0"/>
    <w:pPr>
      <w:keepNext/>
      <w:keepLines/>
      <w:adjustRightInd w:val="0"/>
      <w:spacing w:before="120" w:line="312" w:lineRule="auto"/>
      <w:outlineLvl w:val="1"/>
    </w:pPr>
    <w:rPr>
      <w:rFonts w:ascii="宋体" w:hAnsi="Arial" w:eastAsia="宋体" w:cs="宋体"/>
      <w:b/>
      <w:bCs/>
      <w:color w:val="000000"/>
      <w:kern w:val="0"/>
      <w:sz w:val="28"/>
      <w:szCs w:val="28"/>
    </w:rPr>
  </w:style>
  <w:style w:type="paragraph" w:customStyle="1" w:styleId="3935">
    <w:name w:val="样式 标题 2 + Times New Roman 四号 行距: 单倍行距"/>
    <w:basedOn w:val="2"/>
    <w:qFormat/>
    <w:uiPriority w:val="0"/>
    <w:pPr>
      <w:spacing w:before="0" w:after="0" w:line="240" w:lineRule="auto"/>
    </w:pPr>
    <w:rPr>
      <w:rFonts w:ascii="Times New Roman" w:hAnsi="Times New Roman" w:eastAsia="宋体" w:cs="宋体"/>
      <w:spacing w:val="16"/>
      <w:sz w:val="28"/>
      <w:szCs w:val="20"/>
    </w:rPr>
  </w:style>
  <w:style w:type="paragraph" w:customStyle="1" w:styleId="3936">
    <w:name w:val="Char Char Char1"/>
    <w:basedOn w:val="1"/>
    <w:qFormat/>
    <w:uiPriority w:val="0"/>
    <w:pPr>
      <w:spacing w:beforeLines="20" w:line="440" w:lineRule="atLeast"/>
      <w:ind w:firstLine="200" w:firstLineChars="200"/>
    </w:pPr>
    <w:rPr>
      <w:rFonts w:ascii="Times New Roman" w:hAnsi="Times New Roman" w:eastAsia="宋体" w:cs="Times New Roman"/>
      <w:bCs/>
      <w:color w:val="000000"/>
      <w:sz w:val="24"/>
      <w:szCs w:val="21"/>
    </w:rPr>
  </w:style>
  <w:style w:type="paragraph" w:customStyle="1" w:styleId="3937">
    <w:name w:val="样式33"/>
    <w:basedOn w:val="796"/>
    <w:qFormat/>
    <w:uiPriority w:val="0"/>
    <w:pPr>
      <w:keepNext w:val="0"/>
      <w:keepLines w:val="0"/>
      <w:tabs>
        <w:tab w:val="clear" w:pos="0"/>
        <w:tab w:val="clear" w:pos="851"/>
      </w:tabs>
      <w:spacing w:beforeLines="50" w:line="500" w:lineRule="exact"/>
      <w:ind w:left="0" w:firstLine="0"/>
      <w:jc w:val="left"/>
      <w:outlineLvl w:val="0"/>
    </w:pPr>
    <w:rPr>
      <w:rFonts w:eastAsia="Times New Roman"/>
      <w:sz w:val="32"/>
      <w:szCs w:val="20"/>
    </w:rPr>
  </w:style>
  <w:style w:type="paragraph" w:customStyle="1" w:styleId="3938">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Times New Roman" w:eastAsia="宋体" w:cs="Times New Roman"/>
      <w:kern w:val="0"/>
      <w:sz w:val="20"/>
      <w:szCs w:val="20"/>
    </w:rPr>
  </w:style>
  <w:style w:type="paragraph" w:customStyle="1" w:styleId="3939">
    <w:name w:val="字元 字元1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940">
    <w:name w:val="Char Char1 Char Char Char1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941">
    <w:name w:val="样式 小四 居中 左侧:  0.99 厘米 悬挂缩进: 4.8 字符4"/>
    <w:basedOn w:val="1"/>
    <w:qFormat/>
    <w:uiPriority w:val="0"/>
    <w:pPr>
      <w:jc w:val="center"/>
    </w:pPr>
    <w:rPr>
      <w:rFonts w:ascii="Times New Roman" w:hAnsi="Times New Roman" w:eastAsia="仿宋_GB2312" w:cs="宋体"/>
      <w:szCs w:val="20"/>
    </w:rPr>
  </w:style>
  <w:style w:type="paragraph" w:customStyle="1" w:styleId="3942">
    <w:name w:val="表格文字自调"/>
    <w:basedOn w:val="45"/>
    <w:qFormat/>
    <w:uiPriority w:val="0"/>
    <w:rPr>
      <w:rFonts w:ascii="Times New Roman" w:eastAsia="宋体" w:hAnsiTheme="minorHAnsi"/>
    </w:rPr>
  </w:style>
  <w:style w:type="paragraph" w:customStyle="1" w:styleId="3943">
    <w:name w:val="1 Char Char Char Char Char Char Char Char Char Char"/>
    <w:basedOn w:val="1"/>
    <w:qFormat/>
    <w:uiPriority w:val="0"/>
    <w:pPr>
      <w:spacing w:line="480" w:lineRule="exact"/>
    </w:pPr>
    <w:rPr>
      <w:rFonts w:ascii="Times New Roman" w:hAnsi="Times New Roman" w:eastAsia="宋体" w:cs="Times New Roman"/>
      <w:szCs w:val="24"/>
    </w:rPr>
  </w:style>
  <w:style w:type="paragraph" w:customStyle="1" w:styleId="3944">
    <w:name w:val="et47"/>
    <w:basedOn w:val="1"/>
    <w:qFormat/>
    <w:uiPriority w:val="0"/>
    <w:pPr>
      <w:widowControl/>
      <w:pBdr>
        <w:top w:val="single" w:color="000000" w:sz="12" w:space="0"/>
        <w:bottom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3945">
    <w:name w:val="样式 行距: 多倍行距 1.25 字行"/>
    <w:basedOn w:val="1"/>
    <w:qFormat/>
    <w:uiPriority w:val="0"/>
    <w:pPr>
      <w:spacing w:line="300" w:lineRule="auto"/>
      <w:ind w:firstLine="480" w:firstLineChars="200"/>
    </w:pPr>
    <w:rPr>
      <w:rFonts w:ascii="Times New Roman" w:hAnsi="Times New Roman" w:eastAsia="宋体" w:cs="Times New Roman"/>
      <w:sz w:val="24"/>
      <w:szCs w:val="20"/>
    </w:rPr>
  </w:style>
  <w:style w:type="paragraph" w:customStyle="1" w:styleId="3946">
    <w:name w:val="纯文本1"/>
    <w:basedOn w:val="1"/>
    <w:qFormat/>
    <w:uiPriority w:val="0"/>
    <w:pPr>
      <w:adjustRightInd w:val="0"/>
      <w:textAlignment w:val="baseline"/>
    </w:pPr>
    <w:rPr>
      <w:rFonts w:ascii="宋体" w:hAnsi="Courier New" w:eastAsia="宋体" w:cs="Times New Roman"/>
      <w:bCs/>
      <w:color w:val="000000"/>
      <w:szCs w:val="20"/>
    </w:rPr>
  </w:style>
  <w:style w:type="paragraph" w:customStyle="1" w:styleId="3947">
    <w:name w:val="标1"/>
    <w:basedOn w:val="1"/>
    <w:qFormat/>
    <w:uiPriority w:val="0"/>
    <w:pPr>
      <w:spacing w:before="60" w:line="460" w:lineRule="exact"/>
      <w:outlineLvl w:val="0"/>
    </w:pPr>
    <w:rPr>
      <w:rFonts w:ascii="Times New Roman" w:hAnsi="Times New Roman" w:eastAsia="宋体" w:cs="Times New Roman"/>
      <w:b/>
      <w:sz w:val="32"/>
      <w:szCs w:val="20"/>
    </w:rPr>
  </w:style>
  <w:style w:type="paragraph" w:customStyle="1" w:styleId="3948">
    <w:name w:val="责任表文"/>
    <w:basedOn w:val="1"/>
    <w:qFormat/>
    <w:uiPriority w:val="0"/>
    <w:pPr>
      <w:tabs>
        <w:tab w:val="left" w:pos="4760"/>
      </w:tabs>
      <w:adjustRightInd w:val="0"/>
      <w:spacing w:line="360" w:lineRule="auto"/>
      <w:jc w:val="center"/>
      <w:textAlignment w:val="baseline"/>
    </w:pPr>
    <w:rPr>
      <w:rFonts w:ascii="宋体" w:hAnsi="宋体" w:eastAsia="宋体" w:cs="Times New Roman"/>
      <w:b/>
      <w:snapToGrid w:val="0"/>
      <w:spacing w:val="20"/>
      <w:kern w:val="24"/>
      <w:sz w:val="28"/>
      <w:szCs w:val="28"/>
    </w:rPr>
  </w:style>
  <w:style w:type="paragraph" w:customStyle="1" w:styleId="3949">
    <w:name w:val="列表1"/>
    <w:basedOn w:val="1"/>
    <w:next w:val="66"/>
    <w:qFormat/>
    <w:uiPriority w:val="0"/>
    <w:pPr>
      <w:spacing w:before="60" w:line="240" w:lineRule="exact"/>
      <w:jc w:val="center"/>
    </w:pPr>
    <w:rPr>
      <w:rFonts w:ascii="Times New Roman" w:hAnsi="Times New Roman" w:eastAsia="宋体" w:cs="Times New Roman"/>
      <w:kern w:val="0"/>
      <w:sz w:val="24"/>
      <w:szCs w:val="24"/>
    </w:rPr>
  </w:style>
  <w:style w:type="paragraph" w:customStyle="1" w:styleId="3950">
    <w:name w:val="表格一"/>
    <w:basedOn w:val="1"/>
    <w:qFormat/>
    <w:uiPriority w:val="0"/>
    <w:pPr>
      <w:keepNext/>
      <w:keepLines/>
      <w:adjustRightInd w:val="0"/>
      <w:jc w:val="center"/>
      <w:textAlignment w:val="baseline"/>
    </w:pPr>
    <w:rPr>
      <w:rFonts w:ascii="Times New Roman" w:hAnsi="Times New Roman" w:eastAsia="宋体" w:cs="Times New Roman"/>
      <w:kern w:val="0"/>
      <w:sz w:val="24"/>
      <w:szCs w:val="20"/>
    </w:rPr>
  </w:style>
  <w:style w:type="paragraph" w:customStyle="1" w:styleId="3951">
    <w:name w:val="Char Char Char Char Char1 Char Char1 Char Char Char Char"/>
    <w:basedOn w:val="21"/>
    <w:qFormat/>
    <w:uiPriority w:val="0"/>
    <w:pPr>
      <w:keepNext/>
      <w:adjustRightInd w:val="0"/>
      <w:snapToGrid w:val="0"/>
      <w:spacing w:line="500" w:lineRule="exact"/>
      <w:ind w:firstLine="480" w:firstLineChars="200"/>
    </w:pPr>
    <w:rPr>
      <w:snapToGrid w:val="0"/>
      <w:kern w:val="0"/>
      <w:sz w:val="24"/>
    </w:rPr>
  </w:style>
  <w:style w:type="paragraph" w:customStyle="1" w:styleId="3952">
    <w:name w:val="2007正文"/>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3953">
    <w:name w:val="(a表格"/>
    <w:basedOn w:val="1"/>
    <w:qFormat/>
    <w:uiPriority w:val="0"/>
    <w:pPr>
      <w:jc w:val="center"/>
    </w:pPr>
    <w:rPr>
      <w:rFonts w:ascii="Times New Roman" w:hAnsi="Times New Roman" w:eastAsia="仿宋_GB2312" w:cs="Times New Roman"/>
      <w:color w:val="000000"/>
      <w:szCs w:val="21"/>
    </w:rPr>
  </w:style>
  <w:style w:type="paragraph" w:customStyle="1" w:styleId="3954">
    <w:name w:val="xl428"/>
    <w:basedOn w:val="1"/>
    <w:qFormat/>
    <w:uiPriority w:val="0"/>
    <w:pPr>
      <w:widowControl/>
      <w:spacing w:before="100" w:beforeAutospacing="1" w:after="100" w:afterAutospacing="1" w:line="360" w:lineRule="auto"/>
      <w:ind w:firstLine="200" w:firstLineChars="200"/>
      <w:jc w:val="center"/>
      <w:textAlignment w:val="center"/>
    </w:pPr>
    <w:rPr>
      <w:rFonts w:hint="eastAsia" w:ascii="宋体" w:hAnsi="宋体" w:eastAsia="宋体" w:cs="Times New Roman"/>
      <w:kern w:val="0"/>
      <w:sz w:val="24"/>
      <w:szCs w:val="24"/>
    </w:rPr>
  </w:style>
  <w:style w:type="paragraph" w:customStyle="1" w:styleId="3955">
    <w:name w:val="样式 首行缩进:  1 厘米 行距: 固定值 25 磅"/>
    <w:basedOn w:val="1"/>
    <w:qFormat/>
    <w:uiPriority w:val="0"/>
    <w:pPr>
      <w:spacing w:line="500" w:lineRule="exact"/>
      <w:ind w:firstLine="420" w:firstLineChars="200"/>
    </w:pPr>
    <w:rPr>
      <w:rFonts w:ascii="Times New Roman" w:hAnsi="Times New Roman" w:eastAsia="宋体" w:cs="宋体"/>
      <w:szCs w:val="20"/>
    </w:rPr>
  </w:style>
  <w:style w:type="paragraph" w:customStyle="1" w:styleId="3956">
    <w:name w:val="正文五"/>
    <w:basedOn w:val="1"/>
    <w:qFormat/>
    <w:uiPriority w:val="0"/>
    <w:pPr>
      <w:snapToGrid w:val="0"/>
      <w:jc w:val="center"/>
    </w:pPr>
    <w:rPr>
      <w:rFonts w:ascii="Times New Roman" w:hAnsi="Times New Roman" w:eastAsia="宋体" w:cs="Times New Roman"/>
      <w:szCs w:val="28"/>
    </w:rPr>
  </w:style>
  <w:style w:type="paragraph" w:customStyle="1" w:styleId="3957">
    <w:name w:val="样式 正文文字缩进 + 紧缩量  0.5 磅 行距: 1.5 倍行距"/>
    <w:basedOn w:val="35"/>
    <w:qFormat/>
    <w:uiPriority w:val="0"/>
    <w:pPr>
      <w:spacing w:before="0" w:line="360" w:lineRule="auto"/>
      <w:ind w:firstLine="567" w:firstLineChars="218"/>
    </w:pPr>
    <w:rPr>
      <w:rFonts w:ascii="Times New Roman"/>
      <w:color w:val="auto"/>
      <w:spacing w:val="-10"/>
      <w:szCs w:val="20"/>
    </w:rPr>
  </w:style>
  <w:style w:type="paragraph" w:customStyle="1" w:styleId="3958">
    <w:name w:val="样式 样式 样式 标题 4四heading 4 + 小四 加粗 左侧:  0 厘米 首行缩进:  1.02 厘米 行距: 1.5..."/>
    <w:basedOn w:val="1"/>
    <w:qFormat/>
    <w:uiPriority w:val="0"/>
    <w:pPr>
      <w:tabs>
        <w:tab w:val="left" w:pos="864"/>
        <w:tab w:val="left" w:pos="945"/>
      </w:tabs>
      <w:adjustRightInd w:val="0"/>
      <w:snapToGrid w:val="0"/>
      <w:spacing w:beforeLines="50" w:line="360" w:lineRule="auto"/>
      <w:ind w:firstLine="200" w:firstLineChars="200"/>
      <w:outlineLvl w:val="3"/>
    </w:pPr>
    <w:rPr>
      <w:rFonts w:ascii="宋体" w:hAnsi="宋体" w:eastAsia="黑体" w:cs="宋体"/>
      <w:spacing w:val="8"/>
      <w:sz w:val="28"/>
      <w:szCs w:val="20"/>
    </w:rPr>
  </w:style>
  <w:style w:type="paragraph" w:customStyle="1" w:styleId="3959">
    <w:name w:val="样式 表格内容 Char + Times New Roman 黑色 居中 行距: 1.5 倍行距"/>
    <w:basedOn w:val="1"/>
    <w:qFormat/>
    <w:uiPriority w:val="0"/>
    <w:pPr>
      <w:tabs>
        <w:tab w:val="left" w:pos="-65"/>
      </w:tabs>
      <w:adjustRightInd w:val="0"/>
      <w:snapToGrid w:val="0"/>
      <w:spacing w:line="360" w:lineRule="auto"/>
      <w:ind w:firstLine="420" w:firstLineChars="200"/>
      <w:jc w:val="center"/>
    </w:pPr>
    <w:rPr>
      <w:rFonts w:ascii="Times New Roman" w:hAnsi="Times New Roman" w:eastAsia="宋体" w:cs="宋体"/>
      <w:color w:val="000000"/>
      <w:kern w:val="0"/>
      <w:szCs w:val="20"/>
    </w:rPr>
  </w:style>
  <w:style w:type="paragraph" w:customStyle="1" w:styleId="3960">
    <w:name w:val="样式 行距: 1.5 倍行距 首行缩进:  2 字符"/>
    <w:basedOn w:val="1"/>
    <w:qFormat/>
    <w:uiPriority w:val="0"/>
    <w:pPr>
      <w:widowControl/>
      <w:spacing w:line="240" w:lineRule="atLeast"/>
      <w:ind w:firstLine="6930" w:firstLineChars="3850"/>
      <w:jc w:val="left"/>
      <w:textAlignment w:val="center"/>
    </w:pPr>
    <w:rPr>
      <w:rFonts w:ascii="宋体" w:hAnsi="宋体" w:eastAsia="宋体" w:cs="宋体"/>
      <w:kern w:val="0"/>
      <w:sz w:val="18"/>
      <w:szCs w:val="18"/>
    </w:rPr>
  </w:style>
  <w:style w:type="paragraph" w:customStyle="1" w:styleId="3961">
    <w:name w:val="二级文本样式-MHZ-二级标题"/>
    <w:basedOn w:val="1"/>
    <w:qFormat/>
    <w:uiPriority w:val="0"/>
    <w:pPr>
      <w:keepNext/>
      <w:suppressAutoHyphens/>
      <w:adjustRightInd w:val="0"/>
      <w:spacing w:beforeLines="50" w:afterLines="50" w:line="312" w:lineRule="auto"/>
      <w:jc w:val="left"/>
      <w:outlineLvl w:val="1"/>
    </w:pPr>
    <w:rPr>
      <w:rFonts w:ascii="Times New Roman" w:hAnsi="Times New Roman" w:eastAsia="黑体" w:cs="宋体"/>
      <w:b/>
      <w:color w:val="000000"/>
      <w:kern w:val="24"/>
      <w:sz w:val="28"/>
      <w:szCs w:val="28"/>
    </w:rPr>
  </w:style>
  <w:style w:type="paragraph" w:customStyle="1" w:styleId="3962">
    <w:name w:val="样式 表格 + 五号"/>
    <w:basedOn w:val="1975"/>
    <w:qFormat/>
    <w:uiPriority w:val="0"/>
    <w:pPr>
      <w:suppressAutoHyphens/>
      <w:adjustRightInd w:val="0"/>
      <w:spacing w:beforeLines="20" w:line="312" w:lineRule="auto"/>
    </w:pPr>
    <w:rPr>
      <w:bCs/>
      <w:snapToGrid w:val="0"/>
      <w:color w:val="000000"/>
      <w:kern w:val="24"/>
      <w:sz w:val="21"/>
    </w:rPr>
  </w:style>
  <w:style w:type="paragraph" w:customStyle="1" w:styleId="3963">
    <w:name w:val="xl101"/>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ascii="宋体" w:hAnsi="宋体" w:eastAsia="宋体" w:cs="宋体"/>
      <w:b/>
      <w:bCs/>
      <w:color w:val="0000FF"/>
      <w:kern w:val="0"/>
      <w:sz w:val="20"/>
      <w:szCs w:val="20"/>
    </w:rPr>
  </w:style>
  <w:style w:type="paragraph" w:customStyle="1" w:styleId="3964">
    <w:name w:val="Xie图文中小"/>
    <w:basedOn w:val="1960"/>
    <w:qFormat/>
    <w:uiPriority w:val="0"/>
    <w:rPr>
      <w:rFonts w:ascii="楷体_GB2312"/>
      <w:sz w:val="21"/>
    </w:rPr>
  </w:style>
  <w:style w:type="paragraph" w:customStyle="1" w:styleId="3965">
    <w:name w:val="Char Char 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3966">
    <w:name w:val="WW-批注文字1"/>
    <w:basedOn w:val="1"/>
    <w:qFormat/>
    <w:uiPriority w:val="0"/>
    <w:pPr>
      <w:suppressAutoHyphens/>
      <w:spacing w:line="360" w:lineRule="auto"/>
      <w:ind w:firstLine="480"/>
      <w:jc w:val="left"/>
    </w:pPr>
    <w:rPr>
      <w:rFonts w:ascii="Times New Roman" w:hAnsi="Times New Roman" w:eastAsia="宋体" w:cs="Times New Roman"/>
      <w:kern w:val="1"/>
      <w:sz w:val="24"/>
      <w:szCs w:val="24"/>
      <w:lang w:eastAsia="ar-SA"/>
    </w:rPr>
  </w:style>
  <w:style w:type="paragraph" w:customStyle="1" w:styleId="3967">
    <w:name w:val="Char Char Char Char6"/>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3968">
    <w:name w:val="下标"/>
    <w:basedOn w:val="86"/>
    <w:qFormat/>
    <w:uiPriority w:val="0"/>
    <w:pPr>
      <w:tabs>
        <w:tab w:val="left" w:pos="0"/>
      </w:tabs>
      <w:suppressAutoHyphens w:val="0"/>
      <w:topLinePunct w:val="0"/>
      <w:autoSpaceDE w:val="0"/>
      <w:autoSpaceDN w:val="0"/>
      <w:adjustRightInd/>
      <w:spacing w:before="60" w:after="60"/>
      <w:ind w:firstLine="567"/>
      <w:textAlignment w:val="auto"/>
    </w:pPr>
    <w:rPr>
      <w:rFonts w:ascii="宋体"/>
      <w:spacing w:val="20"/>
      <w:sz w:val="24"/>
      <w:szCs w:val="24"/>
      <w:vertAlign w:val="subscript"/>
    </w:rPr>
  </w:style>
  <w:style w:type="paragraph" w:customStyle="1" w:styleId="3969">
    <w:name w:val="b-b4"/>
    <w:basedOn w:val="6"/>
    <w:next w:val="1"/>
    <w:qFormat/>
    <w:uiPriority w:val="0"/>
    <w:pPr>
      <w:tabs>
        <w:tab w:val="left" w:pos="540"/>
      </w:tabs>
      <w:spacing w:before="60" w:after="60" w:line="400" w:lineRule="exact"/>
      <w:ind w:left="-210" w:leftChars="-100" w:right="-420" w:rightChars="-200" w:firstLine="198"/>
      <w:jc w:val="left"/>
    </w:pPr>
    <w:rPr>
      <w:rFonts w:ascii="仿宋_GB2312" w:hAnsi="宋体" w:cs="Times New Roman" w:eastAsiaTheme="minorEastAsia"/>
      <w:b w:val="0"/>
      <w:bCs w:val="0"/>
      <w:kern w:val="0"/>
      <w:sz w:val="24"/>
    </w:rPr>
  </w:style>
  <w:style w:type="paragraph" w:customStyle="1" w:styleId="3970">
    <w:name w:val="(a空格行"/>
    <w:qFormat/>
    <w:uiPriority w:val="0"/>
    <w:pPr>
      <w:ind w:right="210"/>
      <w:jc w:val="both"/>
    </w:pPr>
    <w:rPr>
      <w:rFonts w:ascii="Times New Roman" w:hAnsi="Times New Roman" w:eastAsia="仿宋_GB2312" w:cs="Times New Roman"/>
      <w:b/>
      <w:kern w:val="2"/>
      <w:sz w:val="10"/>
      <w:szCs w:val="24"/>
      <w:lang w:val="en-US" w:eastAsia="zh-CN" w:bidi="ar-SA"/>
    </w:rPr>
  </w:style>
  <w:style w:type="paragraph" w:customStyle="1" w:styleId="3971">
    <w:name w:val="Char2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3972">
    <w:name w:val="样式 首行缩进:  2 字符1"/>
    <w:basedOn w:val="1"/>
    <w:link w:val="4009"/>
    <w:qFormat/>
    <w:uiPriority w:val="0"/>
    <w:pPr>
      <w:suppressAutoHyphens/>
      <w:spacing w:line="360" w:lineRule="auto"/>
      <w:ind w:firstLine="560"/>
    </w:pPr>
    <w:rPr>
      <w:rFonts w:ascii="Times New Roman" w:hAnsi="Times New Roman" w:eastAsia="宋体" w:cs="宋体"/>
      <w:spacing w:val="20"/>
      <w:kern w:val="1"/>
      <w:sz w:val="24"/>
      <w:szCs w:val="24"/>
      <w:lang w:eastAsia="ar-SA"/>
    </w:rPr>
  </w:style>
  <w:style w:type="paragraph" w:customStyle="1" w:styleId="3973">
    <w:name w:val="样式 样式 LNG－标题1 + 段前: 0.5 行 段后: 0.5 行 + 段前: 0.5 行 段后: 0.5 行"/>
    <w:basedOn w:val="2700"/>
    <w:qFormat/>
    <w:uiPriority w:val="0"/>
    <w:pPr>
      <w:tabs>
        <w:tab w:val="left" w:pos="360"/>
        <w:tab w:val="left" w:pos="420"/>
      </w:tabs>
      <w:spacing w:before="156" w:after="156"/>
      <w:ind w:left="420" w:hanging="420"/>
    </w:pPr>
    <w:rPr>
      <w:szCs w:val="20"/>
    </w:rPr>
  </w:style>
  <w:style w:type="paragraph" w:customStyle="1" w:styleId="3974">
    <w:name w:val="样式 (中文) 仿宋_GB2312 四号 首行缩进:  1.01 厘米 行距: 固定值 22 磅"/>
    <w:basedOn w:val="1"/>
    <w:qFormat/>
    <w:uiPriority w:val="0"/>
    <w:pPr>
      <w:spacing w:line="440" w:lineRule="exact"/>
      <w:ind w:firstLine="570"/>
    </w:pPr>
    <w:rPr>
      <w:rFonts w:ascii="Times New Roman" w:hAnsi="Times New Roman" w:eastAsia="仿宋_GB2312" w:cs="Times New Roman"/>
      <w:sz w:val="24"/>
      <w:szCs w:val="20"/>
    </w:rPr>
  </w:style>
  <w:style w:type="paragraph" w:customStyle="1" w:styleId="3975">
    <w:name w:val="标题a"/>
    <w:basedOn w:val="1"/>
    <w:next w:val="1"/>
    <w:qFormat/>
    <w:uiPriority w:val="0"/>
    <w:pPr>
      <w:spacing w:beforeLines="200" w:afterLines="150" w:line="360" w:lineRule="auto"/>
      <w:jc w:val="left"/>
      <w:outlineLvl w:val="0"/>
    </w:pPr>
    <w:rPr>
      <w:rFonts w:ascii="Arial" w:hAnsi="Arial" w:eastAsia="宋体" w:cs="Arial"/>
      <w:sz w:val="32"/>
      <w:szCs w:val="32"/>
    </w:rPr>
  </w:style>
  <w:style w:type="paragraph" w:customStyle="1" w:styleId="3976">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kern w:val="0"/>
      <w:sz w:val="24"/>
      <w:szCs w:val="24"/>
    </w:rPr>
  </w:style>
  <w:style w:type="paragraph" w:customStyle="1" w:styleId="3977">
    <w:name w:val="Char Char Char Char Char Char2 Char Char Char Char"/>
    <w:basedOn w:val="1"/>
    <w:qFormat/>
    <w:uiPriority w:val="0"/>
    <w:rPr>
      <w:rFonts w:ascii="Times New Roman" w:hAnsi="Times New Roman" w:eastAsia="宋体" w:cs="Times New Roman"/>
      <w:szCs w:val="24"/>
    </w:rPr>
  </w:style>
  <w:style w:type="paragraph" w:customStyle="1" w:styleId="3978">
    <w:name w:val="et82"/>
    <w:basedOn w:val="1"/>
    <w:qFormat/>
    <w:uiPriority w:val="0"/>
    <w:pPr>
      <w:widowControl/>
      <w:pBdr>
        <w:left w:val="single" w:color="000000" w:sz="12" w:space="0"/>
        <w:bottom w:val="single" w:color="000000" w:sz="12"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3979">
    <w:name w:val="样式 标题 2节标题 1.1节标题节SeMajor HeadingIBM Subhead 2h2标题 2 Cha..."/>
    <w:basedOn w:val="2"/>
    <w:qFormat/>
    <w:uiPriority w:val="0"/>
    <w:pPr>
      <w:keepNext w:val="0"/>
      <w:keepLines w:val="0"/>
      <w:tabs>
        <w:tab w:val="left" w:pos="576"/>
      </w:tabs>
      <w:snapToGrid w:val="0"/>
      <w:spacing w:before="120" w:after="120" w:line="360" w:lineRule="auto"/>
      <w:ind w:left="578" w:hanging="578"/>
    </w:pPr>
    <w:rPr>
      <w:rFonts w:ascii="Arial" w:hAnsi="Arial" w:eastAsia="黑体" w:cs="宋体"/>
      <w:sz w:val="30"/>
      <w:szCs w:val="20"/>
    </w:rPr>
  </w:style>
  <w:style w:type="paragraph" w:customStyle="1" w:styleId="3980">
    <w:name w:val="CM123"/>
    <w:basedOn w:val="144"/>
    <w:next w:val="144"/>
    <w:qFormat/>
    <w:uiPriority w:val="0"/>
    <w:pPr>
      <w:spacing w:after="200"/>
    </w:pPr>
    <w:rPr>
      <w:rFonts w:ascii="黑体" w:eastAsia="黑体" w:cs="黑体"/>
      <w:color w:val="auto"/>
    </w:rPr>
  </w:style>
  <w:style w:type="paragraph" w:customStyle="1" w:styleId="3981">
    <w:name w:val="样式 正文文字缩进 + 行距: 1.5 倍行距 首行缩进:  4.37 字符"/>
    <w:basedOn w:val="35"/>
    <w:qFormat/>
    <w:uiPriority w:val="0"/>
    <w:pPr>
      <w:spacing w:before="0" w:line="360" w:lineRule="auto"/>
      <w:ind w:firstLine="1224" w:firstLineChars="437"/>
    </w:pPr>
    <w:rPr>
      <w:rFonts w:ascii="Times New Roman"/>
      <w:color w:val="auto"/>
      <w:szCs w:val="20"/>
    </w:rPr>
  </w:style>
  <w:style w:type="paragraph" w:customStyle="1" w:styleId="3982">
    <w:name w:val="表格内容格式"/>
    <w:basedOn w:val="1"/>
    <w:qFormat/>
    <w:uiPriority w:val="0"/>
    <w:pPr>
      <w:adjustRightInd w:val="0"/>
      <w:spacing w:line="240" w:lineRule="atLeast"/>
      <w:textAlignment w:val="baseline"/>
    </w:pPr>
    <w:rPr>
      <w:rFonts w:ascii="宋体" w:hAnsi="宋体" w:eastAsia="宋体" w:cs="Times New Roman"/>
      <w:snapToGrid w:val="0"/>
      <w:color w:val="000000"/>
      <w:kern w:val="0"/>
      <w:szCs w:val="20"/>
    </w:rPr>
  </w:style>
  <w:style w:type="paragraph" w:customStyle="1" w:styleId="3983">
    <w:name w:val="正文　2"/>
    <w:basedOn w:val="2898"/>
    <w:qFormat/>
    <w:uiPriority w:val="0"/>
    <w:pPr>
      <w:ind w:firstLine="420" w:firstLineChars="200"/>
    </w:pPr>
  </w:style>
  <w:style w:type="paragraph" w:customStyle="1" w:styleId="3984">
    <w:name w:val="正文文本缩进 311"/>
    <w:basedOn w:val="1"/>
    <w:qFormat/>
    <w:uiPriority w:val="0"/>
    <w:pPr>
      <w:overflowPunct w:val="0"/>
      <w:autoSpaceDE w:val="0"/>
      <w:autoSpaceDN w:val="0"/>
      <w:adjustRightInd w:val="0"/>
      <w:ind w:firstLine="720"/>
      <w:textAlignment w:val="baseline"/>
    </w:pPr>
    <w:rPr>
      <w:rFonts w:ascii="宋体" w:hAnsi="Times New Roman" w:eastAsia="宋体" w:cs="Times New Roman"/>
      <w:sz w:val="28"/>
      <w:szCs w:val="20"/>
    </w:rPr>
  </w:style>
  <w:style w:type="paragraph" w:customStyle="1" w:styleId="3985">
    <w:name w:val="标签"/>
    <w:basedOn w:val="1"/>
    <w:qFormat/>
    <w:uiPriority w:val="0"/>
    <w:pPr>
      <w:suppressLineNumbers/>
      <w:suppressAutoHyphens/>
      <w:spacing w:before="120" w:after="120" w:line="360" w:lineRule="auto"/>
    </w:pPr>
    <w:rPr>
      <w:rFonts w:ascii="Times New Roman" w:hAnsi="Times New Roman" w:eastAsia="宋体" w:cs="Tahoma"/>
      <w:i/>
      <w:iCs/>
      <w:kern w:val="1"/>
      <w:sz w:val="20"/>
      <w:szCs w:val="20"/>
      <w:lang w:eastAsia="ar-SA"/>
    </w:rPr>
  </w:style>
  <w:style w:type="paragraph" w:customStyle="1" w:styleId="3986">
    <w:name w:val="表字1"/>
    <w:basedOn w:val="1"/>
    <w:qFormat/>
    <w:uiPriority w:val="0"/>
    <w:pPr>
      <w:spacing w:line="240" w:lineRule="atLeast"/>
      <w:jc w:val="left"/>
    </w:pPr>
    <w:rPr>
      <w:rFonts w:ascii="Times New Roman" w:hAnsi="Times New Roman" w:eastAsia="宋体" w:cs="Times New Roman"/>
      <w:sz w:val="18"/>
      <w:szCs w:val="18"/>
    </w:rPr>
  </w:style>
  <w:style w:type="paragraph" w:customStyle="1" w:styleId="3987">
    <w:name w:val="样式 正文格式"/>
    <w:basedOn w:val="1"/>
    <w:qFormat/>
    <w:uiPriority w:val="0"/>
    <w:pPr>
      <w:spacing w:line="480" w:lineRule="exact"/>
      <w:ind w:firstLine="560" w:firstLineChars="200"/>
    </w:pPr>
    <w:rPr>
      <w:rFonts w:ascii="Times New Roman" w:hAnsi="Times New Roman" w:eastAsia="宋体" w:cs="Times New Roman"/>
      <w:color w:val="FF0000"/>
      <w:kern w:val="0"/>
      <w:sz w:val="28"/>
      <w:szCs w:val="28"/>
    </w:rPr>
  </w:style>
  <w:style w:type="paragraph" w:customStyle="1" w:styleId="3988">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18"/>
      <w:szCs w:val="18"/>
    </w:rPr>
  </w:style>
  <w:style w:type="paragraph" w:customStyle="1" w:styleId="3989">
    <w:name w:val="无间隔2"/>
    <w:qFormat/>
    <w:uiPriority w:val="0"/>
    <w:pPr>
      <w:widowControl w:val="0"/>
      <w:ind w:firstLine="200" w:firstLineChars="200"/>
      <w:jc w:val="both"/>
    </w:pPr>
    <w:rPr>
      <w:rFonts w:ascii="Times New Roman" w:hAnsi="Times New Roman" w:eastAsia="Times New Roman" w:cs="Times New Roman"/>
      <w:sz w:val="22"/>
      <w:szCs w:val="22"/>
      <w:lang w:val="en-US" w:eastAsia="zh-CN" w:bidi="ar-SA"/>
    </w:rPr>
  </w:style>
  <w:style w:type="paragraph" w:customStyle="1" w:styleId="3990">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b/>
      <w:bCs/>
      <w:kern w:val="0"/>
      <w:sz w:val="18"/>
      <w:szCs w:val="18"/>
    </w:rPr>
  </w:style>
  <w:style w:type="paragraph" w:customStyle="1" w:styleId="3991">
    <w:name w:val="Document Map1"/>
    <w:basedOn w:val="1"/>
    <w:qFormat/>
    <w:uiPriority w:val="0"/>
    <w:pPr>
      <w:shd w:val="clear" w:color="auto" w:fill="000080"/>
    </w:pPr>
    <w:rPr>
      <w:rFonts w:ascii="Times New Roman" w:hAnsi="Times New Roman" w:eastAsia="宋体" w:cs="Times New Roman"/>
      <w:sz w:val="24"/>
      <w:szCs w:val="20"/>
    </w:rPr>
  </w:style>
  <w:style w:type="paragraph" w:customStyle="1" w:styleId="3992">
    <w:name w:val="第四级标题"/>
    <w:basedOn w:val="1"/>
    <w:next w:val="204"/>
    <w:qFormat/>
    <w:uiPriority w:val="0"/>
    <w:pPr>
      <w:spacing w:line="360" w:lineRule="auto"/>
      <w:ind w:left="1702" w:hanging="851"/>
      <w:outlineLvl w:val="3"/>
    </w:pPr>
    <w:rPr>
      <w:rFonts w:ascii="Times New Roman" w:hAnsi="Times New Roman" w:eastAsia="宋体" w:cs="Times New Roman"/>
      <w:sz w:val="24"/>
      <w:szCs w:val="24"/>
    </w:rPr>
  </w:style>
  <w:style w:type="paragraph" w:customStyle="1" w:styleId="3993">
    <w:name w:val="BG1"/>
    <w:basedOn w:val="1"/>
    <w:qFormat/>
    <w:uiPriority w:val="0"/>
    <w:pPr>
      <w:autoSpaceDE w:val="0"/>
      <w:autoSpaceDN w:val="0"/>
    </w:pPr>
    <w:rPr>
      <w:rFonts w:ascii="Times New Roman" w:hAnsi="Times New Roman" w:eastAsia="宋体" w:cs="Times New Roman"/>
      <w:kern w:val="0"/>
      <w:szCs w:val="24"/>
    </w:rPr>
  </w:style>
  <w:style w:type="paragraph" w:customStyle="1" w:styleId="3994">
    <w:name w:val="附录五级条标题"/>
    <w:basedOn w:val="2573"/>
    <w:next w:val="6"/>
    <w:qFormat/>
    <w:uiPriority w:val="0"/>
    <w:pPr>
      <w:tabs>
        <w:tab w:val="left" w:pos="435"/>
        <w:tab w:val="left" w:pos="2940"/>
        <w:tab w:val="left" w:pos="3420"/>
        <w:tab w:val="clear" w:pos="2100"/>
      </w:tabs>
      <w:ind w:left="435" w:hanging="165"/>
      <w:outlineLvl w:val="6"/>
    </w:pPr>
  </w:style>
  <w:style w:type="paragraph" w:customStyle="1" w:styleId="3995">
    <w:name w:val="样式 样式 标题 4 + 段前: 自动 段后: 自动 + 段前: 15.6 磅"/>
    <w:basedOn w:val="3634"/>
    <w:qFormat/>
    <w:uiPriority w:val="0"/>
    <w:rPr>
      <w:bCs/>
    </w:rPr>
  </w:style>
  <w:style w:type="character" w:customStyle="1" w:styleId="3996">
    <w:name w:val="Char Char401"/>
    <w:qFormat/>
    <w:uiPriority w:val="0"/>
    <w:rPr>
      <w:rFonts w:eastAsia="宋体"/>
      <w:sz w:val="28"/>
      <w:lang w:val="en-US" w:eastAsia="zh-CN" w:bidi="ar-SA"/>
    </w:rPr>
  </w:style>
  <w:style w:type="character" w:customStyle="1" w:styleId="3997">
    <w:name w:val="题注 Char1"/>
    <w:qFormat/>
    <w:uiPriority w:val="0"/>
    <w:rPr>
      <w:rFonts w:ascii="Arial" w:hAnsi="Arial" w:eastAsia="黑体" w:cs="Arial"/>
    </w:rPr>
  </w:style>
  <w:style w:type="character" w:customStyle="1" w:styleId="3998">
    <w:name w:val="fontstyle01"/>
    <w:qFormat/>
    <w:uiPriority w:val="0"/>
    <w:rPr>
      <w:rFonts w:hint="eastAsia" w:ascii="宋体" w:hAnsi="宋体" w:eastAsia="宋体" w:cs="宋体"/>
      <w:color w:val="000000"/>
      <w:sz w:val="24"/>
      <w:szCs w:val="24"/>
    </w:rPr>
  </w:style>
  <w:style w:type="character" w:customStyle="1" w:styleId="3999">
    <w:name w:val="三级标题 Char1"/>
    <w:qFormat/>
    <w:uiPriority w:val="9"/>
    <w:rPr>
      <w:rFonts w:eastAsia="宋体"/>
      <w:b/>
      <w:kern w:val="2"/>
      <w:sz w:val="24"/>
      <w:szCs w:val="24"/>
      <w:lang w:val="en-US" w:eastAsia="zh-CN" w:bidi="ar-SA"/>
    </w:rPr>
  </w:style>
  <w:style w:type="character" w:customStyle="1" w:styleId="4000">
    <w:name w:val="燕山正文 Char12"/>
    <w:qFormat/>
    <w:uiPriority w:val="0"/>
    <w:rPr>
      <w:rFonts w:ascii="宋体" w:eastAsia="宋体" w:cs="宋体"/>
      <w:kern w:val="2"/>
      <w:sz w:val="24"/>
      <w:szCs w:val="24"/>
      <w:lang w:val="en-US" w:eastAsia="zh-CN" w:bidi="ar-SA"/>
    </w:rPr>
  </w:style>
  <w:style w:type="character" w:customStyle="1" w:styleId="4001">
    <w:name w:val="fontstyle21"/>
    <w:qFormat/>
    <w:uiPriority w:val="0"/>
    <w:rPr>
      <w:rFonts w:hint="default" w:ascii="Times New Roman" w:hAnsi="Times New Roman" w:cs="Times New Roman"/>
      <w:color w:val="000000"/>
      <w:sz w:val="24"/>
      <w:szCs w:val="24"/>
    </w:rPr>
  </w:style>
  <w:style w:type="character" w:customStyle="1" w:styleId="4002">
    <w:name w:val="Char Char70"/>
    <w:qFormat/>
    <w:uiPriority w:val="0"/>
    <w:rPr>
      <w:rFonts w:eastAsia="宋体"/>
      <w:kern w:val="2"/>
      <w:sz w:val="18"/>
      <w:szCs w:val="18"/>
      <w:lang w:val="en-US" w:eastAsia="zh-CN" w:bidi="ar-SA"/>
    </w:rPr>
  </w:style>
  <w:style w:type="character" w:customStyle="1" w:styleId="4003">
    <w:name w:val="Char Char53"/>
    <w:qFormat/>
    <w:uiPriority w:val="0"/>
    <w:rPr>
      <w:rFonts w:eastAsia="宋体"/>
      <w:kern w:val="2"/>
      <w:sz w:val="18"/>
      <w:szCs w:val="18"/>
      <w:lang w:val="en-US" w:eastAsia="zh-CN" w:bidi="ar-SA"/>
    </w:rPr>
  </w:style>
  <w:style w:type="character" w:customStyle="1" w:styleId="4004">
    <w:name w:val="标题 5 Char1"/>
    <w:qFormat/>
    <w:uiPriority w:val="0"/>
    <w:rPr>
      <w:rFonts w:ascii="宋体" w:hAnsi="宋体" w:eastAsia="宋体" w:cs="Times New Roman"/>
      <w:b/>
      <w:bCs/>
      <w:kern w:val="0"/>
      <w:sz w:val="28"/>
      <w:szCs w:val="28"/>
      <w:lang w:val="zh-CN"/>
    </w:rPr>
  </w:style>
  <w:style w:type="character" w:customStyle="1" w:styleId="4005">
    <w:name w:val="FollowedHyperlink1"/>
    <w:qFormat/>
    <w:uiPriority w:val="0"/>
    <w:rPr>
      <w:rFonts w:hint="default"/>
      <w:color w:val="800080"/>
      <w:u w:val="single"/>
    </w:rPr>
  </w:style>
  <w:style w:type="character" w:customStyle="1" w:styleId="4006">
    <w:name w:val="Char Char94"/>
    <w:qFormat/>
    <w:uiPriority w:val="0"/>
    <w:rPr>
      <w:rFonts w:ascii="Cambria" w:hAnsi="Cambria" w:eastAsia="宋体" w:cs="Times New Roman"/>
      <w:b/>
      <w:bCs/>
      <w:sz w:val="28"/>
      <w:szCs w:val="28"/>
    </w:rPr>
  </w:style>
  <w:style w:type="character" w:customStyle="1" w:styleId="4007">
    <w:name w:val="批注主题 Char2"/>
    <w:qFormat/>
    <w:uiPriority w:val="0"/>
    <w:rPr>
      <w:b/>
      <w:bCs/>
      <w:sz w:val="24"/>
      <w:szCs w:val="24"/>
    </w:rPr>
  </w:style>
  <w:style w:type="character" w:customStyle="1" w:styleId="4008">
    <w:name w:val="明显强调11"/>
    <w:qFormat/>
    <w:uiPriority w:val="0"/>
    <w:rPr>
      <w:b/>
      <w:i/>
      <w:sz w:val="24"/>
      <w:szCs w:val="24"/>
      <w:u w:val="single"/>
    </w:rPr>
  </w:style>
  <w:style w:type="character" w:customStyle="1" w:styleId="4009">
    <w:name w:val="样式 首行缩进:  2 字符1 Char"/>
    <w:link w:val="3972"/>
    <w:qFormat/>
    <w:locked/>
    <w:uiPriority w:val="0"/>
    <w:rPr>
      <w:rFonts w:ascii="Times New Roman" w:hAnsi="Times New Roman" w:eastAsia="宋体" w:cs="宋体"/>
      <w:spacing w:val="20"/>
      <w:kern w:val="1"/>
      <w:sz w:val="24"/>
      <w:szCs w:val="24"/>
      <w:lang w:eastAsia="ar-SA"/>
    </w:rPr>
  </w:style>
  <w:style w:type="character" w:customStyle="1" w:styleId="4010">
    <w:name w:val="不明显参考11"/>
    <w:qFormat/>
    <w:uiPriority w:val="0"/>
    <w:rPr>
      <w:sz w:val="24"/>
      <w:szCs w:val="24"/>
      <w:u w:val="single"/>
    </w:rPr>
  </w:style>
  <w:style w:type="character" w:customStyle="1" w:styleId="4011">
    <w:name w:val="框架 Char"/>
    <w:qFormat/>
    <w:uiPriority w:val="0"/>
    <w:rPr>
      <w:rFonts w:ascii="宋体" w:hAnsi="宋体" w:eastAsia="华文细黑"/>
      <w:sz w:val="18"/>
      <w:szCs w:val="21"/>
      <w:lang w:val="zh-CN"/>
    </w:rPr>
  </w:style>
  <w:style w:type="character" w:customStyle="1" w:styleId="4012">
    <w:name w:val="明显参考11"/>
    <w:qFormat/>
    <w:uiPriority w:val="0"/>
    <w:rPr>
      <w:b/>
      <w:sz w:val="24"/>
      <w:u w:val="single"/>
    </w:rPr>
  </w:style>
  <w:style w:type="character" w:customStyle="1" w:styleId="4013">
    <w:name w:val="条标题1.1.1 Char"/>
    <w:qFormat/>
    <w:uiPriority w:val="0"/>
    <w:rPr>
      <w:rFonts w:eastAsia="宋体"/>
      <w:b/>
      <w:bCs/>
      <w:kern w:val="2"/>
      <w:sz w:val="24"/>
      <w:szCs w:val="24"/>
      <w:lang w:val="en-US" w:eastAsia="zh-CN" w:bidi="ar-SA"/>
    </w:rPr>
  </w:style>
  <w:style w:type="character" w:customStyle="1" w:styleId="4014">
    <w:name w:val="Char Char80"/>
    <w:qFormat/>
    <w:uiPriority w:val="0"/>
    <w:rPr>
      <w:rFonts w:ascii="宋体" w:hAnsi="宋体" w:eastAsia="宋体"/>
      <w:b/>
      <w:bCs/>
      <w:sz w:val="24"/>
      <w:szCs w:val="24"/>
      <w:lang w:val="en-US" w:eastAsia="zh-CN" w:bidi="ar-SA"/>
    </w:rPr>
  </w:style>
  <w:style w:type="character" w:customStyle="1" w:styleId="4015">
    <w:name w:val="Char Char95"/>
    <w:qFormat/>
    <w:uiPriority w:val="0"/>
    <w:rPr>
      <w:rFonts w:ascii="宋体" w:eastAsia="宋体"/>
      <w:b/>
      <w:sz w:val="32"/>
      <w:szCs w:val="22"/>
      <w:lang w:val="en-US" w:eastAsia="zh-CN" w:bidi="ar-SA"/>
    </w:rPr>
  </w:style>
  <w:style w:type="character" w:customStyle="1" w:styleId="4016">
    <w:name w:val="尾注文本 Char1"/>
    <w:qFormat/>
    <w:uiPriority w:val="0"/>
    <w:rPr>
      <w:szCs w:val="24"/>
    </w:rPr>
  </w:style>
  <w:style w:type="character" w:customStyle="1" w:styleId="4017">
    <w:name w:val="Char Char93"/>
    <w:qFormat/>
    <w:uiPriority w:val="0"/>
    <w:rPr>
      <w:rFonts w:ascii="宋体" w:hAnsi="宋体" w:eastAsia="Times New Roman" w:cs="宋体"/>
      <w:b/>
      <w:bCs/>
      <w:sz w:val="28"/>
      <w:szCs w:val="28"/>
    </w:rPr>
  </w:style>
  <w:style w:type="character" w:customStyle="1" w:styleId="4018">
    <w:name w:val="Char Char431"/>
    <w:qFormat/>
    <w:uiPriority w:val="0"/>
    <w:rPr>
      <w:kern w:val="2"/>
      <w:sz w:val="18"/>
      <w:szCs w:val="18"/>
    </w:rPr>
  </w:style>
  <w:style w:type="character" w:customStyle="1" w:styleId="4019">
    <w:name w:val="普通(网站) Char1"/>
    <w:qFormat/>
    <w:locked/>
    <w:uiPriority w:val="0"/>
    <w:rPr>
      <w:rFonts w:ascii="宋体" w:eastAsia="宋体"/>
      <w:sz w:val="18"/>
      <w:szCs w:val="18"/>
      <w:lang w:val="en-US" w:eastAsia="zh-CN" w:bidi="ar-SA"/>
    </w:rPr>
  </w:style>
  <w:style w:type="character" w:customStyle="1" w:styleId="4020">
    <w:name w:val="Char Char921"/>
    <w:qFormat/>
    <w:uiPriority w:val="0"/>
    <w:rPr>
      <w:rFonts w:eastAsia="宋体"/>
      <w:kern w:val="2"/>
      <w:sz w:val="18"/>
      <w:szCs w:val="18"/>
      <w:lang w:val="en-US" w:eastAsia="zh-CN" w:bidi="ar-SA"/>
    </w:rPr>
  </w:style>
  <w:style w:type="character" w:customStyle="1" w:styleId="4021">
    <w:name w:val="15"/>
    <w:qFormat/>
    <w:uiPriority w:val="0"/>
    <w:rPr>
      <w:rFonts w:hint="default" w:ascii="Times New Roman" w:hAnsi="Times New Roman" w:cs="Times New Roman"/>
      <w:color w:val="0000FF"/>
      <w:u w:val="single"/>
    </w:rPr>
  </w:style>
  <w:style w:type="character" w:customStyle="1" w:styleId="4022">
    <w:name w:val="Char Char90"/>
    <w:qFormat/>
    <w:uiPriority w:val="0"/>
    <w:rPr>
      <w:rFonts w:ascii="Arial" w:hAnsi="Arial" w:eastAsia="仿宋_GB2312"/>
      <w:sz w:val="28"/>
      <w:lang w:val="en-US" w:eastAsia="zh-CN" w:bidi="ar-SA"/>
    </w:rPr>
  </w:style>
  <w:style w:type="character" w:customStyle="1" w:styleId="4023">
    <w:name w:val="Char Char97"/>
    <w:qFormat/>
    <w:uiPriority w:val="0"/>
    <w:rPr>
      <w:rFonts w:eastAsia="宋体"/>
      <w:b/>
      <w:bCs/>
      <w:kern w:val="44"/>
      <w:sz w:val="30"/>
      <w:szCs w:val="30"/>
      <w:lang w:val="en-US" w:eastAsia="zh-CN" w:bidi="ar-SA"/>
    </w:rPr>
  </w:style>
  <w:style w:type="character" w:customStyle="1" w:styleId="4024">
    <w:name w:val="书籍标题11"/>
    <w:qFormat/>
    <w:uiPriority w:val="0"/>
    <w:rPr>
      <w:rFonts w:ascii="Cambria" w:hAnsi="Cambria" w:eastAsia="宋体"/>
      <w:b/>
      <w:i/>
      <w:sz w:val="24"/>
      <w:szCs w:val="24"/>
    </w:rPr>
  </w:style>
  <w:style w:type="character" w:customStyle="1" w:styleId="4025">
    <w:name w:val="Char Char84"/>
    <w:qFormat/>
    <w:uiPriority w:val="0"/>
    <w:rPr>
      <w:rFonts w:ascii="Arial" w:hAnsi="Arial" w:eastAsia="仿宋_GB2312"/>
      <w:sz w:val="28"/>
      <w:lang w:val="en-US" w:eastAsia="zh-CN" w:bidi="ar-SA"/>
    </w:rPr>
  </w:style>
  <w:style w:type="character" w:customStyle="1" w:styleId="4026">
    <w:name w:val="不明显强调11"/>
    <w:qFormat/>
    <w:uiPriority w:val="0"/>
    <w:rPr>
      <w:i/>
      <w:color w:val="5A5A5A"/>
    </w:rPr>
  </w:style>
  <w:style w:type="character" w:customStyle="1" w:styleId="4027">
    <w:name w:val="脚注文本 Char2"/>
    <w:qFormat/>
    <w:uiPriority w:val="0"/>
    <w:rPr>
      <w:sz w:val="28"/>
    </w:rPr>
  </w:style>
  <w:style w:type="character" w:customStyle="1" w:styleId="4028">
    <w:name w:val="Char Char69"/>
    <w:qFormat/>
    <w:uiPriority w:val="0"/>
    <w:rPr>
      <w:rFonts w:eastAsia="宋体"/>
      <w:kern w:val="2"/>
      <w:sz w:val="21"/>
      <w:szCs w:val="24"/>
      <w:lang w:val="en-US" w:eastAsia="zh-CN" w:bidi="ar-SA"/>
    </w:rPr>
  </w:style>
  <w:style w:type="character" w:customStyle="1" w:styleId="4029">
    <w:name w:val="标题 7 Char1"/>
    <w:qFormat/>
    <w:uiPriority w:val="0"/>
    <w:rPr>
      <w:rFonts w:ascii="Arial" w:hAnsi="Arial" w:eastAsia="仿宋_GB2312" w:cs="Times New Roman"/>
      <w:kern w:val="0"/>
      <w:sz w:val="28"/>
      <w:szCs w:val="20"/>
      <w:lang w:val="zh-CN"/>
    </w:rPr>
  </w:style>
  <w:style w:type="character" w:customStyle="1" w:styleId="4030">
    <w:name w:val="标题 8 Char1"/>
    <w:qFormat/>
    <w:uiPriority w:val="0"/>
    <w:rPr>
      <w:rFonts w:ascii="Arial" w:hAnsi="Arial" w:eastAsia="仿宋_GB2312" w:cs="Times New Roman"/>
      <w:kern w:val="0"/>
      <w:sz w:val="28"/>
      <w:szCs w:val="20"/>
      <w:lang w:val="zh-CN"/>
    </w:rPr>
  </w:style>
  <w:style w:type="character" w:customStyle="1" w:styleId="4031">
    <w:name w:val="标题 3 Char2"/>
    <w:qFormat/>
    <w:uiPriority w:val="0"/>
    <w:rPr>
      <w:rFonts w:eastAsia="黑体"/>
      <w:b/>
      <w:bCs/>
      <w:snapToGrid/>
      <w:sz w:val="24"/>
      <w:szCs w:val="32"/>
      <w:lang w:val="en-US" w:eastAsia="zh-CN" w:bidi="ar-SA"/>
    </w:rPr>
  </w:style>
  <w:style w:type="character" w:customStyle="1" w:styleId="4032">
    <w:name w:val="L4 Char1"/>
    <w:qFormat/>
    <w:uiPriority w:val="0"/>
    <w:rPr>
      <w:rFonts w:ascii="Arial" w:hAnsi="Arial" w:eastAsia="黑体"/>
      <w:sz w:val="28"/>
      <w:lang w:val="en-US" w:eastAsia="zh-CN" w:bidi="ar-SA"/>
    </w:rPr>
  </w:style>
  <w:style w:type="character" w:customStyle="1" w:styleId="4033">
    <w:name w:val="Char Char321"/>
    <w:qFormat/>
    <w:uiPriority w:val="0"/>
    <w:rPr>
      <w:rFonts w:ascii="Cambria" w:hAnsi="Cambria" w:eastAsia="宋体"/>
      <w:sz w:val="24"/>
      <w:szCs w:val="24"/>
      <w:lang w:val="en-US" w:eastAsia="en-US" w:bidi="en-US"/>
    </w:rPr>
  </w:style>
  <w:style w:type="character" w:customStyle="1" w:styleId="4034">
    <w:name w:val="Char Char63"/>
    <w:qFormat/>
    <w:uiPriority w:val="0"/>
    <w:rPr>
      <w:rFonts w:ascii="宋体" w:eastAsia="宋体" w:cs="Courier New"/>
      <w:kern w:val="2"/>
      <w:sz w:val="21"/>
      <w:szCs w:val="21"/>
      <w:lang w:val="en-US" w:eastAsia="zh-CN" w:bidi="ar-SA"/>
    </w:rPr>
  </w:style>
  <w:style w:type="character" w:customStyle="1" w:styleId="4035">
    <w:name w:val="表中文5号 Char"/>
    <w:qFormat/>
    <w:uiPriority w:val="0"/>
  </w:style>
  <w:style w:type="character" w:customStyle="1" w:styleId="4036">
    <w:name w:val="Char Char421"/>
    <w:qFormat/>
    <w:uiPriority w:val="0"/>
    <w:rPr>
      <w:rFonts w:eastAsia="宋体"/>
      <w:b/>
      <w:sz w:val="36"/>
      <w:lang w:val="en-US" w:eastAsia="zh-CN" w:bidi="ar-SA"/>
    </w:rPr>
  </w:style>
  <w:style w:type="character" w:customStyle="1" w:styleId="4037">
    <w:name w:val="Char Char301"/>
    <w:qFormat/>
    <w:uiPriority w:val="0"/>
    <w:rPr>
      <w:rFonts w:eastAsia="宋体"/>
      <w:b/>
      <w:sz w:val="36"/>
      <w:lang w:val="en-US" w:eastAsia="zh-CN" w:bidi="ar-SA"/>
    </w:rPr>
  </w:style>
  <w:style w:type="character" w:customStyle="1" w:styleId="4038">
    <w:name w:val="Char Char251"/>
    <w:qFormat/>
    <w:uiPriority w:val="0"/>
    <w:rPr>
      <w:rFonts w:eastAsia="宋体"/>
      <w:b/>
      <w:sz w:val="36"/>
      <w:lang w:val="en-US" w:eastAsia="zh-CN" w:bidi="ar-SA"/>
    </w:rPr>
  </w:style>
  <w:style w:type="character" w:customStyle="1" w:styleId="4039">
    <w:name w:val="Char Char87"/>
    <w:qFormat/>
    <w:uiPriority w:val="0"/>
    <w:rPr>
      <w:rFonts w:eastAsia="宋体"/>
      <w:b/>
      <w:bCs/>
      <w:kern w:val="2"/>
      <w:sz w:val="28"/>
      <w:szCs w:val="28"/>
      <w:lang w:val="en-US" w:eastAsia="zh-CN" w:bidi="ar-SA"/>
    </w:rPr>
  </w:style>
  <w:style w:type="character" w:customStyle="1" w:styleId="4040">
    <w:name w:val="Char Char133"/>
    <w:qFormat/>
    <w:uiPriority w:val="0"/>
    <w:rPr>
      <w:rFonts w:eastAsia="宋体"/>
      <w:color w:val="000000"/>
      <w:sz w:val="24"/>
      <w:lang w:val="en-US" w:eastAsia="zh-CN" w:bidi="ar-SA"/>
    </w:rPr>
  </w:style>
  <w:style w:type="character" w:customStyle="1" w:styleId="4041">
    <w:name w:val="HTML 预设格式 Char1"/>
    <w:qFormat/>
    <w:uiPriority w:val="0"/>
    <w:rPr>
      <w:rFonts w:ascii="Arial" w:hAnsi="Arial" w:cs="Arial"/>
      <w:szCs w:val="21"/>
    </w:rPr>
  </w:style>
  <w:style w:type="character" w:customStyle="1" w:styleId="4042">
    <w:name w:val="Char Char55"/>
    <w:qFormat/>
    <w:uiPriority w:val="0"/>
    <w:rPr>
      <w:rFonts w:eastAsia="仿宋_GB2312"/>
      <w:kern w:val="2"/>
      <w:sz w:val="28"/>
      <w:szCs w:val="24"/>
      <w:lang w:val="en-US" w:eastAsia="zh-CN" w:bidi="ar-SA"/>
    </w:rPr>
  </w:style>
  <w:style w:type="character" w:customStyle="1" w:styleId="4043">
    <w:name w:val="Char Char391"/>
    <w:qFormat/>
    <w:uiPriority w:val="0"/>
    <w:rPr>
      <w:rFonts w:eastAsia="宋体"/>
      <w:snapToGrid w:val="0"/>
      <w:sz w:val="28"/>
      <w:lang w:val="en-US" w:eastAsia="zh-CN" w:bidi="ar-SA"/>
    </w:rPr>
  </w:style>
  <w:style w:type="character" w:customStyle="1" w:styleId="4044">
    <w:name w:val="Char Char271"/>
    <w:qFormat/>
    <w:uiPriority w:val="0"/>
    <w:rPr>
      <w:rFonts w:eastAsia="宋体"/>
      <w:sz w:val="21"/>
      <w:lang w:val="en-US" w:eastAsia="zh-CN" w:bidi="ar-SA"/>
    </w:rPr>
  </w:style>
  <w:style w:type="character" w:customStyle="1" w:styleId="4045">
    <w:name w:val="Char Char521"/>
    <w:qFormat/>
    <w:uiPriority w:val="0"/>
    <w:rPr>
      <w:rFonts w:eastAsia="宋体"/>
      <w:b/>
      <w:sz w:val="36"/>
      <w:lang w:val="en-US" w:eastAsia="zh-CN" w:bidi="ar-SA"/>
    </w:rPr>
  </w:style>
  <w:style w:type="character" w:customStyle="1" w:styleId="4046">
    <w:name w:val="Char Char60"/>
    <w:qFormat/>
    <w:uiPriority w:val="0"/>
    <w:rPr>
      <w:rFonts w:eastAsia="宋体"/>
      <w:kern w:val="2"/>
      <w:sz w:val="18"/>
      <w:szCs w:val="24"/>
      <w:lang w:val="en-US" w:eastAsia="zh-CN" w:bidi="ar-SA"/>
    </w:rPr>
  </w:style>
  <w:style w:type="character" w:customStyle="1" w:styleId="4047">
    <w:name w:val="正文新-1 Char"/>
    <w:qFormat/>
    <w:uiPriority w:val="0"/>
    <w:rPr>
      <w:rFonts w:cs="宋体"/>
      <w:snapToGrid/>
      <w:sz w:val="24"/>
    </w:rPr>
  </w:style>
  <w:style w:type="character" w:customStyle="1" w:styleId="4048">
    <w:name w:val="Char Char82"/>
    <w:qFormat/>
    <w:uiPriority w:val="0"/>
    <w:rPr>
      <w:rFonts w:eastAsia="宋体"/>
      <w:b/>
      <w:bCs/>
      <w:kern w:val="44"/>
      <w:sz w:val="30"/>
      <w:szCs w:val="30"/>
      <w:lang w:val="en-US" w:eastAsia="zh-CN" w:bidi="ar-SA"/>
    </w:rPr>
  </w:style>
  <w:style w:type="character" w:customStyle="1" w:styleId="4049">
    <w:name w:val="Char Char451"/>
    <w:qFormat/>
    <w:uiPriority w:val="0"/>
    <w:rPr>
      <w:rFonts w:eastAsia="宋体"/>
      <w:sz w:val="28"/>
      <w:lang w:val="en-US" w:eastAsia="zh-CN" w:bidi="ar-SA"/>
    </w:rPr>
  </w:style>
  <w:style w:type="character" w:customStyle="1" w:styleId="4050">
    <w:name w:val="Char Char461"/>
    <w:qFormat/>
    <w:uiPriority w:val="0"/>
    <w:rPr>
      <w:rFonts w:eastAsia="宋体"/>
      <w:snapToGrid w:val="0"/>
      <w:sz w:val="28"/>
      <w:lang w:val="en-US" w:eastAsia="zh-CN" w:bidi="ar-SA"/>
    </w:rPr>
  </w:style>
  <w:style w:type="character" w:customStyle="1" w:styleId="4051">
    <w:name w:val="Char Char58"/>
    <w:qFormat/>
    <w:uiPriority w:val="0"/>
    <w:rPr>
      <w:rFonts w:eastAsia="宋体"/>
      <w:kern w:val="2"/>
      <w:sz w:val="18"/>
      <w:szCs w:val="24"/>
      <w:lang w:val="en-US" w:eastAsia="zh-CN" w:bidi="ar-SA"/>
    </w:rPr>
  </w:style>
  <w:style w:type="character" w:customStyle="1" w:styleId="4052">
    <w:name w:val="Char Char221"/>
    <w:qFormat/>
    <w:uiPriority w:val="0"/>
    <w:rPr>
      <w:rFonts w:eastAsia="宋体"/>
      <w:sz w:val="28"/>
      <w:lang w:val="en-US" w:eastAsia="zh-CN" w:bidi="ar-SA"/>
    </w:rPr>
  </w:style>
  <w:style w:type="character" w:customStyle="1" w:styleId="4053">
    <w:name w:val="Char Char291"/>
    <w:qFormat/>
    <w:uiPriority w:val="0"/>
    <w:rPr>
      <w:rFonts w:eastAsia="宋体"/>
      <w:b/>
      <w:sz w:val="36"/>
      <w:lang w:val="en-US" w:eastAsia="zh-CN" w:bidi="ar-SA"/>
    </w:rPr>
  </w:style>
  <w:style w:type="character" w:customStyle="1" w:styleId="4054">
    <w:name w:val="Char Char471"/>
    <w:qFormat/>
    <w:uiPriority w:val="0"/>
    <w:rPr>
      <w:rFonts w:eastAsia="宋体"/>
      <w:sz w:val="21"/>
      <w:lang w:val="en-US" w:eastAsia="zh-CN" w:bidi="ar-SA"/>
    </w:rPr>
  </w:style>
  <w:style w:type="character" w:customStyle="1" w:styleId="4055">
    <w:name w:val="Char Char173"/>
    <w:qFormat/>
    <w:uiPriority w:val="0"/>
    <w:rPr>
      <w:rFonts w:ascii="Arial" w:hAnsi="Arial" w:eastAsia="仿宋_GB2312"/>
      <w:sz w:val="28"/>
      <w:lang w:val="en-US" w:eastAsia="zh-CN"/>
    </w:rPr>
  </w:style>
  <w:style w:type="character" w:customStyle="1" w:styleId="4056">
    <w:name w:val="Char Char371"/>
    <w:qFormat/>
    <w:uiPriority w:val="0"/>
    <w:rPr>
      <w:rFonts w:eastAsia="宋体"/>
      <w:sz w:val="28"/>
      <w:lang w:val="en-US" w:eastAsia="zh-CN" w:bidi="ar-SA"/>
    </w:rPr>
  </w:style>
  <w:style w:type="character" w:customStyle="1" w:styleId="4057">
    <w:name w:val="标题 6 Char2"/>
    <w:qFormat/>
    <w:uiPriority w:val="0"/>
    <w:rPr>
      <w:rFonts w:ascii="Arial" w:hAnsi="Arial" w:eastAsia="仿宋_GB2312" w:cs="Times New Roman"/>
      <w:kern w:val="0"/>
      <w:sz w:val="28"/>
      <w:szCs w:val="20"/>
      <w:lang w:val="zh-CN"/>
    </w:rPr>
  </w:style>
  <w:style w:type="character" w:customStyle="1" w:styleId="4058">
    <w:name w:val="题注 Char33"/>
    <w:qFormat/>
    <w:uiPriority w:val="0"/>
    <w:rPr>
      <w:rFonts w:ascii="黑体" w:hAnsi="Arial" w:eastAsia="黑体" w:cs="Arial"/>
      <w:b/>
      <w:kern w:val="2"/>
      <w:sz w:val="24"/>
      <w:szCs w:val="24"/>
      <w:lang w:val="en-US" w:eastAsia="zh-CN" w:bidi="ar-SA"/>
    </w:rPr>
  </w:style>
  <w:style w:type="character" w:customStyle="1" w:styleId="4059">
    <w:name w:val="标题 9 Char1"/>
    <w:qFormat/>
    <w:uiPriority w:val="0"/>
    <w:rPr>
      <w:rFonts w:ascii="Arial" w:hAnsi="Arial" w:eastAsia="仿宋_GB2312" w:cs="Times New Roman"/>
      <w:kern w:val="0"/>
      <w:sz w:val="28"/>
      <w:szCs w:val="20"/>
      <w:lang w:val="zh-CN"/>
    </w:rPr>
  </w:style>
  <w:style w:type="character" w:customStyle="1" w:styleId="4060">
    <w:name w:val="Char Char64"/>
    <w:qFormat/>
    <w:uiPriority w:val="0"/>
    <w:rPr>
      <w:rFonts w:eastAsia="宋体"/>
      <w:kern w:val="2"/>
      <w:sz w:val="21"/>
      <w:lang w:val="en-US" w:eastAsia="zh-CN" w:bidi="ar-SA"/>
    </w:rPr>
  </w:style>
  <w:style w:type="character" w:customStyle="1" w:styleId="4061">
    <w:name w:val="Char Char911"/>
    <w:qFormat/>
    <w:uiPriority w:val="0"/>
    <w:rPr>
      <w:rFonts w:ascii="Arial" w:hAnsi="Arial" w:eastAsia="仿宋_GB2312"/>
      <w:sz w:val="28"/>
      <w:lang w:val="en-US" w:eastAsia="zh-CN" w:bidi="ar-SA"/>
    </w:rPr>
  </w:style>
  <w:style w:type="character" w:customStyle="1" w:styleId="4062">
    <w:name w:val="标题 1 Char1"/>
    <w:qFormat/>
    <w:uiPriority w:val="0"/>
    <w:rPr>
      <w:rFonts w:ascii="Times New Roman" w:hAnsi="Times New Roman" w:eastAsia="宋体" w:cs="Times New Roman"/>
      <w:b/>
      <w:kern w:val="44"/>
      <w:sz w:val="44"/>
      <w:szCs w:val="44"/>
      <w:lang w:val="zh-CN"/>
    </w:rPr>
  </w:style>
  <w:style w:type="character" w:customStyle="1" w:styleId="4063">
    <w:name w:val="Char Char261"/>
    <w:qFormat/>
    <w:uiPriority w:val="0"/>
    <w:rPr>
      <w:rFonts w:ascii="Arial" w:hAnsi="Arial" w:eastAsia="黑体"/>
      <w:b/>
      <w:kern w:val="2"/>
      <w:sz w:val="24"/>
      <w:lang w:val="en-US" w:eastAsia="zh-CN" w:bidi="ar-SA"/>
    </w:rPr>
  </w:style>
  <w:style w:type="character" w:customStyle="1" w:styleId="4064">
    <w:name w:val="Char Char89"/>
    <w:qFormat/>
    <w:uiPriority w:val="0"/>
    <w:rPr>
      <w:rFonts w:ascii="Arial" w:hAnsi="Arial" w:eastAsia="仿宋_GB2312"/>
      <w:sz w:val="28"/>
      <w:lang w:val="en-US" w:eastAsia="zh-CN" w:bidi="ar-SA"/>
    </w:rPr>
  </w:style>
  <w:style w:type="character" w:customStyle="1" w:styleId="4065">
    <w:name w:val="正文文本 Char1"/>
    <w:qFormat/>
    <w:uiPriority w:val="0"/>
    <w:rPr>
      <w:rFonts w:ascii="宋体" w:hAnsi="宋体"/>
      <w:sz w:val="34"/>
      <w:szCs w:val="22"/>
      <w:lang w:bidi="ar-SA"/>
    </w:rPr>
  </w:style>
  <w:style w:type="character" w:customStyle="1" w:styleId="4066">
    <w:name w:val="标题4"/>
    <w:qFormat/>
    <w:uiPriority w:val="0"/>
  </w:style>
  <w:style w:type="character" w:customStyle="1" w:styleId="4067">
    <w:name w:val="批注框文本 Char1"/>
    <w:qFormat/>
    <w:uiPriority w:val="0"/>
    <w:rPr>
      <w:kern w:val="2"/>
      <w:sz w:val="18"/>
      <w:szCs w:val="18"/>
    </w:rPr>
  </w:style>
  <w:style w:type="character" w:customStyle="1" w:styleId="4068">
    <w:name w:val="Char Char183"/>
    <w:qFormat/>
    <w:uiPriority w:val="0"/>
    <w:rPr>
      <w:rFonts w:ascii="Arial" w:hAnsi="Arial" w:eastAsia="黑体"/>
      <w:b/>
      <w:bCs/>
      <w:kern w:val="2"/>
      <w:sz w:val="32"/>
      <w:szCs w:val="32"/>
      <w:lang w:val="en-US" w:eastAsia="zh-CN" w:bidi="ar-SA"/>
    </w:rPr>
  </w:style>
  <w:style w:type="character" w:customStyle="1" w:styleId="4069">
    <w:name w:val="批注文字 Char2"/>
    <w:qFormat/>
    <w:uiPriority w:val="0"/>
    <w:rPr>
      <w:kern w:val="2"/>
      <w:sz w:val="24"/>
      <w:szCs w:val="24"/>
    </w:rPr>
  </w:style>
  <w:style w:type="character" w:customStyle="1" w:styleId="4070">
    <w:name w:val="正文格式 Char"/>
    <w:qFormat/>
    <w:uiPriority w:val="0"/>
    <w:rPr>
      <w:rFonts w:ascii="宋体" w:hAnsi="宋体"/>
      <w:sz w:val="24"/>
      <w:szCs w:val="24"/>
    </w:rPr>
  </w:style>
  <w:style w:type="character" w:customStyle="1" w:styleId="4071">
    <w:name w:val="Char Char231"/>
    <w:qFormat/>
    <w:uiPriority w:val="0"/>
    <w:rPr>
      <w:rFonts w:eastAsia="宋体"/>
      <w:sz w:val="21"/>
      <w:lang w:val="en-US" w:eastAsia="zh-CN" w:bidi="ar-SA"/>
    </w:rPr>
  </w:style>
  <w:style w:type="character" w:customStyle="1" w:styleId="4072">
    <w:name w:val="Char Char81"/>
    <w:qFormat/>
    <w:uiPriority w:val="0"/>
    <w:rPr>
      <w:rFonts w:ascii="宋体" w:hAnsi="宋体" w:eastAsia="宋体"/>
      <w:b/>
      <w:bCs/>
      <w:sz w:val="28"/>
      <w:szCs w:val="28"/>
      <w:lang w:val="en-US" w:eastAsia="zh-CN" w:bidi="ar-SA"/>
    </w:rPr>
  </w:style>
  <w:style w:type="character" w:customStyle="1" w:styleId="4073">
    <w:name w:val="日期 Char2"/>
    <w:qFormat/>
    <w:uiPriority w:val="0"/>
    <w:rPr>
      <w:sz w:val="32"/>
      <w:szCs w:val="24"/>
    </w:rPr>
  </w:style>
  <w:style w:type="character" w:customStyle="1" w:styleId="4074">
    <w:name w:val="Char Char85"/>
    <w:qFormat/>
    <w:uiPriority w:val="0"/>
    <w:rPr>
      <w:rFonts w:ascii="Arial" w:hAnsi="Arial" w:eastAsia="仿宋_GB2312"/>
      <w:b/>
      <w:sz w:val="28"/>
      <w:lang w:val="en-US" w:eastAsia="zh-CN" w:bidi="ar-SA"/>
    </w:rPr>
  </w:style>
  <w:style w:type="character" w:customStyle="1" w:styleId="4075">
    <w:name w:val="Char Char212"/>
    <w:qFormat/>
    <w:uiPriority w:val="0"/>
    <w:rPr>
      <w:rFonts w:eastAsia="宋体"/>
      <w:b/>
      <w:sz w:val="36"/>
      <w:lang w:val="en-US" w:eastAsia="zh-CN" w:bidi="ar-SA"/>
    </w:rPr>
  </w:style>
  <w:style w:type="character" w:customStyle="1" w:styleId="4076">
    <w:name w:val="Char Char411"/>
    <w:qFormat/>
    <w:uiPriority w:val="0"/>
    <w:rPr>
      <w:rFonts w:eastAsia="宋体"/>
      <w:sz w:val="21"/>
      <w:lang w:val="en-US" w:eastAsia="zh-CN" w:bidi="ar-SA"/>
    </w:rPr>
  </w:style>
  <w:style w:type="character" w:customStyle="1" w:styleId="4077">
    <w:name w:val="标题 2 Char Char1"/>
    <w:qFormat/>
    <w:uiPriority w:val="0"/>
    <w:rPr>
      <w:rFonts w:eastAsia="宋体"/>
      <w:b/>
      <w:bCs/>
      <w:sz w:val="28"/>
      <w:szCs w:val="28"/>
      <w:lang w:bidi="ar-SA"/>
    </w:rPr>
  </w:style>
  <w:style w:type="character" w:customStyle="1" w:styleId="4078">
    <w:name w:val="Char Char351"/>
    <w:qFormat/>
    <w:uiPriority w:val="0"/>
    <w:rPr>
      <w:rFonts w:eastAsia="宋体"/>
      <w:kern w:val="2"/>
      <w:sz w:val="24"/>
      <w:lang w:val="en-US" w:eastAsia="zh-CN" w:bidi="ar-SA"/>
    </w:rPr>
  </w:style>
  <w:style w:type="character" w:customStyle="1" w:styleId="4079">
    <w:name w:val="列表 3 Char1"/>
    <w:qFormat/>
    <w:uiPriority w:val="0"/>
    <w:rPr>
      <w:sz w:val="24"/>
      <w:szCs w:val="24"/>
    </w:rPr>
  </w:style>
  <w:style w:type="character" w:customStyle="1" w:styleId="4080">
    <w:name w:val="Char Char241"/>
    <w:qFormat/>
    <w:uiPriority w:val="0"/>
    <w:rPr>
      <w:rFonts w:eastAsia="宋体"/>
      <w:sz w:val="21"/>
      <w:lang w:val="en-US" w:eastAsia="zh-CN" w:bidi="ar-SA"/>
    </w:rPr>
  </w:style>
  <w:style w:type="character" w:customStyle="1" w:styleId="4081">
    <w:name w:val="Char Char381"/>
    <w:qFormat/>
    <w:uiPriority w:val="0"/>
    <w:rPr>
      <w:rFonts w:eastAsia="宋体"/>
      <w:sz w:val="21"/>
      <w:lang w:val="en-US" w:eastAsia="zh-CN" w:bidi="ar-SA"/>
    </w:rPr>
  </w:style>
  <w:style w:type="character" w:customStyle="1" w:styleId="4082">
    <w:name w:val="Char Char512"/>
    <w:qFormat/>
    <w:uiPriority w:val="0"/>
    <w:rPr>
      <w:rFonts w:eastAsia="宋体"/>
      <w:sz w:val="21"/>
      <w:lang w:val="en-US" w:eastAsia="zh-CN" w:bidi="ar-SA"/>
    </w:rPr>
  </w:style>
  <w:style w:type="character" w:customStyle="1" w:styleId="4083">
    <w:name w:val="Char Char281"/>
    <w:qFormat/>
    <w:uiPriority w:val="0"/>
    <w:rPr>
      <w:rFonts w:eastAsia="宋体"/>
      <w:sz w:val="21"/>
      <w:lang w:val="en-US" w:eastAsia="zh-CN" w:bidi="ar-SA"/>
    </w:rPr>
  </w:style>
  <w:style w:type="character" w:customStyle="1" w:styleId="4084">
    <w:name w:val="Char Char361"/>
    <w:qFormat/>
    <w:uiPriority w:val="0"/>
    <w:rPr>
      <w:rFonts w:eastAsia="宋体"/>
      <w:snapToGrid w:val="0"/>
      <w:sz w:val="18"/>
      <w:szCs w:val="18"/>
      <w:lang w:val="en-US" w:eastAsia="zh-CN" w:bidi="ar-SA"/>
    </w:rPr>
  </w:style>
  <w:style w:type="character" w:customStyle="1" w:styleId="4085">
    <w:name w:val="Char Char163"/>
    <w:qFormat/>
    <w:uiPriority w:val="0"/>
    <w:rPr>
      <w:rFonts w:eastAsia="宋体"/>
      <w:kern w:val="2"/>
      <w:sz w:val="18"/>
      <w:szCs w:val="18"/>
      <w:lang w:val="en-US" w:eastAsia="zh-CN" w:bidi="ar-SA"/>
    </w:rPr>
  </w:style>
  <w:style w:type="character" w:customStyle="1" w:styleId="4086">
    <w:name w:val="Char Char92"/>
    <w:qFormat/>
    <w:uiPriority w:val="0"/>
    <w:rPr>
      <w:rFonts w:ascii="Arial" w:hAnsi="Arial" w:eastAsia="仿宋_GB2312"/>
      <w:sz w:val="28"/>
      <w:lang w:val="en-US" w:eastAsia="zh-CN" w:bidi="ar-SA"/>
    </w:rPr>
  </w:style>
  <w:style w:type="character" w:customStyle="1" w:styleId="4087">
    <w:name w:val="Char Char501"/>
    <w:qFormat/>
    <w:uiPriority w:val="0"/>
    <w:rPr>
      <w:rFonts w:eastAsia="宋体"/>
      <w:sz w:val="28"/>
      <w:lang w:val="en-US" w:eastAsia="zh-CN" w:bidi="ar-SA"/>
    </w:rPr>
  </w:style>
  <w:style w:type="character" w:customStyle="1" w:styleId="4088">
    <w:name w:val="Char Char96"/>
    <w:qFormat/>
    <w:uiPriority w:val="0"/>
    <w:rPr>
      <w:rFonts w:ascii="Cambria" w:hAnsi="Cambria" w:eastAsia="宋体" w:cs="Times New Roman"/>
      <w:b/>
      <w:bCs/>
      <w:sz w:val="32"/>
      <w:szCs w:val="32"/>
    </w:rPr>
  </w:style>
  <w:style w:type="character" w:customStyle="1" w:styleId="4089">
    <w:name w:val="Char Char481"/>
    <w:qFormat/>
    <w:uiPriority w:val="0"/>
    <w:rPr>
      <w:rFonts w:eastAsia="宋体"/>
      <w:snapToGrid w:val="0"/>
      <w:sz w:val="28"/>
      <w:lang w:val="en-US" w:eastAsia="zh-CN" w:bidi="ar-SA"/>
    </w:rPr>
  </w:style>
  <w:style w:type="character" w:customStyle="1" w:styleId="4090">
    <w:name w:val="普通(网站) 字符1"/>
    <w:qFormat/>
    <w:uiPriority w:val="0"/>
    <w:rPr>
      <w:rFonts w:ascii="宋体" w:hAnsi="宋体"/>
      <w:sz w:val="24"/>
      <w:szCs w:val="24"/>
    </w:rPr>
  </w:style>
  <w:style w:type="character" w:customStyle="1" w:styleId="4091">
    <w:name w:val="！ Char Char"/>
    <w:qFormat/>
    <w:uiPriority w:val="0"/>
    <w:rPr>
      <w:rFonts w:eastAsia="宋体"/>
      <w:kern w:val="2"/>
      <w:sz w:val="28"/>
      <w:szCs w:val="28"/>
      <w:lang w:val="en-US" w:eastAsia="zh-CN" w:bidi="ar-SA"/>
    </w:rPr>
  </w:style>
  <w:style w:type="paragraph" w:customStyle="1" w:styleId="4092">
    <w:name w:val="MFS正文 Char Char"/>
    <w:basedOn w:val="86"/>
    <w:qFormat/>
    <w:uiPriority w:val="0"/>
    <w:pPr>
      <w:adjustRightInd w:val="0"/>
      <w:snapToGrid w:val="0"/>
      <w:spacing w:before="93" w:line="360" w:lineRule="auto"/>
      <w:ind w:firstLine="487" w:firstLineChars="200"/>
    </w:pPr>
    <w:rPr>
      <w:rFonts w:eastAsia="楷体_GB2312"/>
      <w:sz w:val="24"/>
    </w:rPr>
  </w:style>
  <w:style w:type="paragraph" w:customStyle="1" w:styleId="4093">
    <w:name w:val="正文样式 Char Char Char Char Char"/>
    <w:basedOn w:val="1"/>
    <w:qFormat/>
    <w:uiPriority w:val="0"/>
    <w:pPr>
      <w:spacing w:line="360" w:lineRule="auto"/>
      <w:ind w:firstLine="480" w:firstLineChars="200"/>
    </w:pPr>
    <w:rPr>
      <w:rFonts w:ascii="宋体" w:hAnsi="宋体"/>
      <w:color w:val="000000"/>
      <w:sz w:val="24"/>
    </w:rPr>
  </w:style>
  <w:style w:type="paragraph" w:customStyle="1" w:styleId="4094">
    <w:name w:val="WPSOffice手动目录 1"/>
    <w:qFormat/>
    <w:uiPriority w:val="0"/>
    <w:pPr>
      <w:ind w:leftChars="0"/>
    </w:pPr>
    <w:rPr>
      <w:rFonts w:ascii="Times New Roman" w:hAnsi="Times New Roman" w:eastAsia="宋体" w:cs="Times New Roman"/>
      <w:sz w:val="20"/>
      <w:szCs w:val="20"/>
    </w:rPr>
  </w:style>
  <w:style w:type="paragraph" w:customStyle="1" w:styleId="4095">
    <w:name w:val="WPSOffice手动目录 2"/>
    <w:qFormat/>
    <w:uiPriority w:val="0"/>
    <w:pPr>
      <w:ind w:leftChars="200"/>
    </w:pPr>
    <w:rPr>
      <w:rFonts w:ascii="Times New Roman" w:hAnsi="Times New Roman" w:eastAsia="宋体" w:cs="Times New Roman"/>
      <w:sz w:val="20"/>
      <w:szCs w:val="20"/>
    </w:rPr>
  </w:style>
  <w:style w:type="paragraph" w:customStyle="1" w:styleId="409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039B32-112D-4A5F-B6CA-C7F9277E56C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357</Pages>
  <Words>46170</Words>
  <Characters>263174</Characters>
  <Lines>2193</Lines>
  <Paragraphs>617</Paragraphs>
  <TotalTime>13</TotalTime>
  <ScaleCrop>false</ScaleCrop>
  <LinksUpToDate>false</LinksUpToDate>
  <CharactersWithSpaces>308727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2018-08-23T09:50:00Z</dcterms:created>
  <dc:creator>Li</dc:creator>
  <cp:lastModifiedBy>小陈四五点</cp:lastModifiedBy>
  <cp:lastPrinted>2019-11-07T09:30:00Z</cp:lastPrinted>
  <dcterms:modified xsi:type="dcterms:W3CDTF">2020-10-02T02:38:16Z</dcterms:modified>
  <cp:revision>528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